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D1B" w:rsidRPr="003F57DD" w:rsidRDefault="003060E8" w:rsidP="003F57DD">
      <w:pPr>
        <w:spacing w:line="400" w:lineRule="exact"/>
        <w:rPr>
          <w:rFonts w:ascii="楷体_GB2312" w:eastAsia="楷体_GB2312" w:hAnsi="楷体_GB2312" w:cs="楷体_GB2312"/>
          <w:bCs/>
          <w:sz w:val="24"/>
          <w:szCs w:val="24"/>
        </w:rPr>
      </w:pPr>
      <w:r w:rsidRPr="003F57DD">
        <w:rPr>
          <w:rFonts w:ascii="楷体_GB2312" w:eastAsia="楷体_GB2312" w:hAnsi="楷体_GB2312" w:cs="楷体_GB2312" w:hint="eastAsia"/>
          <w:bCs/>
          <w:sz w:val="24"/>
          <w:szCs w:val="24"/>
        </w:rPr>
        <w:t>事项类别：行政许可</w:t>
      </w:r>
    </w:p>
    <w:p w:rsidR="00D10D1B" w:rsidRPr="003F57DD" w:rsidRDefault="003060E8" w:rsidP="003F57DD">
      <w:pPr>
        <w:spacing w:line="400" w:lineRule="exact"/>
        <w:rPr>
          <w:rFonts w:ascii="楷体_GB2312" w:eastAsia="楷体_GB2312" w:hAnsi="楷体_GB2312" w:cs="楷体_GB2312"/>
          <w:bCs/>
          <w:sz w:val="24"/>
          <w:szCs w:val="24"/>
        </w:rPr>
      </w:pPr>
      <w:r w:rsidRPr="003F57DD">
        <w:rPr>
          <w:rFonts w:ascii="楷体_GB2312" w:eastAsia="楷体_GB2312" w:hAnsi="楷体_GB2312" w:cs="楷体_GB2312" w:hint="eastAsia"/>
          <w:bCs/>
          <w:sz w:val="24"/>
          <w:szCs w:val="24"/>
        </w:rPr>
        <w:t>事项编码：370117038000</w:t>
      </w:r>
    </w:p>
    <w:p w:rsidR="00D10D1B" w:rsidRPr="003F57DD" w:rsidRDefault="00D10D1B" w:rsidP="003F57DD">
      <w:pPr>
        <w:spacing w:line="400" w:lineRule="exact"/>
        <w:textAlignment w:val="baseline"/>
        <w:rPr>
          <w:rFonts w:ascii="黑体" w:eastAsia="黑体" w:hAnsi="黑体" w:cs="方正小标宋简体"/>
          <w:bCs/>
          <w:sz w:val="24"/>
          <w:szCs w:val="24"/>
        </w:rPr>
      </w:pPr>
    </w:p>
    <w:p w:rsidR="00D10D1B" w:rsidRPr="003F57DD" w:rsidRDefault="00D10D1B" w:rsidP="003F57DD">
      <w:pPr>
        <w:spacing w:line="400" w:lineRule="exact"/>
        <w:ind w:firstLineChars="200" w:firstLine="480"/>
        <w:textAlignment w:val="baseline"/>
        <w:rPr>
          <w:rFonts w:ascii="仿宋_GB2312" w:eastAsia="仿宋_GB2312"/>
          <w:bCs/>
          <w:sz w:val="24"/>
          <w:szCs w:val="24"/>
        </w:rPr>
      </w:pPr>
    </w:p>
    <w:p w:rsidR="00D10D1B" w:rsidRPr="003F57DD" w:rsidRDefault="003060E8" w:rsidP="003F57DD">
      <w:pPr>
        <w:spacing w:line="400" w:lineRule="exact"/>
        <w:jc w:val="center"/>
        <w:textAlignment w:val="baseline"/>
        <w:rPr>
          <w:rFonts w:ascii="黑体" w:eastAsia="黑体" w:hAnsi="黑体" w:cs="黑体"/>
          <w:bCs/>
          <w:sz w:val="24"/>
          <w:szCs w:val="24"/>
        </w:rPr>
      </w:pPr>
      <w:r w:rsidRPr="003F57DD">
        <w:rPr>
          <w:rFonts w:ascii="黑体" w:eastAsia="黑体" w:hAnsi="黑体" w:cs="黑体" w:hint="eastAsia"/>
          <w:bCs/>
          <w:sz w:val="24"/>
          <w:szCs w:val="24"/>
        </w:rPr>
        <w:t>滕州市行政审批服务局</w:t>
      </w:r>
    </w:p>
    <w:p w:rsidR="00D10D1B" w:rsidRPr="003F57DD" w:rsidRDefault="003060E8" w:rsidP="003F57DD">
      <w:pPr>
        <w:pStyle w:val="2"/>
        <w:spacing w:after="0" w:line="400" w:lineRule="exact"/>
        <w:ind w:leftChars="0" w:left="0"/>
        <w:jc w:val="center"/>
        <w:textAlignment w:val="baseline"/>
        <w:rPr>
          <w:rFonts w:ascii="黑体" w:eastAsia="黑体" w:hAnsi="黑体" w:cs="黑体"/>
          <w:bCs/>
          <w:sz w:val="24"/>
        </w:rPr>
      </w:pPr>
      <w:r w:rsidRPr="003F57DD">
        <w:rPr>
          <w:rFonts w:ascii="黑体" w:eastAsia="黑体" w:hAnsi="黑体" w:cs="黑体" w:hint="eastAsia"/>
          <w:bCs/>
          <w:sz w:val="24"/>
          <w:u w:val="single"/>
        </w:rPr>
        <w:t>城市建筑垃圾处置核准</w:t>
      </w:r>
      <w:r w:rsidRPr="003F57DD">
        <w:rPr>
          <w:rFonts w:ascii="黑体" w:eastAsia="黑体" w:hAnsi="黑体" w:cs="黑体" w:hint="eastAsia"/>
          <w:bCs/>
          <w:sz w:val="24"/>
        </w:rPr>
        <w:t>标准化指引</w:t>
      </w:r>
    </w:p>
    <w:p w:rsidR="00D10D1B" w:rsidRPr="003F57DD" w:rsidRDefault="00D10D1B" w:rsidP="003F57DD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黑体" w:eastAsia="黑体" w:hAnsi="黑体" w:cs="黑体"/>
          <w:bCs/>
          <w:sz w:val="24"/>
        </w:rPr>
      </w:pPr>
    </w:p>
    <w:p w:rsidR="00D10D1B" w:rsidRPr="003F57DD" w:rsidRDefault="003060E8" w:rsidP="003F57DD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黑体" w:eastAsia="黑体" w:hAnsi="黑体" w:cs="黑体"/>
          <w:bCs/>
          <w:sz w:val="24"/>
        </w:rPr>
      </w:pPr>
      <w:r w:rsidRPr="003F57DD">
        <w:rPr>
          <w:rFonts w:ascii="黑体" w:eastAsia="黑体" w:hAnsi="黑体" w:cs="黑体" w:hint="eastAsia"/>
          <w:bCs/>
          <w:sz w:val="24"/>
        </w:rPr>
        <w:t>一、服务指南</w:t>
      </w:r>
    </w:p>
    <w:p w:rsidR="00D10D1B" w:rsidRPr="003F57DD" w:rsidRDefault="003060E8" w:rsidP="003F57DD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楷体" w:eastAsia="楷体" w:hAnsi="楷体" w:cs="楷体"/>
          <w:bCs/>
          <w:sz w:val="24"/>
        </w:rPr>
      </w:pPr>
      <w:r w:rsidRPr="003F57DD">
        <w:rPr>
          <w:rFonts w:ascii="楷体" w:eastAsia="楷体" w:hAnsi="楷体" w:cs="楷体" w:hint="eastAsia"/>
          <w:bCs/>
          <w:sz w:val="24"/>
        </w:rPr>
        <w:t>（一）事项设定层级：</w:t>
      </w:r>
    </w:p>
    <w:p w:rsidR="00D10D1B" w:rsidRPr="003F57DD" w:rsidRDefault="003060E8" w:rsidP="003F57DD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仿宋_GB2312" w:eastAsia="仿宋_GB2312" w:hAnsi="仿宋_GB2312" w:cs="仿宋_GB2312"/>
          <w:bCs/>
          <w:color w:val="3D3D3D"/>
          <w:sz w:val="24"/>
          <w:shd w:val="clear" w:color="auto" w:fill="FFFFFF"/>
        </w:rPr>
      </w:pPr>
      <w:r w:rsidRPr="003F57DD">
        <w:rPr>
          <w:rFonts w:ascii="仿宋_GB2312" w:eastAsia="仿宋_GB2312" w:hAnsi="仿宋_GB2312" w:cs="仿宋_GB2312" w:hint="eastAsia"/>
          <w:bCs/>
          <w:color w:val="3D3D3D"/>
          <w:sz w:val="24"/>
          <w:shd w:val="clear" w:color="auto" w:fill="FFFFFF"/>
        </w:rPr>
        <w:t>法律、法规</w:t>
      </w:r>
    </w:p>
    <w:p w:rsidR="00D10D1B" w:rsidRPr="003F57DD" w:rsidRDefault="003060E8" w:rsidP="003F57DD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楷体" w:eastAsia="楷体" w:hAnsi="楷体" w:cs="楷体"/>
          <w:bCs/>
          <w:sz w:val="24"/>
        </w:rPr>
      </w:pPr>
      <w:r w:rsidRPr="003F57DD">
        <w:rPr>
          <w:rFonts w:ascii="楷体" w:eastAsia="楷体" w:hAnsi="楷体" w:cs="楷体" w:hint="eastAsia"/>
          <w:bCs/>
          <w:sz w:val="24"/>
        </w:rPr>
        <w:t>（二）设定依据及条款：</w:t>
      </w:r>
    </w:p>
    <w:p w:rsidR="00D10D1B" w:rsidRPr="003F57DD" w:rsidRDefault="003060E8" w:rsidP="003F57DD">
      <w:pPr>
        <w:spacing w:line="400" w:lineRule="exact"/>
        <w:ind w:firstLineChars="200" w:firstLine="480"/>
        <w:jc w:val="left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 w:rsidRPr="003F57DD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《国务院对确需保留的行政审批项目设定行政许可的决定》、《城市市容和环境卫生管理条例》、《城市建筑垃圾管理规定》、《山东省城镇容貌和环境卫生管理办法》</w:t>
      </w:r>
    </w:p>
    <w:p w:rsidR="00D10D1B" w:rsidRPr="003F57DD" w:rsidRDefault="003060E8" w:rsidP="003F57DD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楷体" w:eastAsia="楷体" w:hAnsi="楷体" w:cs="楷体"/>
          <w:bCs/>
          <w:sz w:val="24"/>
        </w:rPr>
      </w:pPr>
      <w:r w:rsidRPr="003F57DD">
        <w:rPr>
          <w:rFonts w:ascii="楷体" w:eastAsia="楷体" w:hAnsi="楷体" w:cs="楷体" w:hint="eastAsia"/>
          <w:bCs/>
          <w:sz w:val="24"/>
        </w:rPr>
        <w:t>（三）申请主体：</w:t>
      </w:r>
      <w:r w:rsidRPr="003F57DD">
        <w:rPr>
          <w:rFonts w:ascii="仿宋_GB2312" w:eastAsia="仿宋_GB2312" w:hAnsi="仿宋_GB2312" w:cs="仿宋_GB2312" w:hint="eastAsia"/>
          <w:bCs/>
          <w:sz w:val="24"/>
        </w:rPr>
        <w:t>企业法人、事业法人、社团法人、行政机关、其他组织</w:t>
      </w:r>
    </w:p>
    <w:p w:rsidR="00D10D1B" w:rsidRPr="003F57DD" w:rsidRDefault="003060E8" w:rsidP="003F57DD">
      <w:pPr>
        <w:spacing w:line="40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3F57DD">
        <w:rPr>
          <w:rFonts w:ascii="楷体" w:eastAsia="楷体" w:hAnsi="楷体" w:cs="楷体" w:hint="eastAsia"/>
          <w:bCs/>
          <w:sz w:val="24"/>
          <w:szCs w:val="24"/>
        </w:rPr>
        <w:t>（四）办理条件</w:t>
      </w:r>
      <w:r w:rsidRPr="003F57DD">
        <w:rPr>
          <w:rFonts w:ascii="仿宋_GB2312" w:eastAsia="仿宋_GB2312" w:hAnsi="仿宋_GB2312" w:cs="仿宋_GB2312" w:hint="eastAsia"/>
          <w:bCs/>
          <w:sz w:val="24"/>
          <w:szCs w:val="24"/>
        </w:rPr>
        <w:t>：</w:t>
      </w:r>
      <w:r w:rsidRPr="003F57DD">
        <w:rPr>
          <w:rFonts w:ascii="仿宋_GB2312" w:eastAsia="仿宋_GB2312" w:hAnsi="仿宋" w:hint="eastAsia"/>
          <w:sz w:val="24"/>
          <w:szCs w:val="24"/>
        </w:rPr>
        <w:t>1、建设项目符合规划、建设要求。</w:t>
      </w:r>
    </w:p>
    <w:p w:rsidR="00D10D1B" w:rsidRPr="002554B2" w:rsidRDefault="003060E8" w:rsidP="002554B2">
      <w:pPr>
        <w:spacing w:line="400" w:lineRule="exact"/>
        <w:ind w:firstLineChars="200" w:firstLine="480"/>
        <w:rPr>
          <w:rFonts w:ascii="仿宋_GB2312" w:eastAsia="仿宋_GB2312"/>
          <w:sz w:val="24"/>
          <w:szCs w:val="24"/>
        </w:rPr>
      </w:pPr>
      <w:r w:rsidRPr="003F57DD">
        <w:rPr>
          <w:rFonts w:ascii="仿宋_GB2312" w:eastAsia="仿宋_GB2312" w:hAnsi="仿宋" w:hint="eastAsia"/>
          <w:sz w:val="24"/>
          <w:szCs w:val="24"/>
        </w:rPr>
        <w:t>2、与取得建筑垃圾运输特许经营资格的运输单位签订的运输合同。</w:t>
      </w:r>
    </w:p>
    <w:p w:rsidR="00D10D1B" w:rsidRPr="003F57DD" w:rsidRDefault="003060E8" w:rsidP="003F57DD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楷体" w:eastAsia="楷体" w:hAnsi="楷体" w:cs="楷体"/>
          <w:bCs/>
          <w:sz w:val="24"/>
        </w:rPr>
      </w:pPr>
      <w:r w:rsidRPr="003F57DD">
        <w:rPr>
          <w:rFonts w:ascii="楷体" w:eastAsia="楷体" w:hAnsi="楷体" w:cs="楷体" w:hint="eastAsia"/>
          <w:bCs/>
          <w:sz w:val="24"/>
        </w:rPr>
        <w:t>（五）申请材料名称、来源、数量及介质要求：</w:t>
      </w:r>
    </w:p>
    <w:p w:rsidR="00D10D1B" w:rsidRPr="003F57DD" w:rsidRDefault="003060E8" w:rsidP="003F57DD">
      <w:pPr>
        <w:spacing w:line="400" w:lineRule="exact"/>
        <w:ind w:firstLineChars="200" w:firstLine="480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 w:rsidRPr="003F57DD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1、建筑垃圾处置申请表（</w:t>
      </w:r>
      <w:r w:rsidR="00531EA7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营业执照、</w:t>
      </w:r>
      <w:r w:rsidRPr="003F57DD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包括建筑垃圾产生的种类、数量，运输时间、路线，处置方式、消纳地点等内容）；</w:t>
      </w:r>
    </w:p>
    <w:p w:rsidR="00D10D1B" w:rsidRPr="003F57DD" w:rsidRDefault="003060E8" w:rsidP="003F57DD">
      <w:pPr>
        <w:spacing w:line="400" w:lineRule="exact"/>
        <w:ind w:firstLineChars="200" w:firstLine="480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 w:rsidRPr="003F57DD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2、</w:t>
      </w:r>
      <w:r w:rsidR="00E9727A" w:rsidRPr="00E9727A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建筑工程施工许可证（如未取得建筑工程施工许可证的需要提供土地、规划手续，建筑工程施工合同）；</w:t>
      </w:r>
      <w:r w:rsidRPr="003F57DD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计算土石方量的基础工程建筑结构施工图纸</w:t>
      </w:r>
      <w:r w:rsidR="00704204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（电子</w:t>
      </w:r>
      <w:r w:rsidR="004630C7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版</w:t>
      </w:r>
      <w:r w:rsidR="00704204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图纸提供C</w:t>
      </w:r>
      <w:r w:rsidR="00704204">
        <w:rPr>
          <w:rFonts w:ascii="仿宋_GB2312" w:eastAsia="仿宋_GB2312" w:hAnsi="仿宋_GB2312" w:cs="仿宋_GB2312"/>
          <w:bCs/>
          <w:kern w:val="0"/>
          <w:sz w:val="24"/>
          <w:szCs w:val="24"/>
        </w:rPr>
        <w:t>AD</w:t>
      </w:r>
      <w:r w:rsidR="00704204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版本）</w:t>
      </w:r>
      <w:r w:rsidRPr="003F57DD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；</w:t>
      </w:r>
    </w:p>
    <w:p w:rsidR="00D10D1B" w:rsidRPr="003F57DD" w:rsidRDefault="003060E8" w:rsidP="003F57DD">
      <w:pPr>
        <w:spacing w:line="400" w:lineRule="exact"/>
        <w:ind w:firstLineChars="200" w:firstLine="480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 w:rsidRPr="003F57DD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3、</w:t>
      </w:r>
      <w:r w:rsidR="00BA2326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施工单位</w:t>
      </w:r>
      <w:bookmarkStart w:id="0" w:name="_GoBack"/>
      <w:bookmarkEnd w:id="0"/>
      <w:r w:rsidRPr="003F57DD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与取得建筑垃圾运输特许经营资格的运输单位签订的运输合同；</w:t>
      </w:r>
    </w:p>
    <w:p w:rsidR="00D10D1B" w:rsidRPr="003F57DD" w:rsidRDefault="003060E8" w:rsidP="003F57DD">
      <w:pPr>
        <w:spacing w:line="400" w:lineRule="exact"/>
        <w:ind w:firstLineChars="200" w:firstLine="480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 w:rsidRPr="003F57DD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4</w:t>
      </w:r>
      <w:r w:rsidR="007453EC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、运输企业资质证明；</w:t>
      </w:r>
    </w:p>
    <w:p w:rsidR="00014C3F" w:rsidRPr="003F57DD" w:rsidRDefault="00014C3F" w:rsidP="003F57DD">
      <w:pPr>
        <w:spacing w:line="400" w:lineRule="exact"/>
        <w:ind w:firstLineChars="200" w:firstLine="480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 w:rsidRPr="003F57DD">
        <w:rPr>
          <w:rFonts w:ascii="仿宋_GB2312" w:eastAsia="仿宋_GB2312" w:hAnsi="仿宋_GB2312" w:cs="仿宋_GB2312"/>
          <w:bCs/>
          <w:kern w:val="0"/>
          <w:sz w:val="24"/>
          <w:szCs w:val="24"/>
        </w:rPr>
        <w:t>5、建筑垃圾消纳场同意受纳的证明</w:t>
      </w:r>
      <w:r w:rsidRPr="003F57DD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。</w:t>
      </w:r>
    </w:p>
    <w:p w:rsidR="00AE7D13" w:rsidRPr="003F57DD" w:rsidRDefault="00AE7D13" w:rsidP="003F57DD">
      <w:pPr>
        <w:spacing w:line="400" w:lineRule="exact"/>
        <w:ind w:firstLineChars="200" w:firstLine="480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 w:rsidRPr="003F57DD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6、</w:t>
      </w:r>
      <w:r w:rsidR="0042598B" w:rsidRPr="003F57DD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城市</w:t>
      </w:r>
      <w:r w:rsidRPr="003F57DD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建筑垃圾分类处置方案</w:t>
      </w:r>
    </w:p>
    <w:p w:rsidR="00AE7D13" w:rsidRPr="003F57DD" w:rsidRDefault="00AE7D13" w:rsidP="003F57DD">
      <w:pPr>
        <w:spacing w:line="400" w:lineRule="exact"/>
        <w:ind w:firstLineChars="200" w:firstLine="480"/>
        <w:rPr>
          <w:rFonts w:ascii="仿宋_GB2312" w:eastAsia="仿宋_GB2312" w:hAnsi="仿宋_GB2312" w:cs="仿宋_GB2312"/>
          <w:bCs/>
          <w:kern w:val="0"/>
          <w:sz w:val="24"/>
          <w:szCs w:val="24"/>
        </w:rPr>
      </w:pPr>
      <w:r w:rsidRPr="003F57DD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7、</w:t>
      </w:r>
      <w:r w:rsidR="0042598B" w:rsidRPr="003F57DD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城市建筑垃圾处置</w:t>
      </w:r>
      <w:r w:rsidRPr="003F57DD">
        <w:rPr>
          <w:rFonts w:ascii="仿宋_GB2312" w:eastAsia="仿宋_GB2312" w:hAnsi="仿宋_GB2312" w:cs="仿宋_GB2312" w:hint="eastAsia"/>
          <w:bCs/>
          <w:kern w:val="0"/>
          <w:sz w:val="24"/>
          <w:szCs w:val="24"/>
        </w:rPr>
        <w:t>承诺书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楷体" w:eastAsia="楷体" w:hAnsi="楷体" w:cs="楷体"/>
          <w:bCs/>
          <w:sz w:val="24"/>
        </w:rPr>
      </w:pPr>
      <w:r w:rsidRPr="003F57DD">
        <w:rPr>
          <w:rFonts w:ascii="楷体" w:eastAsia="楷体" w:hAnsi="楷体" w:cs="楷体" w:hint="eastAsia"/>
          <w:bCs/>
          <w:sz w:val="24"/>
        </w:rPr>
        <w:t>（六）数量信息：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楷体" w:eastAsia="楷体" w:hAnsi="楷体" w:cs="楷体"/>
          <w:bCs/>
          <w:sz w:val="24"/>
        </w:rPr>
      </w:pPr>
      <w:r w:rsidRPr="003F57DD">
        <w:rPr>
          <w:rFonts w:ascii="仿宋_GB2312" w:eastAsia="仿宋_GB2312" w:hAnsi="仿宋_GB2312" w:cs="仿宋_GB2312" w:hint="eastAsia"/>
          <w:bCs/>
          <w:sz w:val="24"/>
        </w:rPr>
        <w:t>无数量限制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楷体" w:eastAsia="楷体" w:hAnsi="楷体" w:cs="楷体"/>
          <w:bCs/>
          <w:sz w:val="24"/>
        </w:rPr>
      </w:pPr>
      <w:r w:rsidRPr="003F57DD">
        <w:rPr>
          <w:rFonts w:ascii="楷体" w:eastAsia="楷体" w:hAnsi="楷体" w:cs="楷体" w:hint="eastAsia"/>
          <w:bCs/>
          <w:sz w:val="24"/>
        </w:rPr>
        <w:t>（七）禁止性要求：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楷体" w:eastAsia="楷体" w:hAnsi="楷体" w:cs="楷体"/>
          <w:bCs/>
          <w:sz w:val="24"/>
        </w:rPr>
      </w:pPr>
      <w:r w:rsidRPr="003F57DD">
        <w:rPr>
          <w:rFonts w:ascii="仿宋_GB2312" w:eastAsia="仿宋_GB2312" w:hAnsi="仿宋_GB2312" w:cs="仿宋_GB2312" w:hint="eastAsia"/>
          <w:bCs/>
          <w:sz w:val="24"/>
        </w:rPr>
        <w:t>无禁止性要求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楷体" w:eastAsia="楷体" w:hAnsi="楷体" w:cs="楷体"/>
          <w:bCs/>
          <w:sz w:val="24"/>
        </w:rPr>
      </w:pPr>
      <w:r w:rsidRPr="003F57DD">
        <w:rPr>
          <w:rFonts w:ascii="楷体" w:eastAsia="楷体" w:hAnsi="楷体" w:cs="楷体" w:hint="eastAsia"/>
          <w:bCs/>
          <w:sz w:val="24"/>
        </w:rPr>
        <w:t>（八）中介机构和特殊环节:</w:t>
      </w:r>
    </w:p>
    <w:p w:rsidR="00D10D1B" w:rsidRPr="003F57DD" w:rsidRDefault="003D2D3C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仿宋_GB2312" w:eastAsia="仿宋_GB2312" w:hAnsi="仿宋_GB2312" w:cs="仿宋_GB2312"/>
          <w:bCs/>
          <w:sz w:val="24"/>
        </w:rPr>
      </w:pPr>
      <w:r w:rsidRPr="003F57DD">
        <w:rPr>
          <w:rFonts w:ascii="仿宋_GB2312" w:eastAsia="仿宋_GB2312" w:hAnsi="仿宋_GB2312" w:cs="仿宋_GB2312" w:hint="eastAsia"/>
          <w:bCs/>
          <w:sz w:val="24"/>
        </w:rPr>
        <w:t>现场勘验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仿宋_GB2312" w:eastAsia="仿宋_GB2312" w:hAnsi="仿宋_GB2312" w:cs="仿宋_GB2312"/>
          <w:bCs/>
          <w:sz w:val="24"/>
        </w:rPr>
      </w:pPr>
      <w:r w:rsidRPr="003F57DD">
        <w:rPr>
          <w:rFonts w:ascii="楷体" w:eastAsia="楷体" w:hAnsi="楷体" w:cs="楷体" w:hint="eastAsia"/>
          <w:bCs/>
          <w:sz w:val="24"/>
        </w:rPr>
        <w:lastRenderedPageBreak/>
        <w:t>（九）办理流程：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仿宋_GB2312" w:eastAsia="仿宋_GB2312" w:hAnsi="仿宋_GB2312" w:cs="仿宋_GB2312"/>
          <w:bCs/>
          <w:color w:val="3D3D3D"/>
          <w:sz w:val="24"/>
        </w:rPr>
      </w:pPr>
      <w:r w:rsidRPr="003F57DD">
        <w:rPr>
          <w:rFonts w:ascii="仿宋_GB2312" w:eastAsia="仿宋_GB2312" w:hAnsi="仿宋_GB2312" w:cs="仿宋_GB2312" w:hint="eastAsia"/>
          <w:bCs/>
          <w:color w:val="3D3D3D"/>
          <w:sz w:val="24"/>
        </w:rPr>
        <w:t>1.受理：申请人将申请材料提交至窗口。申请文件、资料齐全，符合要求的，窗口予以受理，并书面告知；申请文件、资料不齐全或者不符合要求的，一次性书面告知需要补正的全部内容。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仿宋_GB2312" w:eastAsia="仿宋_GB2312" w:hAnsi="仿宋_GB2312" w:cs="仿宋_GB2312"/>
          <w:bCs/>
          <w:color w:val="3D3D3D"/>
          <w:sz w:val="24"/>
        </w:rPr>
      </w:pPr>
      <w:r w:rsidRPr="003F57DD">
        <w:rPr>
          <w:rFonts w:ascii="仿宋_GB2312" w:eastAsia="仿宋_GB2312" w:hAnsi="仿宋_GB2312" w:cs="仿宋_GB2312" w:hint="eastAsia"/>
          <w:bCs/>
          <w:color w:val="3D3D3D"/>
          <w:sz w:val="24"/>
        </w:rPr>
        <w:t>2.审查：组织对申请人提交的文件、资料进行审查。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仿宋_GB2312" w:eastAsia="仿宋_GB2312" w:hAnsi="仿宋_GB2312" w:cs="仿宋_GB2312"/>
          <w:bCs/>
          <w:color w:val="3D3D3D"/>
          <w:sz w:val="24"/>
        </w:rPr>
      </w:pPr>
      <w:r w:rsidRPr="003F57DD">
        <w:rPr>
          <w:rFonts w:ascii="仿宋_GB2312" w:eastAsia="仿宋_GB2312" w:hAnsi="仿宋_GB2312" w:cs="仿宋_GB2312" w:hint="eastAsia"/>
          <w:bCs/>
          <w:color w:val="3D3D3D"/>
          <w:sz w:val="24"/>
        </w:rPr>
        <w:t>3.审批：根据审查结果，作出是否准予许可的决定。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仿宋_GB2312" w:eastAsia="仿宋_GB2312" w:hAnsi="仿宋_GB2312" w:cs="仿宋_GB2312"/>
          <w:bCs/>
          <w:color w:val="3D3D3D"/>
          <w:sz w:val="24"/>
        </w:rPr>
      </w:pPr>
      <w:r w:rsidRPr="003F57DD">
        <w:rPr>
          <w:rFonts w:ascii="仿宋_GB2312" w:eastAsia="仿宋_GB2312" w:hAnsi="仿宋_GB2312" w:cs="仿宋_GB2312" w:hint="eastAsia"/>
          <w:bCs/>
          <w:color w:val="3D3D3D"/>
          <w:sz w:val="24"/>
        </w:rPr>
        <w:t>4.办结：窗口工作人员根据有关审批资料和决定，制作《建筑垃圾处置许可证》，发放给申请人，资料归档。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楷体" w:eastAsia="楷体" w:hAnsi="楷体" w:cs="楷体"/>
          <w:bCs/>
          <w:sz w:val="24"/>
        </w:rPr>
      </w:pPr>
      <w:r w:rsidRPr="003F57DD">
        <w:rPr>
          <w:rFonts w:ascii="楷体" w:eastAsia="楷体" w:hAnsi="楷体" w:cs="楷体" w:hint="eastAsia"/>
          <w:bCs/>
          <w:sz w:val="24"/>
        </w:rPr>
        <w:t>（十）办理方式：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仿宋_GB2312" w:eastAsia="仿宋_GB2312" w:hAnsi="仿宋_GB2312" w:cs="仿宋_GB2312"/>
          <w:bCs/>
          <w:color w:val="3D3D3D"/>
          <w:sz w:val="24"/>
        </w:rPr>
      </w:pPr>
      <w:r w:rsidRPr="003F57DD">
        <w:rPr>
          <w:rFonts w:ascii="仿宋_GB2312" w:eastAsia="仿宋_GB2312" w:hAnsi="仿宋_GB2312" w:cs="仿宋_GB2312" w:hint="eastAsia"/>
          <w:bCs/>
          <w:color w:val="3D3D3D"/>
          <w:sz w:val="24"/>
        </w:rPr>
        <w:t>滕州市政务服务中心窗口或山东政务服务网办理</w:t>
      </w:r>
    </w:p>
    <w:p w:rsidR="00D10D1B" w:rsidRPr="003F57DD" w:rsidRDefault="002928C1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楷体" w:eastAsia="楷体" w:hAnsi="楷体" w:cs="楷体"/>
          <w:bCs/>
          <w:sz w:val="24"/>
        </w:rPr>
      </w:pPr>
      <w:r>
        <w:rPr>
          <w:rFonts w:ascii="楷体" w:eastAsia="楷体" w:hAnsi="楷体" w:cs="楷体" w:hint="eastAsia"/>
          <w:bCs/>
          <w:sz w:val="24"/>
        </w:rPr>
        <w:t>（十一）受理窗口及电话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仿宋_GB2312" w:eastAsia="仿宋_GB2312" w:hAnsi="仿宋_GB2312" w:cs="仿宋_GB2312"/>
          <w:bCs/>
          <w:color w:val="3D3D3D"/>
          <w:sz w:val="24"/>
        </w:rPr>
      </w:pPr>
      <w:r w:rsidRPr="003F57DD">
        <w:rPr>
          <w:rFonts w:ascii="仿宋_GB2312" w:eastAsia="仿宋_GB2312" w:hAnsi="仿宋_GB2312" w:cs="仿宋_GB2312" w:hint="eastAsia"/>
          <w:bCs/>
          <w:color w:val="3D3D3D"/>
          <w:sz w:val="24"/>
        </w:rPr>
        <w:t>滕州市政务服务中心三楼H301-H304</w:t>
      </w:r>
      <w:r w:rsidR="002928C1">
        <w:rPr>
          <w:rFonts w:ascii="仿宋_GB2312" w:eastAsia="仿宋_GB2312" w:hAnsi="仿宋_GB2312" w:cs="仿宋_GB2312" w:hint="eastAsia"/>
          <w:bCs/>
          <w:color w:val="3D3D3D"/>
          <w:sz w:val="24"/>
        </w:rPr>
        <w:t>工程建设领域综合窗口，0</w:t>
      </w:r>
      <w:r w:rsidR="002928C1">
        <w:rPr>
          <w:rFonts w:ascii="仿宋_GB2312" w:eastAsia="仿宋_GB2312" w:hAnsi="仿宋_GB2312" w:cs="仿宋_GB2312"/>
          <w:bCs/>
          <w:color w:val="3D3D3D"/>
          <w:sz w:val="24"/>
        </w:rPr>
        <w:t>632-5081729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楷体" w:eastAsia="楷体" w:hAnsi="楷体" w:cs="楷体"/>
          <w:bCs/>
          <w:sz w:val="24"/>
        </w:rPr>
      </w:pPr>
      <w:r w:rsidRPr="003F57DD">
        <w:rPr>
          <w:rFonts w:ascii="楷体" w:eastAsia="楷体" w:hAnsi="楷体" w:cs="楷体" w:hint="eastAsia"/>
          <w:bCs/>
          <w:sz w:val="24"/>
        </w:rPr>
        <w:t>（十二）受理窗口工作时间：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仿宋_GB2312" w:eastAsia="仿宋_GB2312" w:hAnsi="仿宋_GB2312" w:cs="仿宋_GB2312"/>
          <w:bCs/>
          <w:color w:val="3D3D3D"/>
          <w:sz w:val="24"/>
        </w:rPr>
      </w:pPr>
      <w:r w:rsidRPr="003F57DD">
        <w:rPr>
          <w:rFonts w:ascii="仿宋_GB2312" w:eastAsia="仿宋_GB2312" w:hAnsi="仿宋_GB2312" w:cs="仿宋_GB2312" w:hint="eastAsia"/>
          <w:bCs/>
          <w:color w:val="3D3D3D"/>
          <w:sz w:val="24"/>
        </w:rPr>
        <w:t xml:space="preserve">法定工作日上午上午8:30-12:00，下午13:30-17:00 </w:t>
      </w:r>
      <w:r w:rsidRPr="003F57DD">
        <w:rPr>
          <w:rFonts w:ascii="仿宋_GB2312" w:eastAsia="仿宋_GB2312" w:hAnsi="仿宋_GB2312" w:cs="仿宋_GB2312" w:hint="eastAsia"/>
          <w:bCs/>
          <w:color w:val="3D3D3D"/>
          <w:sz w:val="24"/>
        </w:rPr>
        <w:t> 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楷体" w:eastAsia="楷体" w:hAnsi="楷体" w:cs="楷体"/>
          <w:bCs/>
          <w:sz w:val="24"/>
        </w:rPr>
      </w:pPr>
      <w:r w:rsidRPr="003F57DD">
        <w:rPr>
          <w:rFonts w:ascii="楷体" w:eastAsia="楷体" w:hAnsi="楷体" w:cs="楷体" w:hint="eastAsia"/>
          <w:bCs/>
          <w:sz w:val="24"/>
        </w:rPr>
        <w:t>（十三）办件类型：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仿宋_GB2312" w:eastAsia="仿宋_GB2312" w:hAnsi="仿宋_GB2312" w:cs="仿宋_GB2312"/>
          <w:bCs/>
          <w:color w:val="3D3D3D"/>
          <w:sz w:val="24"/>
        </w:rPr>
      </w:pPr>
      <w:r w:rsidRPr="003F57DD">
        <w:rPr>
          <w:rFonts w:ascii="仿宋_GB2312" w:eastAsia="仿宋_GB2312" w:hAnsi="仿宋_GB2312" w:cs="仿宋_GB2312" w:hint="eastAsia"/>
          <w:bCs/>
          <w:color w:val="3D3D3D"/>
          <w:sz w:val="24"/>
        </w:rPr>
        <w:t>承诺件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楷体" w:eastAsia="楷体" w:hAnsi="楷体" w:cs="楷体"/>
          <w:bCs/>
          <w:sz w:val="24"/>
        </w:rPr>
      </w:pPr>
      <w:r w:rsidRPr="003F57DD">
        <w:rPr>
          <w:rFonts w:ascii="楷体" w:eastAsia="楷体" w:hAnsi="楷体" w:cs="楷体" w:hint="eastAsia"/>
          <w:bCs/>
          <w:sz w:val="24"/>
        </w:rPr>
        <w:t>（十四）法定期限：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仿宋_GB2312" w:eastAsia="仿宋_GB2312" w:hAnsi="仿宋_GB2312" w:cs="仿宋_GB2312"/>
          <w:bCs/>
          <w:sz w:val="24"/>
        </w:rPr>
      </w:pPr>
      <w:r w:rsidRPr="003F57DD">
        <w:rPr>
          <w:rFonts w:ascii="仿宋_GB2312" w:eastAsia="仿宋_GB2312" w:hAnsi="仿宋_GB2312" w:cs="仿宋_GB2312" w:hint="eastAsia"/>
          <w:bCs/>
          <w:sz w:val="24"/>
        </w:rPr>
        <w:t>20</w:t>
      </w:r>
      <w:r w:rsidRPr="003F57DD">
        <w:rPr>
          <w:rFonts w:ascii="仿宋_GB2312" w:eastAsia="仿宋_GB2312" w:hAnsi="仿宋_GB2312" w:cs="仿宋_GB2312" w:hint="eastAsia"/>
          <w:bCs/>
          <w:color w:val="3D3D3D"/>
          <w:sz w:val="24"/>
        </w:rPr>
        <w:t>个工作日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楷体" w:eastAsia="楷体" w:hAnsi="楷体" w:cs="楷体"/>
          <w:bCs/>
          <w:sz w:val="24"/>
        </w:rPr>
      </w:pPr>
      <w:r w:rsidRPr="003F57DD">
        <w:rPr>
          <w:rFonts w:ascii="楷体" w:eastAsia="楷体" w:hAnsi="楷体" w:cs="楷体" w:hint="eastAsia"/>
          <w:bCs/>
          <w:sz w:val="24"/>
        </w:rPr>
        <w:t>（十五）承诺期限：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仿宋_GB2312" w:eastAsia="仿宋_GB2312" w:hAnsi="仿宋_GB2312" w:cs="仿宋_GB2312"/>
          <w:bCs/>
          <w:sz w:val="24"/>
        </w:rPr>
      </w:pPr>
      <w:r w:rsidRPr="003F57DD">
        <w:rPr>
          <w:rFonts w:ascii="仿宋_GB2312" w:eastAsia="仿宋_GB2312" w:hAnsi="仿宋_GB2312" w:cs="仿宋_GB2312" w:hint="eastAsia"/>
          <w:bCs/>
          <w:sz w:val="24"/>
        </w:rPr>
        <w:t>5个工作日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楷体" w:eastAsia="楷体" w:hAnsi="楷体" w:cs="楷体"/>
          <w:bCs/>
          <w:sz w:val="24"/>
        </w:rPr>
      </w:pPr>
      <w:r w:rsidRPr="003F57DD">
        <w:rPr>
          <w:rFonts w:ascii="楷体" w:eastAsia="楷体" w:hAnsi="楷体" w:cs="楷体" w:hint="eastAsia"/>
          <w:bCs/>
          <w:sz w:val="24"/>
        </w:rPr>
        <w:t>（十六）是否收费：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仿宋_GB2312" w:eastAsia="仿宋_GB2312" w:hAnsi="仿宋_GB2312" w:cs="仿宋_GB2312"/>
          <w:bCs/>
          <w:sz w:val="24"/>
        </w:rPr>
      </w:pPr>
      <w:r w:rsidRPr="003F57DD">
        <w:rPr>
          <w:rFonts w:ascii="仿宋_GB2312" w:eastAsia="仿宋_GB2312" w:hAnsi="仿宋_GB2312" w:cs="仿宋_GB2312" w:hint="eastAsia"/>
          <w:bCs/>
          <w:color w:val="3D3D3D"/>
          <w:sz w:val="24"/>
        </w:rPr>
        <w:t>收费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楷体" w:eastAsia="楷体" w:hAnsi="楷体" w:cs="楷体"/>
          <w:bCs/>
          <w:sz w:val="24"/>
        </w:rPr>
      </w:pPr>
      <w:r w:rsidRPr="003F57DD">
        <w:rPr>
          <w:rFonts w:ascii="楷体" w:eastAsia="楷体" w:hAnsi="楷体" w:cs="楷体" w:hint="eastAsia"/>
          <w:bCs/>
          <w:sz w:val="24"/>
        </w:rPr>
        <w:t>（十七）收费依据及标准：</w:t>
      </w:r>
    </w:p>
    <w:p w:rsidR="00D10D1B" w:rsidRPr="002928C1" w:rsidRDefault="008651DD" w:rsidP="002928C1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仿宋_GB2312" w:eastAsia="仿宋_GB2312" w:hAnsi="仿宋_GB2312" w:cs="仿宋_GB2312"/>
          <w:bCs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>收费标准按《枣庄市城市市容和环境卫生管理办法》（枣庄市人民政府令第1</w:t>
      </w:r>
      <w:r>
        <w:rPr>
          <w:rFonts w:ascii="仿宋_GB2312" w:eastAsia="仿宋_GB2312" w:hAnsi="仿宋_GB2312" w:cs="仿宋_GB2312"/>
          <w:bCs/>
          <w:sz w:val="24"/>
        </w:rPr>
        <w:t>07</w:t>
      </w:r>
      <w:r>
        <w:rPr>
          <w:rFonts w:ascii="仿宋_GB2312" w:eastAsia="仿宋_GB2312" w:hAnsi="仿宋_GB2312" w:cs="仿宋_GB2312" w:hint="eastAsia"/>
          <w:bCs/>
          <w:sz w:val="24"/>
        </w:rPr>
        <w:t>号）执行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楷体" w:eastAsia="楷体" w:hAnsi="楷体" w:cs="楷体"/>
          <w:bCs/>
          <w:sz w:val="24"/>
        </w:rPr>
      </w:pPr>
      <w:r w:rsidRPr="003F57DD">
        <w:rPr>
          <w:rFonts w:ascii="楷体" w:eastAsia="楷体" w:hAnsi="楷体" w:cs="楷体" w:hint="eastAsia"/>
          <w:bCs/>
          <w:sz w:val="24"/>
        </w:rPr>
        <w:t>（十</w:t>
      </w:r>
      <w:r w:rsidR="002928C1">
        <w:rPr>
          <w:rFonts w:ascii="楷体" w:eastAsia="楷体" w:hAnsi="楷体" w:cs="楷体" w:hint="eastAsia"/>
          <w:bCs/>
          <w:sz w:val="24"/>
        </w:rPr>
        <w:t>八</w:t>
      </w:r>
      <w:r w:rsidRPr="003F57DD">
        <w:rPr>
          <w:rFonts w:ascii="楷体" w:eastAsia="楷体" w:hAnsi="楷体" w:cs="楷体" w:hint="eastAsia"/>
          <w:bCs/>
          <w:sz w:val="24"/>
        </w:rPr>
        <w:t>）办理进程和结果查询：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仿宋_GB2312" w:eastAsia="仿宋_GB2312" w:hAnsi="仿宋_GB2312" w:cs="仿宋_GB2312"/>
          <w:bCs/>
          <w:color w:val="3D3D3D"/>
          <w:sz w:val="24"/>
        </w:rPr>
      </w:pPr>
      <w:r w:rsidRPr="003F57DD">
        <w:rPr>
          <w:rFonts w:ascii="仿宋_GB2312" w:eastAsia="仿宋_GB2312" w:hAnsi="仿宋_GB2312" w:cs="仿宋_GB2312" w:hint="eastAsia"/>
          <w:bCs/>
          <w:color w:val="3D3D3D"/>
          <w:sz w:val="24"/>
        </w:rPr>
        <w:t>山东政务服务网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56"/>
        <w:textAlignment w:val="baseline"/>
        <w:rPr>
          <w:rFonts w:ascii="仿宋_GB2312" w:eastAsia="仿宋_GB2312" w:hAnsi="仿宋_GB2312" w:cs="仿宋_GB2312"/>
          <w:bCs/>
          <w:color w:val="3D3D3D"/>
          <w:spacing w:val="-6"/>
          <w:sz w:val="24"/>
        </w:rPr>
      </w:pPr>
      <w:r w:rsidRPr="003F57DD">
        <w:rPr>
          <w:rFonts w:ascii="仿宋_GB2312" w:eastAsia="仿宋_GB2312" w:hAnsi="仿宋_GB2312" w:cs="仿宋_GB2312" w:hint="eastAsia"/>
          <w:bCs/>
          <w:color w:val="3D3D3D"/>
          <w:spacing w:val="-6"/>
          <w:sz w:val="24"/>
        </w:rPr>
        <w:t>http://zzzwfw.sd.gov.cn/zz/govservice/queryprogress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楷体" w:eastAsia="楷体" w:hAnsi="楷体" w:cs="楷体"/>
          <w:bCs/>
          <w:sz w:val="24"/>
        </w:rPr>
      </w:pPr>
      <w:r w:rsidRPr="003F57DD">
        <w:rPr>
          <w:rFonts w:ascii="楷体" w:eastAsia="楷体" w:hAnsi="楷体" w:cs="楷体" w:hint="eastAsia"/>
          <w:bCs/>
          <w:sz w:val="24"/>
        </w:rPr>
        <w:t>（</w:t>
      </w:r>
      <w:r w:rsidR="002928C1">
        <w:rPr>
          <w:rFonts w:ascii="楷体" w:eastAsia="楷体" w:hAnsi="楷体" w:cs="楷体" w:hint="eastAsia"/>
          <w:bCs/>
          <w:sz w:val="24"/>
        </w:rPr>
        <w:t>十九</w:t>
      </w:r>
      <w:r w:rsidRPr="003F57DD">
        <w:rPr>
          <w:rFonts w:ascii="楷体" w:eastAsia="楷体" w:hAnsi="楷体" w:cs="楷体" w:hint="eastAsia"/>
          <w:bCs/>
          <w:sz w:val="24"/>
        </w:rPr>
        <w:t>）监督部门联系电话：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仿宋_GB2312" w:eastAsia="仿宋_GB2312" w:hAnsi="仿宋_GB2312" w:cs="仿宋_GB2312"/>
          <w:bCs/>
          <w:color w:val="3D3D3D"/>
          <w:sz w:val="24"/>
        </w:rPr>
      </w:pPr>
      <w:r w:rsidRPr="003F57DD">
        <w:rPr>
          <w:rFonts w:ascii="仿宋_GB2312" w:eastAsia="仿宋_GB2312" w:hAnsi="仿宋_GB2312" w:cs="仿宋_GB2312" w:hint="eastAsia"/>
          <w:bCs/>
          <w:color w:val="3D3D3D"/>
          <w:sz w:val="24"/>
        </w:rPr>
        <w:t>枣庄市行政审批服务局0632-5081890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80"/>
        <w:textAlignment w:val="baseline"/>
        <w:rPr>
          <w:rFonts w:ascii="楷体" w:eastAsia="楷体" w:hAnsi="楷体" w:cs="楷体"/>
          <w:bCs/>
          <w:sz w:val="24"/>
        </w:rPr>
      </w:pPr>
      <w:r w:rsidRPr="003F57DD">
        <w:rPr>
          <w:rFonts w:ascii="楷体" w:eastAsia="楷体" w:hAnsi="楷体" w:cs="楷体" w:hint="eastAsia"/>
          <w:bCs/>
          <w:sz w:val="24"/>
        </w:rPr>
        <w:t>（二十）空表、样表下载网址：</w:t>
      </w:r>
    </w:p>
    <w:p w:rsidR="00D10D1B" w:rsidRPr="003F57DD" w:rsidRDefault="003060E8">
      <w:pPr>
        <w:pStyle w:val="2"/>
        <w:spacing w:after="0" w:line="400" w:lineRule="exact"/>
        <w:ind w:leftChars="0" w:left="0" w:firstLineChars="200" w:firstLine="456"/>
        <w:textAlignment w:val="baseline"/>
        <w:rPr>
          <w:rFonts w:ascii="黑体" w:eastAsia="黑体" w:hAnsi="黑体" w:cs="黑体"/>
          <w:bCs/>
          <w:color w:val="3D3D3D"/>
          <w:spacing w:val="-6"/>
          <w:sz w:val="24"/>
        </w:rPr>
      </w:pPr>
      <w:r w:rsidRPr="003F57DD">
        <w:rPr>
          <w:rFonts w:ascii="仿宋_GB2312" w:eastAsia="仿宋_GB2312" w:hAnsi="仿宋_GB2312" w:cs="仿宋_GB2312" w:hint="eastAsia"/>
          <w:bCs/>
          <w:color w:val="3D3D3D"/>
          <w:spacing w:val="-6"/>
          <w:sz w:val="24"/>
        </w:rPr>
        <w:t>http://zztzzwfw.sd.gov.cn/tz/icity/proinfo/index?id=c51b9971-1c6f-4730-b502-a4450ea46014</w:t>
      </w:r>
    </w:p>
    <w:p w:rsidR="00D10D1B" w:rsidRPr="003F57DD" w:rsidRDefault="003060E8">
      <w:pPr>
        <w:rPr>
          <w:rFonts w:ascii="黑体" w:eastAsia="黑体" w:hAnsi="黑体" w:cs="黑体"/>
          <w:bCs/>
          <w:color w:val="3D3D3D"/>
          <w:spacing w:val="-6"/>
          <w:sz w:val="24"/>
          <w:szCs w:val="24"/>
        </w:rPr>
      </w:pPr>
      <w:r w:rsidRPr="003F57DD">
        <w:rPr>
          <w:rFonts w:ascii="黑体" w:eastAsia="黑体" w:hAnsi="黑体" w:cs="黑体" w:hint="eastAsia"/>
          <w:bCs/>
          <w:color w:val="3D3D3D"/>
          <w:spacing w:val="-6"/>
          <w:sz w:val="24"/>
          <w:szCs w:val="24"/>
        </w:rPr>
        <w:br w:type="page"/>
      </w:r>
    </w:p>
    <w:p w:rsidR="00D10D1B" w:rsidRDefault="003060E8">
      <w:pPr>
        <w:pStyle w:val="2"/>
        <w:numPr>
          <w:ilvl w:val="0"/>
          <w:numId w:val="1"/>
        </w:numPr>
        <w:spacing w:after="0" w:line="400" w:lineRule="exact"/>
        <w:ind w:leftChars="0" w:left="0" w:firstLineChars="200" w:firstLine="576"/>
        <w:textAlignment w:val="baseline"/>
        <w:rPr>
          <w:rFonts w:ascii="黑体" w:eastAsia="黑体" w:hAnsi="黑体" w:cs="黑体"/>
          <w:bCs/>
          <w:color w:val="3D3D3D"/>
          <w:spacing w:val="-6"/>
          <w:sz w:val="30"/>
          <w:szCs w:val="30"/>
        </w:rPr>
      </w:pPr>
      <w:r>
        <w:rPr>
          <w:rFonts w:ascii="黑体" w:eastAsia="黑体" w:hAnsi="黑体" w:cs="黑体" w:hint="eastAsia"/>
          <w:bCs/>
          <w:color w:val="3D3D3D"/>
          <w:spacing w:val="-6"/>
          <w:sz w:val="30"/>
          <w:szCs w:val="30"/>
        </w:rPr>
        <w:lastRenderedPageBreak/>
        <w:t>零基础模板</w:t>
      </w:r>
      <w:bookmarkStart w:id="1" w:name="_Toc16534"/>
    </w:p>
    <w:bookmarkEnd w:id="1"/>
    <w:p w:rsidR="00D10D1B" w:rsidRDefault="003060E8">
      <w:pPr>
        <w:numPr>
          <w:ilvl w:val="0"/>
          <w:numId w:val="2"/>
        </w:numPr>
        <w:spacing w:line="780" w:lineRule="auto"/>
        <w:jc w:val="left"/>
        <w:rPr>
          <w:rFonts w:ascii="楷体" w:eastAsia="楷体" w:hAnsi="楷体" w:cs="楷体"/>
          <w:bCs/>
          <w:kern w:val="0"/>
          <w:sz w:val="30"/>
          <w:szCs w:val="30"/>
        </w:rPr>
      </w:pPr>
      <w:r>
        <w:rPr>
          <w:rFonts w:ascii="楷体" w:eastAsia="楷体" w:hAnsi="楷体" w:cs="楷体" w:hint="eastAsia"/>
          <w:bCs/>
          <w:kern w:val="0"/>
          <w:sz w:val="30"/>
          <w:szCs w:val="30"/>
        </w:rPr>
        <w:t>城市建筑垃圾处置核准申请表</w:t>
      </w:r>
    </w:p>
    <w:p w:rsidR="00D10D1B" w:rsidRDefault="003060E8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建筑垃圾处置核准申请表</w:t>
      </w:r>
    </w:p>
    <w:p w:rsidR="00D10D1B" w:rsidRDefault="003060E8">
      <w:pPr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编号：</w:t>
      </w:r>
    </w:p>
    <w:tbl>
      <w:tblPr>
        <w:tblStyle w:val="a7"/>
        <w:tblW w:w="9280" w:type="dxa"/>
        <w:tblInd w:w="-36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950"/>
        <w:gridCol w:w="2787"/>
        <w:gridCol w:w="2072"/>
        <w:gridCol w:w="2471"/>
      </w:tblGrid>
      <w:tr w:rsidR="00D10D1B">
        <w:trPr>
          <w:trHeight w:val="609"/>
        </w:trPr>
        <w:tc>
          <w:tcPr>
            <w:tcW w:w="1950" w:type="dxa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申请人（单位）</w:t>
            </w:r>
          </w:p>
        </w:tc>
        <w:tc>
          <w:tcPr>
            <w:tcW w:w="7330" w:type="dxa"/>
            <w:gridSpan w:val="3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XX开发公司</w:t>
            </w:r>
          </w:p>
        </w:tc>
      </w:tr>
      <w:tr w:rsidR="00D10D1B">
        <w:trPr>
          <w:trHeight w:val="609"/>
        </w:trPr>
        <w:tc>
          <w:tcPr>
            <w:tcW w:w="1950" w:type="dxa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</w:t>
            </w:r>
          </w:p>
        </w:tc>
        <w:tc>
          <w:tcPr>
            <w:tcW w:w="2787" w:type="dxa"/>
            <w:vAlign w:val="center"/>
          </w:tcPr>
          <w:p w:rsidR="00D10D1B" w:rsidRDefault="003060E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张XX</w:t>
            </w:r>
          </w:p>
        </w:tc>
        <w:tc>
          <w:tcPr>
            <w:tcW w:w="2072" w:type="dxa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71" w:type="dxa"/>
            <w:vAlign w:val="bottom"/>
          </w:tcPr>
          <w:p w:rsidR="00D10D1B" w:rsidRDefault="003060E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13XXXXXXXXX</w:t>
            </w:r>
          </w:p>
        </w:tc>
      </w:tr>
      <w:tr w:rsidR="00D10D1B">
        <w:trPr>
          <w:trHeight w:val="609"/>
        </w:trPr>
        <w:tc>
          <w:tcPr>
            <w:tcW w:w="1950" w:type="dxa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委托代理人</w:t>
            </w:r>
          </w:p>
        </w:tc>
        <w:tc>
          <w:tcPr>
            <w:tcW w:w="2787" w:type="dxa"/>
            <w:vAlign w:val="center"/>
          </w:tcPr>
          <w:p w:rsidR="00D10D1B" w:rsidRDefault="003060E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李XX</w:t>
            </w:r>
          </w:p>
        </w:tc>
        <w:tc>
          <w:tcPr>
            <w:tcW w:w="2072" w:type="dxa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471" w:type="dxa"/>
            <w:vAlign w:val="bottom"/>
          </w:tcPr>
          <w:p w:rsidR="00D10D1B" w:rsidRDefault="003060E8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13XXXXXXXXX</w:t>
            </w:r>
          </w:p>
        </w:tc>
      </w:tr>
      <w:tr w:rsidR="00D10D1B">
        <w:trPr>
          <w:trHeight w:val="609"/>
        </w:trPr>
        <w:tc>
          <w:tcPr>
            <w:tcW w:w="1950" w:type="dxa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建设工地名称</w:t>
            </w:r>
          </w:p>
        </w:tc>
        <w:tc>
          <w:tcPr>
            <w:tcW w:w="7330" w:type="dxa"/>
            <w:gridSpan w:val="3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项目名称（XX小区）</w:t>
            </w:r>
          </w:p>
        </w:tc>
      </w:tr>
      <w:tr w:rsidR="00D10D1B">
        <w:trPr>
          <w:trHeight w:val="609"/>
        </w:trPr>
        <w:tc>
          <w:tcPr>
            <w:tcW w:w="1950" w:type="dxa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7330" w:type="dxa"/>
            <w:gridSpan w:val="3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滕州市XX路</w:t>
            </w:r>
          </w:p>
        </w:tc>
      </w:tr>
      <w:tr w:rsidR="00D10D1B">
        <w:trPr>
          <w:trHeight w:val="739"/>
        </w:trPr>
        <w:tc>
          <w:tcPr>
            <w:tcW w:w="1950" w:type="dxa"/>
            <w:vAlign w:val="center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建筑垃圾种类</w:t>
            </w:r>
          </w:p>
        </w:tc>
        <w:tc>
          <w:tcPr>
            <w:tcW w:w="7330" w:type="dxa"/>
            <w:gridSpan w:val="3"/>
            <w:vAlign w:val="center"/>
          </w:tcPr>
          <w:p w:rsidR="00D10D1B" w:rsidRDefault="003060E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施工工程垃圾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☑  拆除建（构）筑物垃圾□   装修垃圾□</w:t>
            </w:r>
          </w:p>
        </w:tc>
      </w:tr>
      <w:tr w:rsidR="00D10D1B">
        <w:trPr>
          <w:trHeight w:val="609"/>
        </w:trPr>
        <w:tc>
          <w:tcPr>
            <w:tcW w:w="1950" w:type="dxa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申请处置量</w:t>
            </w:r>
          </w:p>
        </w:tc>
        <w:tc>
          <w:tcPr>
            <w:tcW w:w="7330" w:type="dxa"/>
            <w:gridSpan w:val="3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立方米</w:t>
            </w:r>
          </w:p>
        </w:tc>
      </w:tr>
      <w:tr w:rsidR="00D10D1B">
        <w:trPr>
          <w:trHeight w:val="609"/>
        </w:trPr>
        <w:tc>
          <w:tcPr>
            <w:tcW w:w="1950" w:type="dxa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申请处置时间</w:t>
            </w:r>
          </w:p>
        </w:tc>
        <w:tc>
          <w:tcPr>
            <w:tcW w:w="7330" w:type="dxa"/>
            <w:gridSpan w:val="3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   至2020年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D10D1B">
        <w:trPr>
          <w:trHeight w:val="609"/>
        </w:trPr>
        <w:tc>
          <w:tcPr>
            <w:tcW w:w="1950" w:type="dxa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消纳地点</w:t>
            </w:r>
          </w:p>
        </w:tc>
        <w:tc>
          <w:tcPr>
            <w:tcW w:w="7330" w:type="dxa"/>
            <w:gridSpan w:val="3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滕州市XX镇XX村</w:t>
            </w:r>
          </w:p>
        </w:tc>
      </w:tr>
      <w:tr w:rsidR="00D10D1B">
        <w:trPr>
          <w:trHeight w:val="609"/>
        </w:trPr>
        <w:tc>
          <w:tcPr>
            <w:tcW w:w="1950" w:type="dxa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运输路线</w:t>
            </w:r>
          </w:p>
        </w:tc>
        <w:tc>
          <w:tcPr>
            <w:tcW w:w="7330" w:type="dxa"/>
            <w:gridSpan w:val="3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龙泉路-荆河路-XX路-XX路</w:t>
            </w:r>
          </w:p>
        </w:tc>
      </w:tr>
      <w:tr w:rsidR="00D10D1B">
        <w:trPr>
          <w:trHeight w:val="609"/>
        </w:trPr>
        <w:tc>
          <w:tcPr>
            <w:tcW w:w="1950" w:type="dxa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申请日期</w:t>
            </w:r>
          </w:p>
        </w:tc>
        <w:tc>
          <w:tcPr>
            <w:tcW w:w="7330" w:type="dxa"/>
            <w:gridSpan w:val="3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2020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年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FF0000"/>
                <w:sz w:val="28"/>
                <w:szCs w:val="28"/>
              </w:rPr>
              <w:t>XX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D10D1B">
        <w:trPr>
          <w:trHeight w:val="4814"/>
        </w:trPr>
        <w:tc>
          <w:tcPr>
            <w:tcW w:w="1950" w:type="dxa"/>
            <w:vAlign w:val="center"/>
          </w:tcPr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申请人</w:t>
            </w:r>
          </w:p>
          <w:p w:rsidR="00D10D1B" w:rsidRDefault="003060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提交材料</w:t>
            </w:r>
          </w:p>
        </w:tc>
        <w:tc>
          <w:tcPr>
            <w:tcW w:w="7330" w:type="dxa"/>
            <w:gridSpan w:val="3"/>
          </w:tcPr>
          <w:p w:rsidR="00D10D1B" w:rsidRDefault="003060E8">
            <w:pPr>
              <w:numPr>
                <w:ilvl w:val="0"/>
                <w:numId w:val="3"/>
              </w:num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营业执照或者其他证明主体资格合法有效的文件</w:t>
            </w:r>
          </w:p>
          <w:p w:rsidR="00D10D1B" w:rsidRDefault="003060E8">
            <w:pPr>
              <w:numPr>
                <w:ilvl w:val="0"/>
                <w:numId w:val="3"/>
              </w:num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授权委托书及法定代表人、经办人身份证</w:t>
            </w:r>
          </w:p>
          <w:p w:rsidR="00D10D1B" w:rsidRDefault="003060E8">
            <w:pPr>
              <w:numPr>
                <w:ilvl w:val="0"/>
                <w:numId w:val="3"/>
              </w:num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与符合建筑垃圾运输条件和资质要求的运输单位签   订的运输合同</w:t>
            </w:r>
          </w:p>
          <w:p w:rsidR="00D10D1B" w:rsidRDefault="003060E8">
            <w:pPr>
              <w:numPr>
                <w:ilvl w:val="0"/>
                <w:numId w:val="3"/>
              </w:num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道路运输经营许可证、车辆行驶证、道路运输证、从业资格证、驾驶证和运输单位资质证明</w:t>
            </w:r>
          </w:p>
          <w:p w:rsidR="00D10D1B" w:rsidRDefault="003060E8">
            <w:pPr>
              <w:numPr>
                <w:ilvl w:val="0"/>
                <w:numId w:val="3"/>
              </w:num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消纳场权属部门同意收纳的证明</w:t>
            </w:r>
          </w:p>
          <w:p w:rsidR="00D10D1B" w:rsidRDefault="003060E8">
            <w:pPr>
              <w:numPr>
                <w:ilvl w:val="0"/>
                <w:numId w:val="3"/>
              </w:num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经规划部门审核通过的施工图纸</w:t>
            </w:r>
          </w:p>
        </w:tc>
      </w:tr>
    </w:tbl>
    <w:p w:rsidR="00D10D1B" w:rsidRDefault="00D10D1B">
      <w:pPr>
        <w:spacing w:line="340" w:lineRule="exact"/>
        <w:rPr>
          <w:rFonts w:ascii="仿宋_GB2312" w:eastAsia="仿宋_GB2312"/>
          <w:sz w:val="24"/>
          <w:szCs w:val="24"/>
        </w:rPr>
      </w:pPr>
    </w:p>
    <w:p w:rsidR="00D10D1B" w:rsidRDefault="00D10D1B">
      <w:pPr>
        <w:ind w:firstLine="645"/>
        <w:rPr>
          <w:rFonts w:ascii="仿宋" w:eastAsia="仿宋" w:hAnsi="仿宋"/>
          <w:sz w:val="32"/>
          <w:szCs w:val="32"/>
        </w:rPr>
      </w:pPr>
    </w:p>
    <w:sectPr w:rsidR="00D10D1B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253" w:rsidRDefault="00323253">
      <w:r>
        <w:separator/>
      </w:r>
    </w:p>
  </w:endnote>
  <w:endnote w:type="continuationSeparator" w:id="0">
    <w:p w:rsidR="00323253" w:rsidRDefault="0032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D1B" w:rsidRDefault="003060E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0D1B" w:rsidRDefault="003060E8">
                          <w:pPr>
                            <w:pStyle w:val="a4"/>
                            <w:rPr>
                              <w:rFonts w:asciiTheme="majorEastAsia" w:eastAsiaTheme="majorEastAsia" w:hAnsi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A2326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10D1B" w:rsidRDefault="003060E8">
                    <w:pPr>
                      <w:pStyle w:val="a4"/>
                      <w:rPr>
                        <w:rFonts w:asciiTheme="majorEastAsia" w:eastAsiaTheme="majorEastAsia" w:hAnsi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separate"/>
                    </w:r>
                    <w:r w:rsidR="00BA2326">
                      <w:rPr>
                        <w:rFonts w:asciiTheme="majorEastAsia" w:eastAsiaTheme="majorEastAsia" w:hAnsiTheme="majorEastAsia" w:cstheme="maj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253" w:rsidRDefault="00323253">
      <w:r>
        <w:separator/>
      </w:r>
    </w:p>
  </w:footnote>
  <w:footnote w:type="continuationSeparator" w:id="0">
    <w:p w:rsidR="00323253" w:rsidRDefault="00323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380CBE"/>
    <w:multiLevelType w:val="singleLevel"/>
    <w:tmpl w:val="9F380CBE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E9F6A863"/>
    <w:multiLevelType w:val="singleLevel"/>
    <w:tmpl w:val="E9F6A86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8C45766"/>
    <w:multiLevelType w:val="singleLevel"/>
    <w:tmpl w:val="78C45766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714A7"/>
    <w:rsid w:val="00014C3F"/>
    <w:rsid w:val="000253D4"/>
    <w:rsid w:val="00037637"/>
    <w:rsid w:val="000F3B7C"/>
    <w:rsid w:val="00180A36"/>
    <w:rsid w:val="002554B2"/>
    <w:rsid w:val="002928C1"/>
    <w:rsid w:val="003060E8"/>
    <w:rsid w:val="00322105"/>
    <w:rsid w:val="00323253"/>
    <w:rsid w:val="003D2D3C"/>
    <w:rsid w:val="003F57DD"/>
    <w:rsid w:val="00410E9B"/>
    <w:rsid w:val="0042598B"/>
    <w:rsid w:val="004630C7"/>
    <w:rsid w:val="00531EA7"/>
    <w:rsid w:val="0063337B"/>
    <w:rsid w:val="006D6785"/>
    <w:rsid w:val="00704204"/>
    <w:rsid w:val="007453EC"/>
    <w:rsid w:val="00750591"/>
    <w:rsid w:val="00825939"/>
    <w:rsid w:val="008651DD"/>
    <w:rsid w:val="00AE7D13"/>
    <w:rsid w:val="00B07D7E"/>
    <w:rsid w:val="00BA2326"/>
    <w:rsid w:val="00D10D1B"/>
    <w:rsid w:val="00E8469C"/>
    <w:rsid w:val="00E9727A"/>
    <w:rsid w:val="0BDC6D57"/>
    <w:rsid w:val="0DAF2B57"/>
    <w:rsid w:val="0DCB6E92"/>
    <w:rsid w:val="0E7502A8"/>
    <w:rsid w:val="135C7D82"/>
    <w:rsid w:val="157714A7"/>
    <w:rsid w:val="18E76435"/>
    <w:rsid w:val="19A558BD"/>
    <w:rsid w:val="19E47C7A"/>
    <w:rsid w:val="1E172651"/>
    <w:rsid w:val="2C751D9F"/>
    <w:rsid w:val="2CD0538E"/>
    <w:rsid w:val="32F51DC3"/>
    <w:rsid w:val="3C02181E"/>
    <w:rsid w:val="3F7569FA"/>
    <w:rsid w:val="41137E35"/>
    <w:rsid w:val="46CF004F"/>
    <w:rsid w:val="4A87631D"/>
    <w:rsid w:val="4CB61A57"/>
    <w:rsid w:val="4DE570FF"/>
    <w:rsid w:val="4EA55271"/>
    <w:rsid w:val="530E3425"/>
    <w:rsid w:val="53C27F87"/>
    <w:rsid w:val="585006A6"/>
    <w:rsid w:val="5C344CDA"/>
    <w:rsid w:val="5F9400EE"/>
    <w:rsid w:val="68E846B5"/>
    <w:rsid w:val="68F61FDE"/>
    <w:rsid w:val="6BA2697C"/>
    <w:rsid w:val="7B84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367D7D4-C75F-40B0-AA7A-0047D320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next w:val="a"/>
    <w:unhideWhenUsed/>
    <w:qFormat/>
    <w:pPr>
      <w:keepNext/>
      <w:keepLines/>
      <w:widowControl w:val="0"/>
      <w:spacing w:before="260" w:after="260" w:line="500" w:lineRule="exact"/>
      <w:jc w:val="both"/>
      <w:outlineLvl w:val="2"/>
    </w:pPr>
    <w:rPr>
      <w:rFonts w:asciiTheme="minorHAnsi" w:eastAsia="楷体_GB2312" w:hAnsiTheme="minorHAnsi" w:cstheme="minorBidi"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Pr>
      <w:rFonts w:ascii="黑体" w:eastAsia="黑体" w:hAnsi="黑体" w:cs="黑体"/>
      <w:sz w:val="32"/>
      <w:szCs w:val="32"/>
      <w:lang w:val="zh-CN" w:bidi="zh-CN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  <w:rPr>
      <w:rFonts w:ascii="Times New Roman" w:hAnsi="Times New Roman"/>
      <w:kern w:val="0"/>
      <w:sz w:val="20"/>
      <w:szCs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page number"/>
    <w:basedOn w:val="a1"/>
  </w:style>
  <w:style w:type="paragraph" w:customStyle="1" w:styleId="CharCharCharCharCharCharChar">
    <w:name w:val="Char Char Char Char Char Char Char"/>
    <w:basedOn w:val="a"/>
    <w:pPr>
      <w:widowControl/>
      <w:adjustRightInd w:val="0"/>
      <w:spacing w:after="160" w:line="240" w:lineRule="exact"/>
      <w:jc w:val="left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</dc:creator>
  <cp:lastModifiedBy>Administrator</cp:lastModifiedBy>
  <cp:revision>19</cp:revision>
  <dcterms:created xsi:type="dcterms:W3CDTF">2020-10-24T01:40:00Z</dcterms:created>
  <dcterms:modified xsi:type="dcterms:W3CDTF">2022-06-23T02:13:00Z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FE269A9038AD4B0CB04F2BA0AC1D63E9</vt:lpwstr>
  </property>
</Properties>
</file>