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9781" w14:textId="77777777" w:rsidR="008A2EC1" w:rsidRDefault="00B7323D">
      <w:pPr>
        <w:pStyle w:val="a3"/>
        <w:spacing w:line="520" w:lineRule="exact"/>
        <w:rPr>
          <w:rFonts w:ascii="宋体" w:eastAsia="宋体" w:hAnsi="宋体"/>
          <w:b/>
          <w:bCs/>
          <w:szCs w:val="44"/>
        </w:rPr>
      </w:pPr>
      <w:r>
        <w:rPr>
          <w:rFonts w:ascii="宋体" w:eastAsia="宋体" w:hAnsi="宋体" w:hint="eastAsia"/>
          <w:b/>
          <w:bCs/>
          <w:szCs w:val="44"/>
        </w:rPr>
        <w:t>经营性</w:t>
      </w:r>
      <w:r>
        <w:rPr>
          <w:rFonts w:ascii="宋体" w:eastAsia="宋体" w:hAnsi="宋体"/>
          <w:b/>
          <w:bCs/>
          <w:szCs w:val="44"/>
        </w:rPr>
        <w:t>人力资源服务机构从事职业中介活动许可</w:t>
      </w:r>
      <w:r>
        <w:rPr>
          <w:rFonts w:ascii="宋体" w:eastAsia="宋体" w:hAnsi="宋体" w:hint="eastAsia"/>
          <w:b/>
          <w:bCs/>
          <w:szCs w:val="44"/>
        </w:rPr>
        <w:t>、备案</w:t>
      </w:r>
      <w:r>
        <w:rPr>
          <w:rFonts w:ascii="宋体" w:eastAsia="宋体" w:hAnsi="宋体" w:hint="eastAsia"/>
          <w:b/>
          <w:bCs/>
          <w:szCs w:val="44"/>
        </w:rPr>
        <w:t>（</w:t>
      </w:r>
      <w:r>
        <w:rPr>
          <w:rFonts w:ascii="宋体" w:eastAsia="宋体" w:hAnsi="宋体" w:hint="eastAsia"/>
          <w:b/>
          <w:bCs/>
          <w:szCs w:val="44"/>
        </w:rPr>
        <w:t>告知承诺办理</w:t>
      </w:r>
      <w:r>
        <w:rPr>
          <w:rFonts w:ascii="宋体" w:eastAsia="宋体" w:hAnsi="宋体" w:hint="eastAsia"/>
          <w:b/>
          <w:bCs/>
          <w:szCs w:val="44"/>
        </w:rPr>
        <w:t>）</w:t>
      </w:r>
    </w:p>
    <w:p w14:paraId="25C0D3C2" w14:textId="77777777" w:rsidR="008A2EC1" w:rsidRDefault="00B7323D">
      <w:pPr>
        <w:pStyle w:val="a3"/>
        <w:spacing w:line="520" w:lineRule="exact"/>
        <w:rPr>
          <w:rFonts w:ascii="黑体" w:eastAsia="黑体"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Cs w:val="44"/>
        </w:rPr>
        <w:t>“一次办好”告知书</w:t>
      </w:r>
    </w:p>
    <w:p w14:paraId="71886D2D" w14:textId="77777777" w:rsidR="008A2EC1" w:rsidRDefault="00B7323D">
      <w:pPr>
        <w:pStyle w:val="a3"/>
        <w:spacing w:line="360" w:lineRule="exact"/>
        <w:jc w:val="lef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一</w:t>
      </w:r>
      <w:r>
        <w:rPr>
          <w:rFonts w:ascii="宋体" w:eastAsia="宋体" w:hAnsi="宋体" w:hint="eastAsia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事项名称</w:t>
      </w:r>
      <w:r>
        <w:rPr>
          <w:rFonts w:ascii="宋体" w:eastAsia="宋体" w:hAnsi="宋体" w:hint="eastAsia"/>
          <w:b/>
          <w:bCs/>
          <w:sz w:val="21"/>
          <w:szCs w:val="21"/>
        </w:rPr>
        <w:t>:</w:t>
      </w:r>
      <w:r>
        <w:rPr>
          <w:rFonts w:ascii="宋体" w:eastAsia="宋体" w:hAnsi="宋体" w:hint="eastAsia"/>
          <w:sz w:val="21"/>
          <w:szCs w:val="21"/>
        </w:rPr>
        <w:t>经营性</w:t>
      </w:r>
      <w:r>
        <w:rPr>
          <w:rFonts w:ascii="宋体" w:eastAsia="宋体" w:hAnsi="宋体"/>
          <w:sz w:val="21"/>
          <w:szCs w:val="21"/>
        </w:rPr>
        <w:t>人力资源服务机构从事职业中介活动许可</w:t>
      </w:r>
      <w:r>
        <w:rPr>
          <w:rFonts w:ascii="宋体" w:eastAsia="宋体" w:hAnsi="宋体" w:hint="eastAsia"/>
          <w:sz w:val="21"/>
          <w:szCs w:val="21"/>
        </w:rPr>
        <w:t>、备案</w:t>
      </w:r>
      <w:r>
        <w:rPr>
          <w:rFonts w:ascii="宋体" w:eastAsia="宋体" w:hAnsi="宋体" w:hint="eastAsia"/>
          <w:sz w:val="21"/>
          <w:szCs w:val="21"/>
        </w:rPr>
        <w:t>（</w:t>
      </w:r>
      <w:r>
        <w:rPr>
          <w:rFonts w:ascii="宋体" w:eastAsia="宋体" w:hAnsi="宋体" w:hint="eastAsia"/>
          <w:sz w:val="21"/>
          <w:szCs w:val="21"/>
        </w:rPr>
        <w:t>告知承诺办理</w:t>
      </w:r>
      <w:r>
        <w:rPr>
          <w:rFonts w:ascii="宋体" w:eastAsia="宋体" w:hAnsi="宋体" w:hint="eastAsia"/>
          <w:sz w:val="21"/>
          <w:szCs w:val="21"/>
        </w:rPr>
        <w:t>）</w:t>
      </w:r>
    </w:p>
    <w:p w14:paraId="19D13DED" w14:textId="77777777" w:rsidR="008A2EC1" w:rsidRDefault="00B7323D">
      <w:pPr>
        <w:pStyle w:val="a3"/>
        <w:spacing w:line="360" w:lineRule="exact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二</w:t>
      </w:r>
      <w:r>
        <w:rPr>
          <w:rFonts w:ascii="宋体" w:eastAsia="宋体" w:hAnsi="宋体" w:hint="eastAsia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申报范围：</w:t>
      </w:r>
      <w:r>
        <w:rPr>
          <w:rFonts w:ascii="宋体" w:eastAsia="宋体" w:hAnsi="宋体"/>
          <w:sz w:val="21"/>
          <w:szCs w:val="21"/>
        </w:rPr>
        <w:t>经营性人力资源服务机构从事职业中介活动的，</w:t>
      </w:r>
      <w:r>
        <w:rPr>
          <w:rFonts w:ascii="宋体" w:eastAsia="宋体" w:hAnsi="宋体" w:hint="eastAsia"/>
          <w:sz w:val="21"/>
          <w:szCs w:val="21"/>
        </w:rPr>
        <w:t>应</w:t>
      </w:r>
      <w:r>
        <w:rPr>
          <w:rFonts w:ascii="宋体" w:eastAsia="宋体" w:hAnsi="宋体"/>
          <w:sz w:val="21"/>
          <w:szCs w:val="21"/>
        </w:rPr>
        <w:t>取得人力资源服务许可证；经营性人力资源服务机构开展人力资源供求信息的收集和发布、就业和创业指导、人力资源管理咨询、人力资源测评、人力资源培训、承接人力资源服务外包等人力资源服务业务的，应当自开展业务之日起</w:t>
      </w:r>
      <w:r>
        <w:rPr>
          <w:rFonts w:ascii="宋体" w:eastAsia="宋体" w:hAnsi="宋体"/>
          <w:sz w:val="21"/>
          <w:szCs w:val="21"/>
        </w:rPr>
        <w:t>15</w:t>
      </w:r>
      <w:r>
        <w:rPr>
          <w:rFonts w:ascii="宋体" w:eastAsia="宋体" w:hAnsi="宋体"/>
          <w:sz w:val="21"/>
          <w:szCs w:val="21"/>
        </w:rPr>
        <w:t>日内备案。</w:t>
      </w:r>
    </w:p>
    <w:p w14:paraId="0B417A34" w14:textId="77777777" w:rsidR="008A2EC1" w:rsidRDefault="00B7323D">
      <w:pPr>
        <w:pStyle w:val="a3"/>
        <w:spacing w:line="360" w:lineRule="exact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三</w:t>
      </w:r>
      <w:r>
        <w:rPr>
          <w:rFonts w:ascii="宋体" w:eastAsia="宋体" w:hAnsi="宋体" w:hint="eastAsia"/>
          <w:b/>
          <w:bCs/>
          <w:sz w:val="21"/>
          <w:szCs w:val="21"/>
        </w:rPr>
        <w:t>.</w:t>
      </w:r>
      <w:r>
        <w:rPr>
          <w:rFonts w:ascii="宋体" w:eastAsia="宋体" w:hAnsi="宋体" w:hint="eastAsia"/>
          <w:b/>
          <w:bCs/>
          <w:sz w:val="21"/>
          <w:szCs w:val="21"/>
        </w:rPr>
        <w:t>申请条件</w:t>
      </w:r>
      <w:r>
        <w:rPr>
          <w:rFonts w:ascii="宋体" w:eastAsia="宋体" w:hAnsi="宋体" w:hint="eastAsia"/>
          <w:b/>
          <w:bCs/>
          <w:sz w:val="21"/>
          <w:szCs w:val="21"/>
        </w:rPr>
        <w:t>:</w:t>
      </w:r>
    </w:p>
    <w:p w14:paraId="69F9CCD8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1.</w:t>
      </w:r>
      <w:r>
        <w:rPr>
          <w:rFonts w:ascii="宋体" w:eastAsia="宋体" w:hAnsi="宋体" w:cs="Arial" w:hint="eastAsia"/>
          <w:szCs w:val="21"/>
        </w:rPr>
        <w:t>有明确的章程和管理制度；</w:t>
      </w:r>
    </w:p>
    <w:p w14:paraId="2F345DE6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2.</w:t>
      </w:r>
      <w:r>
        <w:rPr>
          <w:rFonts w:ascii="宋体" w:eastAsia="宋体" w:hAnsi="宋体" w:cs="Arial" w:hint="eastAsia"/>
          <w:szCs w:val="21"/>
        </w:rPr>
        <w:t>有与其业务范围和规模相适应的固定场所和办公设施；</w:t>
      </w:r>
    </w:p>
    <w:p w14:paraId="07031BD2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3.</w:t>
      </w:r>
      <w:r>
        <w:rPr>
          <w:rFonts w:ascii="宋体" w:eastAsia="宋体" w:hAnsi="宋体" w:cs="Arial" w:hint="eastAsia"/>
          <w:szCs w:val="21"/>
        </w:rPr>
        <w:t>有三名以上具各相应职业资格的专职工作人员（具各相应职业资格是指</w:t>
      </w:r>
      <w:r>
        <w:rPr>
          <w:rFonts w:ascii="宋体" w:eastAsia="宋体" w:hAnsi="宋体" w:cs="Arial" w:hint="eastAsia"/>
          <w:szCs w:val="21"/>
        </w:rPr>
        <w:t>:</w:t>
      </w:r>
      <w:r>
        <w:rPr>
          <w:rFonts w:ascii="宋体" w:eastAsia="宋体" w:hAnsi="宋体" w:cs="Arial" w:hint="eastAsia"/>
          <w:szCs w:val="21"/>
        </w:rPr>
        <w:t>取得人力资源相关职业资格证书、</w:t>
      </w:r>
      <w:r>
        <w:rPr>
          <w:rFonts w:ascii="宋体" w:eastAsia="宋体" w:hAnsi="宋体" w:cs="Arial" w:hint="eastAsia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人力资源相关专业毕业证书、取得</w:t>
      </w:r>
      <w:r>
        <w:rPr>
          <w:rFonts w:ascii="宋体" w:eastAsia="宋体" w:hAnsi="宋体" w:cs="Arial" w:hint="eastAsia"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《山东省人力资源服务培训合格证书》等情况</w:t>
      </w:r>
      <w:r>
        <w:rPr>
          <w:rFonts w:ascii="宋体" w:eastAsia="宋体" w:hAnsi="宋体" w:cs="Arial" w:hint="eastAsia"/>
          <w:szCs w:val="21"/>
        </w:rPr>
        <w:t>,</w:t>
      </w:r>
      <w:r>
        <w:rPr>
          <w:rFonts w:ascii="宋体" w:eastAsia="宋体" w:hAnsi="宋体" w:cs="Arial" w:hint="eastAsia"/>
          <w:szCs w:val="21"/>
        </w:rPr>
        <w:t>皆视同为满足该条件）；</w:t>
      </w:r>
    </w:p>
    <w:p w14:paraId="1D4F03E9" w14:textId="77777777" w:rsidR="008A2EC1" w:rsidRDefault="00B7323D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四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申请材料：</w:t>
      </w:r>
    </w:p>
    <w:p w14:paraId="7B55B318" w14:textId="77777777" w:rsidR="008A2EC1" w:rsidRDefault="00B7323D">
      <w:pPr>
        <w:spacing w:line="360" w:lineRule="exact"/>
        <w:rPr>
          <w:rFonts w:ascii="宋体" w:eastAsia="宋体" w:hAnsi="宋体" w:cs="Arial"/>
          <w:b/>
          <w:bCs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告知承诺办理仅适用于</w:t>
      </w:r>
      <w:r>
        <w:rPr>
          <w:rFonts w:ascii="宋体" w:eastAsia="宋体" w:hAnsi="宋体" w:cs="Arial" w:hint="eastAsia"/>
          <w:b/>
          <w:bCs/>
          <w:szCs w:val="21"/>
        </w:rPr>
        <w:t>首次申请</w:t>
      </w:r>
      <w:r>
        <w:rPr>
          <w:rFonts w:ascii="宋体" w:eastAsia="宋体" w:hAnsi="宋体" w:cs="Arial" w:hint="eastAsia"/>
          <w:b/>
          <w:bCs/>
          <w:szCs w:val="21"/>
        </w:rPr>
        <w:t xml:space="preserve"> </w:t>
      </w:r>
    </w:p>
    <w:p w14:paraId="21C49B6D" w14:textId="77777777" w:rsidR="008A2EC1" w:rsidRDefault="00B7323D">
      <w:pPr>
        <w:spacing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Times New Roman" w:hint="eastAsia"/>
          <w:szCs w:val="21"/>
        </w:rPr>
        <w:t>1.</w:t>
      </w:r>
      <w:r>
        <w:rPr>
          <w:rFonts w:ascii="宋体" w:eastAsia="宋体" w:hAnsi="宋体" w:cs="宋体"/>
          <w:kern w:val="0"/>
          <w:szCs w:val="21"/>
        </w:rPr>
        <w:t>《经营性人力资源服务机构从事职业中介活动许可（开展人力资源服务业务备案）（申请</w:t>
      </w:r>
      <w:r>
        <w:rPr>
          <w:rFonts w:ascii="宋体" w:eastAsia="宋体" w:hAnsi="宋体" w:cs="宋体"/>
          <w:kern w:val="0"/>
          <w:szCs w:val="21"/>
        </w:rPr>
        <w:t>)</w:t>
      </w:r>
      <w:r>
        <w:rPr>
          <w:rFonts w:ascii="宋体" w:eastAsia="宋体" w:hAnsi="宋体" w:cs="宋体"/>
          <w:kern w:val="0"/>
          <w:szCs w:val="21"/>
        </w:rPr>
        <w:t>表》，</w:t>
      </w:r>
      <w:r>
        <w:rPr>
          <w:rFonts w:ascii="宋体" w:eastAsia="宋体" w:hAnsi="宋体" w:cs="宋体"/>
          <w:color w:val="000000"/>
          <w:kern w:val="0"/>
          <w:szCs w:val="21"/>
        </w:rPr>
        <w:t>加盖公章</w:t>
      </w:r>
      <w:r>
        <w:rPr>
          <w:rFonts w:ascii="宋体" w:eastAsia="宋体" w:hAnsi="宋体" w:cs="Times New Roman" w:hint="eastAsia"/>
          <w:szCs w:val="21"/>
        </w:rPr>
        <w:t>；</w:t>
      </w:r>
    </w:p>
    <w:p w14:paraId="0E8B7A3E" w14:textId="77777777" w:rsidR="008A2EC1" w:rsidRDefault="00B7323D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</w:t>
      </w:r>
      <w:r>
        <w:rPr>
          <w:rFonts w:ascii="宋体" w:eastAsia="宋体" w:hAnsi="宋体" w:cs="Times New Roman" w:hint="eastAsia"/>
          <w:szCs w:val="21"/>
        </w:rPr>
        <w:t>营业执照</w:t>
      </w:r>
      <w:r>
        <w:rPr>
          <w:rFonts w:ascii="宋体" w:eastAsia="宋体" w:hAnsi="宋体" w:hint="eastAsia"/>
          <w:szCs w:val="21"/>
        </w:rPr>
        <w:t>（实行告知承诺制，可书面承诺或者提供有关证明）</w:t>
      </w:r>
      <w:r>
        <w:rPr>
          <w:rFonts w:ascii="宋体" w:eastAsia="宋体" w:hAnsi="宋体" w:cs="Times New Roman" w:hint="eastAsia"/>
          <w:szCs w:val="21"/>
        </w:rPr>
        <w:t>；</w:t>
      </w:r>
    </w:p>
    <w:p w14:paraId="17DD679B" w14:textId="77777777" w:rsidR="008A2EC1" w:rsidRDefault="00B7323D">
      <w:pPr>
        <w:spacing w:line="3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</w:t>
      </w:r>
      <w:r>
        <w:rPr>
          <w:rFonts w:ascii="宋体" w:eastAsia="宋体" w:hAnsi="宋体" w:hint="eastAsia"/>
          <w:szCs w:val="21"/>
        </w:rPr>
        <w:t>委托书（委托他人办理的提供）；</w:t>
      </w:r>
    </w:p>
    <w:p w14:paraId="23DC58F0" w14:textId="77777777" w:rsidR="008A2EC1" w:rsidRDefault="00B7323D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4.</w:t>
      </w:r>
      <w:r>
        <w:rPr>
          <w:rFonts w:ascii="宋体" w:eastAsia="宋体" w:hAnsi="宋体" w:cs="宋体" w:hint="eastAsia"/>
          <w:kern w:val="0"/>
          <w:szCs w:val="21"/>
        </w:rPr>
        <w:t>告知承诺书；</w:t>
      </w:r>
    </w:p>
    <w:p w14:paraId="574CA86E" w14:textId="77777777" w:rsidR="008A2EC1" w:rsidRDefault="00B7323D">
      <w:pPr>
        <w:spacing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5</w:t>
      </w:r>
      <w:r>
        <w:rPr>
          <w:rFonts w:ascii="宋体" w:eastAsia="宋体" w:hAnsi="宋体" w:cs="Times New Roman" w:hint="eastAsia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开展互联网人力资源信息服务、网络招聘的，提交《中华人民共和国增值电信业务经营许可证》</w:t>
      </w:r>
      <w:r>
        <w:rPr>
          <w:rFonts w:ascii="宋体" w:eastAsia="宋体" w:hAnsi="宋体" w:cs="Times New Roman" w:hint="eastAsia"/>
          <w:szCs w:val="21"/>
        </w:rPr>
        <w:t>。</w:t>
      </w:r>
    </w:p>
    <w:p w14:paraId="32E67B79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五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依据：</w:t>
      </w:r>
      <w:r>
        <w:rPr>
          <w:rFonts w:ascii="宋体" w:eastAsia="宋体" w:hAnsi="宋体" w:cs="Arial" w:hint="eastAsia"/>
          <w:szCs w:val="21"/>
        </w:rPr>
        <w:t>《中华人民共和国就业促进法》、《人力资源市场暂行条例》</w:t>
      </w:r>
    </w:p>
    <w:p w14:paraId="4F1B9FEE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六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审批流程：</w:t>
      </w:r>
      <w:r>
        <w:rPr>
          <w:rFonts w:ascii="宋体" w:eastAsia="宋体" w:hAnsi="宋体" w:cs="Arial" w:hint="eastAsia"/>
          <w:szCs w:val="21"/>
        </w:rPr>
        <w:t>受理→办结</w:t>
      </w:r>
    </w:p>
    <w:p w14:paraId="71D35888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七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法定许可时限：</w:t>
      </w:r>
      <w:r>
        <w:rPr>
          <w:rFonts w:ascii="宋体" w:eastAsia="宋体" w:hAnsi="宋体" w:cs="Arial" w:hint="eastAsia"/>
          <w:b/>
          <w:bCs/>
          <w:szCs w:val="21"/>
        </w:rPr>
        <w:t xml:space="preserve"> </w:t>
      </w:r>
      <w:r>
        <w:rPr>
          <w:rFonts w:ascii="宋体" w:eastAsia="宋体" w:hAnsi="宋体" w:cs="Arial" w:hint="eastAsia"/>
          <w:szCs w:val="21"/>
        </w:rPr>
        <w:t>20</w:t>
      </w:r>
      <w:r>
        <w:rPr>
          <w:rFonts w:ascii="宋体" w:eastAsia="宋体" w:hAnsi="宋体" w:cs="Arial" w:hint="eastAsia"/>
          <w:szCs w:val="21"/>
        </w:rPr>
        <w:t>个工作日</w:t>
      </w:r>
    </w:p>
    <w:p w14:paraId="53F848E6" w14:textId="5A885800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八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承诺许可期限：</w:t>
      </w:r>
      <w:r>
        <w:rPr>
          <w:rFonts w:ascii="宋体" w:eastAsia="宋体" w:hAnsi="宋体" w:cs="Arial" w:hint="eastAsia"/>
          <w:szCs w:val="21"/>
        </w:rPr>
        <w:t>即时办理</w:t>
      </w:r>
    </w:p>
    <w:p w14:paraId="7711842E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九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决定书类型：</w:t>
      </w:r>
      <w:r>
        <w:rPr>
          <w:rFonts w:ascii="宋体" w:eastAsia="宋体" w:hAnsi="宋体" w:cs="Arial" w:hint="eastAsia"/>
          <w:szCs w:val="21"/>
        </w:rPr>
        <w:t>《人力资源服务许可证》，本证有效期</w:t>
      </w:r>
      <w:r>
        <w:rPr>
          <w:rFonts w:ascii="宋体" w:eastAsia="宋体" w:hAnsi="宋体" w:cs="Arial" w:hint="eastAsia"/>
          <w:szCs w:val="21"/>
        </w:rPr>
        <w:t>5</w:t>
      </w:r>
      <w:r>
        <w:rPr>
          <w:rFonts w:ascii="宋体" w:eastAsia="宋体" w:hAnsi="宋体" w:cs="Arial" w:hint="eastAsia"/>
          <w:szCs w:val="21"/>
        </w:rPr>
        <w:t>年；人力资源服务业务备案凭证</w:t>
      </w:r>
    </w:p>
    <w:p w14:paraId="7608D6BD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十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取证方式：</w:t>
      </w:r>
      <w:r>
        <w:rPr>
          <w:rFonts w:ascii="宋体" w:eastAsia="宋体" w:hAnsi="宋体" w:cs="Arial" w:hint="eastAsia"/>
          <w:szCs w:val="21"/>
        </w:rPr>
        <w:t>邮寄或窗口自取</w:t>
      </w:r>
    </w:p>
    <w:p w14:paraId="4C22FE94" w14:textId="77777777" w:rsidR="008A2EC1" w:rsidRDefault="00B7323D">
      <w:pPr>
        <w:spacing w:line="36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b/>
          <w:bCs/>
          <w:szCs w:val="21"/>
        </w:rPr>
        <w:t>十一</w:t>
      </w:r>
      <w:r>
        <w:rPr>
          <w:rFonts w:ascii="宋体" w:eastAsia="宋体" w:hAnsi="宋体" w:cs="Arial" w:hint="eastAsia"/>
          <w:b/>
          <w:bCs/>
          <w:szCs w:val="21"/>
        </w:rPr>
        <w:t>.</w:t>
      </w:r>
      <w:r>
        <w:rPr>
          <w:rFonts w:ascii="宋体" w:eastAsia="宋体" w:hAnsi="宋体" w:cs="Arial" w:hint="eastAsia"/>
          <w:b/>
          <w:bCs/>
          <w:szCs w:val="21"/>
        </w:rPr>
        <w:t>收费标准：</w:t>
      </w:r>
      <w:r>
        <w:rPr>
          <w:rFonts w:ascii="宋体" w:eastAsia="宋体" w:hAnsi="宋体" w:cs="Arial" w:hint="eastAsia"/>
          <w:szCs w:val="21"/>
        </w:rPr>
        <w:t>不收费</w:t>
      </w:r>
    </w:p>
    <w:p w14:paraId="758D5F96" w14:textId="77777777" w:rsidR="008A2EC1" w:rsidRDefault="00B7323D">
      <w:pPr>
        <w:spacing w:line="360" w:lineRule="exact"/>
        <w:ind w:right="844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十二</w:t>
      </w:r>
      <w:r>
        <w:rPr>
          <w:rFonts w:asciiTheme="minorEastAsia" w:hAnsiTheme="minorEastAsia" w:cs="Times New Roman" w:hint="eastAsia"/>
          <w:b/>
          <w:bCs/>
          <w:szCs w:val="21"/>
        </w:rPr>
        <w:t>.</w:t>
      </w:r>
      <w:r>
        <w:rPr>
          <w:rFonts w:asciiTheme="minorEastAsia" w:hAnsiTheme="minorEastAsia" w:cs="Times New Roman" w:hint="eastAsia"/>
          <w:b/>
          <w:bCs/>
          <w:szCs w:val="21"/>
        </w:rPr>
        <w:t>相关材料下载：</w:t>
      </w:r>
      <w:r>
        <w:rPr>
          <w:rFonts w:asciiTheme="minorEastAsia" w:hAnsiTheme="minorEastAsia" w:cs="Times New Roman" w:hint="eastAsia"/>
          <w:b/>
          <w:bCs/>
          <w:szCs w:val="21"/>
        </w:rPr>
        <w:t>tzshsw</w:t>
      </w:r>
      <w:r>
        <w:rPr>
          <w:rFonts w:asciiTheme="minorEastAsia" w:hAnsiTheme="minorEastAsia" w:cs="Times New Roman"/>
          <w:b/>
          <w:bCs/>
          <w:szCs w:val="21"/>
        </w:rPr>
        <w:t>@163.</w:t>
      </w:r>
      <w:r>
        <w:rPr>
          <w:rFonts w:asciiTheme="minorEastAsia" w:hAnsiTheme="minorEastAsia" w:cs="Times New Roman" w:hint="eastAsia"/>
          <w:b/>
          <w:bCs/>
          <w:szCs w:val="21"/>
        </w:rPr>
        <w:t xml:space="preserve">com   </w:t>
      </w:r>
      <w:r>
        <w:rPr>
          <w:rFonts w:asciiTheme="minorEastAsia" w:hAnsiTheme="minorEastAsia" w:cs="Times New Roman" w:hint="eastAsia"/>
          <w:b/>
          <w:bCs/>
          <w:szCs w:val="21"/>
        </w:rPr>
        <w:t>密码：</w:t>
      </w:r>
      <w:r>
        <w:rPr>
          <w:rFonts w:asciiTheme="minorEastAsia" w:hAnsiTheme="minorEastAsia" w:cs="Times New Roman" w:hint="eastAsia"/>
          <w:b/>
          <w:bCs/>
          <w:szCs w:val="21"/>
        </w:rPr>
        <w:t>tz123456</w:t>
      </w:r>
    </w:p>
    <w:p w14:paraId="4B98E5F1" w14:textId="77777777" w:rsidR="008A2EC1" w:rsidRDefault="00B7323D">
      <w:pPr>
        <w:spacing w:line="360" w:lineRule="exact"/>
        <w:ind w:right="844" w:firstLineChars="2200" w:firstLine="4638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联系电话：</w:t>
      </w:r>
      <w:r>
        <w:rPr>
          <w:rFonts w:asciiTheme="minorEastAsia" w:hAnsiTheme="minorEastAsia" w:cs="Times New Roman" w:hint="eastAsia"/>
          <w:b/>
          <w:bCs/>
          <w:szCs w:val="21"/>
        </w:rPr>
        <w:t xml:space="preserve"> 5081812  </w:t>
      </w:r>
      <w:r>
        <w:rPr>
          <w:rFonts w:asciiTheme="minorEastAsia" w:hAnsiTheme="minorEastAsia" w:cs="Times New Roman" w:hint="eastAsia"/>
          <w:b/>
          <w:bCs/>
          <w:szCs w:val="21"/>
        </w:rPr>
        <w:t>5081997</w:t>
      </w:r>
    </w:p>
    <w:p w14:paraId="43BA307B" w14:textId="77777777" w:rsidR="008A2EC1" w:rsidRDefault="00B7323D">
      <w:pPr>
        <w:spacing w:line="360" w:lineRule="exact"/>
        <w:ind w:right="844" w:firstLineChars="2000" w:firstLine="4216"/>
        <w:rPr>
          <w:rFonts w:asciiTheme="minorEastAsia" w:hAnsiTheme="minorEastAsia" w:cs="Times New Roman"/>
          <w:b/>
          <w:bCs/>
          <w:szCs w:val="21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t>滕州市政务服务中心一楼</w:t>
      </w:r>
      <w:r>
        <w:rPr>
          <w:rFonts w:asciiTheme="minorEastAsia" w:hAnsiTheme="minorEastAsia" w:cs="Times New Roman"/>
          <w:b/>
          <w:bCs/>
          <w:szCs w:val="21"/>
        </w:rPr>
        <w:t>A117</w:t>
      </w:r>
      <w:r>
        <w:rPr>
          <w:rFonts w:asciiTheme="minorEastAsia" w:hAnsiTheme="minorEastAsia" w:cs="Times New Roman" w:hint="eastAsia"/>
          <w:b/>
          <w:bCs/>
          <w:szCs w:val="21"/>
        </w:rPr>
        <w:t>窗口</w:t>
      </w:r>
    </w:p>
    <w:p w14:paraId="58E2C808" w14:textId="77777777" w:rsidR="008A2EC1" w:rsidRDefault="008A2EC1">
      <w:pPr>
        <w:spacing w:line="500" w:lineRule="exact"/>
        <w:rPr>
          <w:rFonts w:asciiTheme="minorEastAsia" w:hAnsiTheme="minorEastAsia" w:cs="Times New Roman"/>
          <w:b/>
          <w:bCs/>
          <w:szCs w:val="21"/>
        </w:rPr>
      </w:pPr>
    </w:p>
    <w:p w14:paraId="0F20C396" w14:textId="77777777" w:rsidR="008A2EC1" w:rsidRDefault="008A2EC1">
      <w:pPr>
        <w:spacing w:line="360" w:lineRule="exact"/>
        <w:jc w:val="right"/>
        <w:rPr>
          <w:rFonts w:ascii="宋体" w:eastAsia="宋体" w:hAnsi="宋体" w:cs="Arial"/>
          <w:szCs w:val="21"/>
        </w:rPr>
      </w:pPr>
    </w:p>
    <w:sectPr w:rsidR="008A2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E1"/>
    <w:rsid w:val="000929E1"/>
    <w:rsid w:val="000C76B9"/>
    <w:rsid w:val="0015677C"/>
    <w:rsid w:val="001C0553"/>
    <w:rsid w:val="001C418F"/>
    <w:rsid w:val="001E3FB9"/>
    <w:rsid w:val="002E23E9"/>
    <w:rsid w:val="002F3047"/>
    <w:rsid w:val="003C0BF0"/>
    <w:rsid w:val="003D6805"/>
    <w:rsid w:val="00405A9D"/>
    <w:rsid w:val="0060554A"/>
    <w:rsid w:val="0060797A"/>
    <w:rsid w:val="00651CEA"/>
    <w:rsid w:val="006E7415"/>
    <w:rsid w:val="007C5F3F"/>
    <w:rsid w:val="00865108"/>
    <w:rsid w:val="008A2EC1"/>
    <w:rsid w:val="008D6E5C"/>
    <w:rsid w:val="008E3C23"/>
    <w:rsid w:val="009C1322"/>
    <w:rsid w:val="009F7F79"/>
    <w:rsid w:val="00A30EB4"/>
    <w:rsid w:val="00A34BE2"/>
    <w:rsid w:val="00B25101"/>
    <w:rsid w:val="00B34900"/>
    <w:rsid w:val="00B7323D"/>
    <w:rsid w:val="00B80BA4"/>
    <w:rsid w:val="00C1506F"/>
    <w:rsid w:val="00D0051E"/>
    <w:rsid w:val="00D40896"/>
    <w:rsid w:val="00E1119B"/>
    <w:rsid w:val="00E56E46"/>
    <w:rsid w:val="00EC53EF"/>
    <w:rsid w:val="00ED6045"/>
    <w:rsid w:val="00F13C4E"/>
    <w:rsid w:val="00F76036"/>
    <w:rsid w:val="00F93ED2"/>
    <w:rsid w:val="00FA06AE"/>
    <w:rsid w:val="00FA1CF7"/>
    <w:rsid w:val="00FB0894"/>
    <w:rsid w:val="00FD1886"/>
    <w:rsid w:val="0154347A"/>
    <w:rsid w:val="03736704"/>
    <w:rsid w:val="04C1671F"/>
    <w:rsid w:val="09D251A8"/>
    <w:rsid w:val="0C570350"/>
    <w:rsid w:val="0E0F68F0"/>
    <w:rsid w:val="10777619"/>
    <w:rsid w:val="12B7376F"/>
    <w:rsid w:val="12FA3C88"/>
    <w:rsid w:val="13225A5E"/>
    <w:rsid w:val="1A1B0F88"/>
    <w:rsid w:val="1BB401BF"/>
    <w:rsid w:val="1BCE5ADE"/>
    <w:rsid w:val="1CB54D32"/>
    <w:rsid w:val="1CF862F6"/>
    <w:rsid w:val="1D3A6615"/>
    <w:rsid w:val="1D5A4728"/>
    <w:rsid w:val="1D8665F1"/>
    <w:rsid w:val="1D90788D"/>
    <w:rsid w:val="1E8A7615"/>
    <w:rsid w:val="1F4021E2"/>
    <w:rsid w:val="20CF7C56"/>
    <w:rsid w:val="21E525D1"/>
    <w:rsid w:val="23AD59FE"/>
    <w:rsid w:val="242904EA"/>
    <w:rsid w:val="244111B0"/>
    <w:rsid w:val="252A171B"/>
    <w:rsid w:val="273C07C5"/>
    <w:rsid w:val="27AF779E"/>
    <w:rsid w:val="27E7654A"/>
    <w:rsid w:val="2BE96363"/>
    <w:rsid w:val="2C247D5C"/>
    <w:rsid w:val="2D8E4C72"/>
    <w:rsid w:val="322F29E4"/>
    <w:rsid w:val="340D23B5"/>
    <w:rsid w:val="35071C57"/>
    <w:rsid w:val="375436EC"/>
    <w:rsid w:val="396A57E3"/>
    <w:rsid w:val="3CB83636"/>
    <w:rsid w:val="3D5C1350"/>
    <w:rsid w:val="3D604D62"/>
    <w:rsid w:val="401A7332"/>
    <w:rsid w:val="455B0D8E"/>
    <w:rsid w:val="462E7D53"/>
    <w:rsid w:val="48300EA7"/>
    <w:rsid w:val="496923DB"/>
    <w:rsid w:val="4A216E08"/>
    <w:rsid w:val="4C021630"/>
    <w:rsid w:val="4C27225F"/>
    <w:rsid w:val="4DE80842"/>
    <w:rsid w:val="516B6CC5"/>
    <w:rsid w:val="54E424F9"/>
    <w:rsid w:val="55650C69"/>
    <w:rsid w:val="582D604F"/>
    <w:rsid w:val="58C36AD9"/>
    <w:rsid w:val="598F710C"/>
    <w:rsid w:val="5A0C533D"/>
    <w:rsid w:val="5C36285D"/>
    <w:rsid w:val="5D1664E7"/>
    <w:rsid w:val="62727F00"/>
    <w:rsid w:val="62A80444"/>
    <w:rsid w:val="63801D01"/>
    <w:rsid w:val="64CC163D"/>
    <w:rsid w:val="65FD412F"/>
    <w:rsid w:val="6C954AA0"/>
    <w:rsid w:val="6DD913A4"/>
    <w:rsid w:val="6F981FF5"/>
    <w:rsid w:val="6FDB5541"/>
    <w:rsid w:val="724D6786"/>
    <w:rsid w:val="74123B42"/>
    <w:rsid w:val="7F137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6031"/>
  <w15:docId w15:val="{381A8234-7F1A-4791-B1EA-8308655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="Times New Roman" w:eastAsia="华文中宋" w:hAnsi="Times New Roman" w:cs="Times New Roman"/>
      <w:sz w:val="4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qFormat/>
    <w:rPr>
      <w:rFonts w:ascii="Times New Roman" w:eastAsia="华文中宋" w:hAnsi="Times New Roman" w:cs="Times New Roman"/>
      <w:sz w:val="44"/>
      <w:szCs w:val="24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86</cp:revision>
  <cp:lastPrinted>2021-07-22T03:21:00Z</cp:lastPrinted>
  <dcterms:created xsi:type="dcterms:W3CDTF">2018-08-24T07:14:00Z</dcterms:created>
  <dcterms:modified xsi:type="dcterms:W3CDTF">2022-03-16T06:43:00Z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B401E50804BB4479ADE40AFFCBE350D1</vt:lpwstr>
  </property>
</Properties>
</file>