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bookmarkStart w:id="0" w:name="_GoBack"/>
      <w:r>
        <w:rPr>
          <w:rStyle w:val="6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bdr w:val="none" w:color="auto" w:sz="0" w:space="0"/>
        </w:rPr>
        <w:t>企业名称自主申报操作指南</w:t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70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  <w:bdr w:val="none" w:color="auto" w:sz="0" w:space="0"/>
        </w:rPr>
        <w:t>一、登录</w:t>
      </w:r>
      <w:r>
        <w:rPr>
          <w:rStyle w:val="6"/>
          <w:rFonts w:hint="eastAsia" w:ascii="宋体" w:hAnsi="宋体" w:eastAsia="宋体" w:cs="宋体"/>
          <w:color w:val="00B0F0"/>
          <w:sz w:val="30"/>
          <w:szCs w:val="30"/>
          <w:bdr w:val="none" w:color="auto" w:sz="0" w:space="0"/>
        </w:rPr>
        <w:t>山东政务服务网企业开办“一窗通”服务平台</w:t>
      </w:r>
      <w:r>
        <w:rPr>
          <w:rStyle w:val="6"/>
          <w:rFonts w:hint="eastAsia" w:ascii="宋体" w:hAnsi="宋体" w:eastAsia="宋体" w:cs="宋体"/>
          <w:sz w:val="30"/>
          <w:szCs w:val="30"/>
          <w:bdr w:val="none" w:color="auto" w:sz="0" w:space="0"/>
        </w:rPr>
        <w:t>，点击</w:t>
      </w:r>
      <w:r>
        <w:rPr>
          <w:rFonts w:hint="eastAsia" w:ascii="宋体" w:hAnsi="宋体" w:eastAsia="宋体" w:cs="宋体"/>
          <w:color w:val="0000FF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color w:val="0000FF"/>
          <w:sz w:val="30"/>
          <w:szCs w:val="30"/>
          <w:lang w:val="en-US" w:eastAsia="zh-CN"/>
        </w:rPr>
        <w:t>开办企业（含申报名称）</w:t>
      </w:r>
      <w:r>
        <w:rPr>
          <w:rFonts w:hint="eastAsia" w:ascii="宋体" w:hAnsi="宋体" w:eastAsia="宋体" w:cs="宋体"/>
          <w:color w:val="0000FF"/>
          <w:sz w:val="30"/>
          <w:szCs w:val="30"/>
          <w:lang w:eastAsia="zh-CN"/>
        </w:rPr>
        <w:t>”</w:t>
      </w:r>
      <w:r>
        <w:rPr>
          <w:rStyle w:val="6"/>
          <w:rFonts w:hint="eastAsia" w:ascii="宋体" w:hAnsi="宋体" w:eastAsia="宋体" w:cs="宋体"/>
          <w:sz w:val="30"/>
          <w:szCs w:val="30"/>
          <w:bdr w:val="none" w:color="auto" w:sz="0" w:space="0"/>
        </w:rPr>
        <w:t>模块，进行名称自主申报。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left"/>
      </w:pPr>
      <w:r>
        <w:drawing>
          <wp:inline distT="0" distB="0" distL="114300" distR="114300">
            <wp:extent cx="5483860" cy="26949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889125"/>
            <wp:effectExtent l="0" t="0" r="8255" b="15875"/>
            <wp:docPr id="8" name="图片 8" descr="0e1848a41f16064677d10b37f9b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1848a41f16064677d10b37f9b7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left"/>
      </w:pPr>
      <w:r>
        <w:drawing>
          <wp:inline distT="0" distB="0" distL="114300" distR="114300">
            <wp:extent cx="5457190" cy="3197860"/>
            <wp:effectExtent l="0" t="0" r="1016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0"/>
        <w:jc w:val="left"/>
      </w:pPr>
      <w:r>
        <w:rPr>
          <w:rFonts w:hint="eastAsia" w:eastAsia="宋体"/>
          <w:sz w:val="24"/>
          <w:szCs w:val="32"/>
          <w:lang w:eastAsia="zh-CN"/>
        </w:rPr>
        <w:drawing>
          <wp:inline distT="0" distB="0" distL="114300" distR="114300">
            <wp:extent cx="5612130" cy="2933065"/>
            <wp:effectExtent l="0" t="0" r="7620" b="635"/>
            <wp:docPr id="10" name="图片 9" descr="263d5cc09d15d7a2250bfdfd41a6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263d5cc09d15d7a2250bfdfd41a65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</w:pPr>
      <w:r>
        <w:rPr>
          <w:rStyle w:val="6"/>
          <w:rFonts w:hint="eastAsia" w:ascii="宋体" w:hAnsi="宋体" w:eastAsia="宋体" w:cs="宋体"/>
          <w:sz w:val="22"/>
          <w:szCs w:val="22"/>
          <w:bdr w:val="none" w:color="auto" w:sz="0" w:space="0"/>
        </w:rPr>
        <w:t>二、根据需求自行填报区划、名称、行业和企业类型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  <w:rPr>
          <w:rFonts w:hint="eastAsia" w:eastAsia="宋体"/>
          <w:sz w:val="24"/>
          <w:szCs w:val="32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hanging="283"/>
        <w:jc w:val="left"/>
        <w:rPr>
          <w:rFonts w:hint="eastAsia" w:eastAsia="宋体"/>
          <w:sz w:val="24"/>
          <w:szCs w:val="32"/>
          <w:lang w:eastAsia="zh-CN"/>
        </w:rPr>
      </w:pPr>
      <w:r>
        <w:drawing>
          <wp:inline distT="0" distB="0" distL="114300" distR="114300">
            <wp:extent cx="5611495" cy="1444625"/>
            <wp:effectExtent l="0" t="0" r="8255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20"/>
        <w:jc w:val="both"/>
      </w:pPr>
      <w:r>
        <w:rPr>
          <w:rFonts w:hint="eastAsia" w:ascii="宋体" w:hAnsi="宋体" w:eastAsia="宋体" w:cs="宋体"/>
          <w:sz w:val="22"/>
          <w:szCs w:val="22"/>
          <w:bdr w:val="none" w:color="auto" w:sz="0" w:space="0"/>
        </w:rPr>
        <w:t>①名称自主申报由申请人根据名称四段式要求填写拟申报的名称，计算机智能分析引擎即时查询比对并给出申报结果。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20"/>
        <w:jc w:val="both"/>
      </w:pPr>
      <w:r>
        <w:rPr>
          <w:rFonts w:hint="eastAsia" w:ascii="宋体" w:hAnsi="宋体" w:eastAsia="宋体" w:cs="宋体"/>
          <w:sz w:val="22"/>
          <w:szCs w:val="22"/>
          <w:bdr w:val="none" w:color="auto" w:sz="0" w:space="0"/>
        </w:rPr>
        <w:t>②名称申报成功，保留</w:t>
      </w:r>
      <w:r>
        <w:rPr>
          <w:rFonts w:hint="eastAsia" w:ascii="宋体" w:hAnsi="宋体" w:eastAsia="宋体" w:cs="宋体"/>
          <w:sz w:val="22"/>
          <w:szCs w:val="22"/>
          <w:bdr w:val="none" w:color="auto" w:sz="0" w:space="0"/>
          <w:lang w:val="en-US" w:eastAsia="zh-CN"/>
        </w:rPr>
        <w:t>两</w:t>
      </w:r>
      <w:r>
        <w:rPr>
          <w:rFonts w:hint="eastAsia" w:ascii="宋体" w:hAnsi="宋体" w:eastAsia="宋体" w:cs="宋体"/>
          <w:sz w:val="22"/>
          <w:szCs w:val="22"/>
          <w:bdr w:val="none" w:color="auto" w:sz="0" w:space="0"/>
        </w:rPr>
        <w:t>个月有效期供申请人办理登记业务。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20"/>
        <w:jc w:val="both"/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申报成功的名称请打印</w:t>
      </w:r>
      <w:r>
        <w:rPr>
          <w:rFonts w:hint="eastAsia" w:ascii="宋体" w:hAnsi="宋体" w:eastAsia="宋体" w:cs="宋体"/>
          <w:color w:val="FF0000"/>
          <w:sz w:val="28"/>
          <w:szCs w:val="28"/>
          <w:bdr w:val="none" w:color="auto" w:sz="0" w:space="0"/>
        </w:rPr>
        <w:t>名称使用承诺书</w:t>
      </w: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和</w:t>
      </w:r>
      <w:r>
        <w:rPr>
          <w:rFonts w:hint="eastAsia" w:ascii="宋体" w:hAnsi="宋体" w:eastAsia="宋体" w:cs="宋体"/>
          <w:color w:val="FF0000"/>
          <w:sz w:val="28"/>
          <w:szCs w:val="28"/>
          <w:bdr w:val="none" w:color="auto" w:sz="0" w:space="0"/>
        </w:rPr>
        <w:t>名称自主申报告知书</w:t>
      </w:r>
      <w:r>
        <w:rPr>
          <w:rFonts w:hint="eastAsia" w:ascii="宋体" w:hAnsi="宋体" w:eastAsia="宋体" w:cs="宋体"/>
          <w:sz w:val="22"/>
          <w:szCs w:val="22"/>
          <w:bdr w:val="none" w:color="auto" w:sz="0" w:space="0"/>
        </w:rPr>
        <w:t>，可点击</w:t>
      </w: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 </w:t>
      </w:r>
      <w:r>
        <w:rPr>
          <w:rFonts w:hint="eastAsia" w:ascii="宋体" w:hAnsi="宋体" w:eastAsia="宋体" w:cs="宋体"/>
          <w:color w:val="FF0000"/>
          <w:sz w:val="28"/>
          <w:szCs w:val="28"/>
          <w:bdr w:val="none" w:color="auto" w:sz="0" w:space="0"/>
        </w:rPr>
        <w:t>发起设立</w:t>
      </w:r>
      <w:r>
        <w:rPr>
          <w:rFonts w:hint="eastAsia" w:ascii="宋体" w:hAnsi="宋体" w:eastAsia="宋体" w:cs="宋体"/>
          <w:sz w:val="22"/>
          <w:szCs w:val="22"/>
          <w:bdr w:val="none" w:color="auto" w:sz="0" w:space="0"/>
        </w:rPr>
        <w:t>继续登记申请。</w:t>
      </w: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D2E2133E-CFC1-45FA-B6E4-CD26A0E2115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MWM0YmQ5YzJhMTkwODgyM2QxOWVkYWExMzExZTYifQ=="/>
  </w:docVars>
  <w:rsids>
    <w:rsidRoot w:val="74A20B26"/>
    <w:rsid w:val="74A2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2024-04-03T07:42:00Z</dcterms:created>
  <dc:creator>陌上花开</dc:creator>
  <cp:lastModifiedBy>陌上花开</cp:lastModifiedBy>
  <dcterms:modified xsi:type="dcterms:W3CDTF">2024-04-03T07:46:39Z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A6AB83F7945E466AAC226DCB60B2803C_11</vt:lpwstr>
  </property>
</Properties>
</file>