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36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0034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E8207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EC7C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枣庄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鲁班传人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”职业技能大赛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政务服务办事员职业技能竞赛</w:t>
      </w:r>
    </w:p>
    <w:p w14:paraId="6ED40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技术工作文件</w:t>
      </w:r>
    </w:p>
    <w:p w14:paraId="02C152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 w:val="0"/>
          <w:bCs w:val="0"/>
        </w:rPr>
      </w:pPr>
    </w:p>
    <w:p w14:paraId="1D1EAF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 w14:paraId="68979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 w14:paraId="6F6340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 w14:paraId="198796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 w14:paraId="6FC8CE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 w14:paraId="4B7C7F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 w14:paraId="4E2D0F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 w14:paraId="524D0C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 w14:paraId="0725A8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 w14:paraId="659B6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 w14:paraId="502EE0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58547D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11C97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 年9月</w:t>
      </w:r>
    </w:p>
    <w:p w14:paraId="1587FF7B">
      <w:pPr>
        <w:keepNext w:val="0"/>
        <w:keepLines w:val="0"/>
        <w:pageBreakBefore w:val="0"/>
        <w:widowControl/>
        <w:suppressLineNumbers w:val="0"/>
        <w:tabs>
          <w:tab w:val="right" w:leader="do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6A41054D">
      <w:pPr>
        <w:keepNext w:val="0"/>
        <w:keepLines w:val="0"/>
        <w:pageBreakBefore w:val="0"/>
        <w:widowControl/>
        <w:suppressLineNumbers w:val="0"/>
        <w:tabs>
          <w:tab w:val="right" w:leader="do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4AEF5B42">
      <w:pPr>
        <w:keepNext w:val="0"/>
        <w:keepLines w:val="0"/>
        <w:pageBreakBefore w:val="0"/>
        <w:widowControl/>
        <w:suppressLineNumbers w:val="0"/>
        <w:tabs>
          <w:tab w:val="right" w:leader="do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652885DE">
      <w:pPr>
        <w:keepNext w:val="0"/>
        <w:keepLines w:val="0"/>
        <w:pageBreakBefore w:val="0"/>
        <w:widowControl/>
        <w:suppressLineNumbers w:val="0"/>
        <w:tabs>
          <w:tab w:val="right" w:leader="do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3006146A">
      <w:pPr>
        <w:keepNext w:val="0"/>
        <w:keepLines w:val="0"/>
        <w:pageBreakBefore w:val="0"/>
        <w:widowControl/>
        <w:suppressLineNumbers w:val="0"/>
        <w:tabs>
          <w:tab w:val="right" w:leader="do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03938A7C">
      <w:pPr>
        <w:keepNext w:val="0"/>
        <w:keepLines w:val="0"/>
        <w:pageBreakBefore w:val="0"/>
        <w:widowControl/>
        <w:suppressLineNumbers w:val="0"/>
        <w:tabs>
          <w:tab w:val="right" w:leader="do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6591AA2C">
      <w:pPr>
        <w:keepNext w:val="0"/>
        <w:keepLines w:val="0"/>
        <w:pageBreakBefore w:val="0"/>
        <w:widowControl/>
        <w:suppressLineNumbers w:val="0"/>
        <w:tabs>
          <w:tab w:val="right" w:leader="do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目  录</w:t>
      </w:r>
    </w:p>
    <w:p w14:paraId="0CEE21DA">
      <w:pPr>
        <w:keepNext w:val="0"/>
        <w:keepLines w:val="0"/>
        <w:pageBreakBefore w:val="0"/>
        <w:widowControl/>
        <w:suppressLineNumbers w:val="0"/>
        <w:tabs>
          <w:tab w:val="right" w:leader="do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43C3DB5D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一、技术描述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</w:p>
    <w:p w14:paraId="23622F08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（一）项目概要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</w:p>
    <w:p w14:paraId="52DB8032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（二）基本知识与能力要求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</w:p>
    <w:p w14:paraId="6DE8F4B0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二、试题与评判标准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</w:p>
    <w:p w14:paraId="7F1A3B55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（一）试题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</w:p>
    <w:p w14:paraId="75AED783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（二）比赛时间及试题具体内容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</w:p>
    <w:p w14:paraId="078BF4B7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三、竞赛细则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</w:p>
    <w:p w14:paraId="7D3E4D04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（一）裁判员工作内容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</w:p>
    <w:p w14:paraId="096FD94D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（二）选手的工作内容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</w:t>
      </w:r>
    </w:p>
    <w:p w14:paraId="1869E5E7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四、竞赛场地、设施设备等安排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</w:t>
      </w:r>
    </w:p>
    <w:p w14:paraId="43441FF9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（一）赛场规格要求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</w:t>
      </w:r>
    </w:p>
    <w:p w14:paraId="3D1E375D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（二）场地布局图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</w:t>
      </w:r>
    </w:p>
    <w:p w14:paraId="28F9DAF0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（三）基础设施清单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</w:t>
      </w:r>
    </w:p>
    <w:p w14:paraId="17211DCD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五、安全、健康要求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</w:t>
      </w:r>
    </w:p>
    <w:p w14:paraId="213CCCE3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6033AD7D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78A2B2E0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6C53406C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5B9FA7C2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6467C672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55EE36E6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63C9AA10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6B6C496E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一、技术描述 </w:t>
      </w:r>
    </w:p>
    <w:p w14:paraId="0D054336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（一）项目概要 </w:t>
      </w:r>
    </w:p>
    <w:p w14:paraId="19E9B80A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政务服务办事员是在各级人民政府及其部门设立的政务服务场所，根据企事业单位、群众的需求，从事咨询引导、业务处理、帮办代办、申报指导等服务工作的人员。 </w:t>
      </w:r>
    </w:p>
    <w:p w14:paraId="7494683B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（二）基本知识与能力要求 </w:t>
      </w:r>
    </w:p>
    <w:p w14:paraId="11756287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政务服务办事员需具备职业道德、信息化设备、公务活动、公文写作、政务服务、安全环保、相关法律法规等基本知识，操作技能考核主要包括业务办理、现场管理、投诉处理、员工考核培训等内容，详见下表。</w:t>
      </w:r>
    </w:p>
    <w:tbl>
      <w:tblPr>
        <w:tblStyle w:val="5"/>
        <w:tblpPr w:leftFromText="180" w:rightFromText="180" w:vertAnchor="text" w:tblpX="33" w:tblpY="3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995"/>
        <w:gridCol w:w="5146"/>
      </w:tblGrid>
      <w:tr w14:paraId="2AC1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889" w:type="dxa"/>
            <w:vAlign w:val="center"/>
          </w:tcPr>
          <w:p w14:paraId="2F1DE2C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1995" w:type="dxa"/>
            <w:vAlign w:val="center"/>
          </w:tcPr>
          <w:p w14:paraId="40CBC0A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工作内容</w:t>
            </w:r>
          </w:p>
        </w:tc>
        <w:tc>
          <w:tcPr>
            <w:tcW w:w="5146" w:type="dxa"/>
            <w:vAlign w:val="center"/>
          </w:tcPr>
          <w:p w14:paraId="2D66504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技能要求</w:t>
            </w:r>
          </w:p>
        </w:tc>
      </w:tr>
      <w:tr w14:paraId="4E57E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889" w:type="dxa"/>
            <w:vMerge w:val="restart"/>
            <w:vAlign w:val="center"/>
          </w:tcPr>
          <w:p w14:paraId="3BD499A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1.业务办理</w:t>
            </w:r>
          </w:p>
        </w:tc>
        <w:tc>
          <w:tcPr>
            <w:tcW w:w="1995" w:type="dxa"/>
            <w:vAlign w:val="center"/>
          </w:tcPr>
          <w:p w14:paraId="659DCE1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1.1业务沟通</w:t>
            </w:r>
          </w:p>
        </w:tc>
        <w:tc>
          <w:tcPr>
            <w:tcW w:w="5146" w:type="dxa"/>
            <w:vAlign w:val="center"/>
          </w:tcPr>
          <w:p w14:paraId="6FCE138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能为办事人员提供咨询引导、业务 处理、帮办代办、申报指导、远程协助等务。</w:t>
            </w:r>
          </w:p>
        </w:tc>
      </w:tr>
      <w:tr w14:paraId="4628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89" w:type="dxa"/>
            <w:vMerge w:val="continue"/>
            <w:vAlign w:val="center"/>
          </w:tcPr>
          <w:p w14:paraId="1B53F9B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vAlign w:val="center"/>
          </w:tcPr>
          <w:p w14:paraId="7CC4D33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1.2统计分析</w:t>
            </w:r>
          </w:p>
        </w:tc>
        <w:tc>
          <w:tcPr>
            <w:tcW w:w="5146" w:type="dxa"/>
            <w:vAlign w:val="center"/>
          </w:tcPr>
          <w:p w14:paraId="46315B2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能根据事项办理数据进行总结、分析，撰写优化办事流程报告；能发现、分析政务服务焦点、热点问题, 并提出书面建议。</w:t>
            </w:r>
          </w:p>
        </w:tc>
      </w:tr>
      <w:tr w14:paraId="6E52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89" w:type="dxa"/>
            <w:vMerge w:val="restart"/>
            <w:vAlign w:val="center"/>
          </w:tcPr>
          <w:p w14:paraId="0B12BEC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2.现场管理</w:t>
            </w:r>
          </w:p>
        </w:tc>
        <w:tc>
          <w:tcPr>
            <w:tcW w:w="1995" w:type="dxa"/>
            <w:vAlign w:val="center"/>
          </w:tcPr>
          <w:p w14:paraId="47D11DB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2.1内部管理</w:t>
            </w:r>
          </w:p>
        </w:tc>
        <w:tc>
          <w:tcPr>
            <w:tcW w:w="5146" w:type="dxa"/>
            <w:vAlign w:val="center"/>
          </w:tcPr>
          <w:p w14:paraId="56A0708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能对五级/初级工、四级/中级工受理业务过程中出现的问题进行指导，能根据现场运行实际情况对人员进行合理分配。</w:t>
            </w:r>
          </w:p>
        </w:tc>
      </w:tr>
      <w:tr w14:paraId="507E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89" w:type="dxa"/>
            <w:vMerge w:val="continue"/>
            <w:vAlign w:val="center"/>
          </w:tcPr>
          <w:p w14:paraId="6ED8B3F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vAlign w:val="center"/>
          </w:tcPr>
          <w:p w14:paraId="67FAA2F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2.2应急处理</w:t>
            </w:r>
          </w:p>
        </w:tc>
        <w:tc>
          <w:tcPr>
            <w:tcW w:w="5146" w:type="dxa"/>
            <w:vAlign w:val="center"/>
          </w:tcPr>
          <w:p w14:paraId="1EAB16D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能对突发疾病的办事人员实施简单的医疗救助并上报，能处置单一突发事件，能按照火灾、地震等突发事件应急预案组织实施疏散应急演练。</w:t>
            </w:r>
          </w:p>
        </w:tc>
      </w:tr>
      <w:tr w14:paraId="4FE2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89" w:type="dxa"/>
            <w:vMerge w:val="continue"/>
            <w:vAlign w:val="center"/>
          </w:tcPr>
          <w:p w14:paraId="0E232B6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vAlign w:val="center"/>
          </w:tcPr>
          <w:p w14:paraId="72A0C3C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2.3投诉处理</w:t>
            </w:r>
          </w:p>
        </w:tc>
        <w:tc>
          <w:tcPr>
            <w:tcW w:w="5146" w:type="dxa"/>
            <w:vAlign w:val="center"/>
          </w:tcPr>
          <w:p w14:paraId="6AC1EF7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能办理转派投诉，能对投诉结果进行反馈回访，能根据投诉事件梳理相关法律法规及政策并编辑归档。</w:t>
            </w:r>
          </w:p>
        </w:tc>
      </w:tr>
      <w:tr w14:paraId="247E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889" w:type="dxa"/>
            <w:vMerge w:val="restart"/>
            <w:vAlign w:val="center"/>
          </w:tcPr>
          <w:p w14:paraId="3FA2C41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3.培训管理</w:t>
            </w:r>
          </w:p>
        </w:tc>
        <w:tc>
          <w:tcPr>
            <w:tcW w:w="1995" w:type="dxa"/>
            <w:vAlign w:val="center"/>
          </w:tcPr>
          <w:p w14:paraId="3D0E89E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3.1员工培训</w:t>
            </w:r>
          </w:p>
        </w:tc>
        <w:tc>
          <w:tcPr>
            <w:tcW w:w="5146" w:type="dxa"/>
            <w:vAlign w:val="center"/>
          </w:tcPr>
          <w:p w14:paraId="2FEB6EC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能对五级/初级工、四级/中级工进行工作指导，能制定培训方案并进行授课，能撰写培训讲义，能对培训效果进行评估。</w:t>
            </w:r>
          </w:p>
        </w:tc>
      </w:tr>
      <w:tr w14:paraId="5B33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89" w:type="dxa"/>
            <w:vMerge w:val="continue"/>
          </w:tcPr>
          <w:p w14:paraId="4AC5DAA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vAlign w:val="center"/>
          </w:tcPr>
          <w:p w14:paraId="75463A3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3.2员工考核</w:t>
            </w:r>
          </w:p>
        </w:tc>
        <w:tc>
          <w:tcPr>
            <w:tcW w:w="5146" w:type="dxa"/>
          </w:tcPr>
          <w:p w14:paraId="7F92AB9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能对五级/初级工、四级/中级工进行业务、服务规范等检，能监督员工的服务效能、执行政策情况并撰写综合评估报告，能对五级/初级工、四级/中级工进行考勤等日常管理。</w:t>
            </w:r>
          </w:p>
        </w:tc>
      </w:tr>
      <w:tr w14:paraId="029D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89" w:type="dxa"/>
            <w:vMerge w:val="continue"/>
          </w:tcPr>
          <w:p w14:paraId="793158D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vAlign w:val="center"/>
          </w:tcPr>
          <w:p w14:paraId="5E7195D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3.3质量管理</w:t>
            </w:r>
          </w:p>
        </w:tc>
        <w:tc>
          <w:tcPr>
            <w:tcW w:w="5146" w:type="dxa"/>
          </w:tcPr>
          <w:p w14:paraId="0E7F2AB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leader="dot" w:pos="4200"/>
                <w:tab w:val="right" w:leader="dot" w:pos="7980"/>
                <w:tab w:val="right" w:leader="dot" w:pos="8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能对服务质量进行总结分析并提出解决方案，能按“好差评”要求分析差评原因并提出解决建议，能发现接件流程中的问题并撰写整改报告。</w:t>
            </w:r>
          </w:p>
        </w:tc>
      </w:tr>
    </w:tbl>
    <w:p w14:paraId="2A8F4907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1BDC6D4E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二、试题与评判标准 </w:t>
      </w:r>
    </w:p>
    <w:p w14:paraId="3DCE48B6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（一）试题 </w:t>
      </w:r>
    </w:p>
    <w:p w14:paraId="62CC147B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次竞赛按照国家职业标准《行政办事员（政务服务综合窗口办事员）》高级工标准出题，编制技术文件，进行职业技能笔试和技能实操考核。报考范围为从事政务服务相关工作的人员，包括公务员、事业编、劳务派遣、公益岗等。职业技能笔试采用试卷形式，要求选手在规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时间内，根据要求完成答题。题型包括客观题为单项选择题、多项选择题、判断题，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技能实操考核题型设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简答题和情景分析题。</w:t>
      </w:r>
    </w:p>
    <w:p w14:paraId="54D8FC00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（二）比赛时间及试题具体内容 </w:t>
      </w:r>
    </w:p>
    <w:p w14:paraId="7451B6C5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1.比赛时间安排：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理论知识考试不低于60分钟，操作技能考核不低于60分钟。 </w:t>
      </w:r>
    </w:p>
    <w:p w14:paraId="28008FB5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理论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试卷题包括单项选择题、多项选择题、判断题。实操题型包括简答题和情景分析题。裁判员根据选手作答情况进行得分，理论竞赛参照标准答案计分，技能实操考核题题参照答题要点酌情计分，参照评分标准计分。 </w:t>
      </w:r>
    </w:p>
    <w:p w14:paraId="098BCD65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三、竞赛细则 </w:t>
      </w:r>
    </w:p>
    <w:p w14:paraId="7B46B931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（一）裁判员工作内容 </w:t>
      </w:r>
    </w:p>
    <w:p w14:paraId="785415CD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1.裁判员应服从裁判长的管理和工作安排。 </w:t>
      </w:r>
    </w:p>
    <w:p w14:paraId="41D5D6A6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2.在工作时间内，裁判员不得无故迟到、早退、中途离开工作地或放弃工作，如有违反将依据竞赛技术规则违规处理条款给予相应处罚。 </w:t>
      </w:r>
    </w:p>
    <w:p w14:paraId="6C9EB1BB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3.裁判员的工作分为现场监督、客观评判和主观评判等，工作按模块分小组开展，实操评分前应由裁判长统一评判标准。 </w:t>
      </w:r>
    </w:p>
    <w:p w14:paraId="59040C3E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4.裁判员在工作期间不得使用手机、照相机、录像机等设备。 </w:t>
      </w:r>
    </w:p>
    <w:p w14:paraId="32B932C3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5.裁判员应按竞赛行为规范行使职权，不因任何机构和个人而影响本人履行职责，若有违规行为将按相关违规处理办法处理。 </w:t>
      </w:r>
    </w:p>
    <w:p w14:paraId="5ED7CDE1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6.裁判员应按竞赛行为规范行使职权，不因任何机构和个人而影响本人履行职责，若有违规行为将按相关违规处理办法处理。 </w:t>
      </w:r>
    </w:p>
    <w:p w14:paraId="6C7F09D6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7.问题或争议处理。竞赛期间，与竞赛有关的问题或争议，各方应通过正当渠道并按程序反映和申诉，不得擅自传播、扩散未经核查证实的言论、信息。 </w:t>
      </w:r>
    </w:p>
    <w:p w14:paraId="49F2FA66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8.对竞赛期间出现的问题或争议按以下程序解决： </w:t>
      </w:r>
    </w:p>
    <w:p w14:paraId="2390E983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1）竞赛项目内解决。参赛选手、裁判员发现竞赛过程中存在问题或争议，应向裁判长反映。裁判长依据相关规定处理或组织比赛现场裁判员研究解决。处理意见需比赛现场全体裁判员表决的，须获全体裁判员半数以上通过。最终处理意见应及时告知意见反映人，并填写《大赛问题或争议处理记录表》，处理期间，执委会技术保障部和组委会技术工作组应给予支持和指导。 </w:t>
      </w:r>
    </w:p>
    <w:p w14:paraId="60A56AD5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2）监督仲裁委解决。对项目内处理结果有异议的，在参赛选手成绩最终确认锁定前，各参赛队领队可向监督仲裁委出具署名的书面反映材料并举证。监督仲裁委在执委会监督仲裁协助部协助下受理并开展调查工作。其中，经调查确认所反映情况属技术性问题或争议的，仍交由各竞赛项目内解决。属非技术性问题或争议，由监督仲裁委作最终裁决。各类问题或争议处理情况，由执委会监督仲裁协助部填写《争议处理记录表》报监督仲裁委备案。 </w:t>
      </w:r>
    </w:p>
    <w:p w14:paraId="594E204B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（二）选手的工作内容 </w:t>
      </w:r>
    </w:p>
    <w:p w14:paraId="5FDA0F78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1.参赛人员在赛前15分钟，凭本人参赛号码及身份证进入考场，按照座次对号入座，并将身份证放在桌面右上角。 </w:t>
      </w:r>
    </w:p>
    <w:p w14:paraId="4DF54324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2.参赛人员只准带黑、蓝色钢笔（圆珠笔）、2B 铅笔、直尺、橡皮、铅笔刀进赛场入座。已带资料、报刊、提包等物品的，必须存放在指定位置，不得带至座位。否则，按违纪处理。 </w:t>
      </w:r>
    </w:p>
    <w:p w14:paraId="621BAF11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3.严禁使用移动电话、电子记事本（电子字典）等器材， </w:t>
      </w:r>
    </w:p>
    <w:p w14:paraId="7270010C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也不得作时钟使用，上述物品必须切断电源，并与其它物品一同存放在指定位置，不得将其带至座位。否则，按违纪处理。 </w:t>
      </w:r>
    </w:p>
    <w:p w14:paraId="51A7689F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4.开始比赛30分钟后不得进入赛场，实操考试期间不允许提前交卷，实操考试退场后不得再次进入赛场。 </w:t>
      </w:r>
    </w:p>
    <w:p w14:paraId="4F3575DB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5.宣布开始比赛后方可答题。不得在规定以外的地方作任何标记，否则，按违纪处理。 </w:t>
      </w:r>
    </w:p>
    <w:p w14:paraId="44810382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6.参赛人员不得要求裁判员解释试题，如遇试卷分发错误、页码序号不对、字迹不清等问题，可举手询问。 </w:t>
      </w:r>
    </w:p>
    <w:p w14:paraId="20786EAF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7.赛场内必须保持安静，禁止吸烟，不得相互借用文具，严禁交头接耳、夹带传递资料、窥视他人试题答案或交换试卷（卡）。 </w:t>
      </w:r>
    </w:p>
    <w:p w14:paraId="5F4DF5CD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8.比赛结束铃响，立即停止比赛，经裁判员允许后，方可离场。严禁将试卷题本、答题纸（卡）、草稿纸带出赛场。不得在赛场附近逗留或谈论，违者按违纪处理。 </w:t>
      </w:r>
    </w:p>
    <w:p w14:paraId="213FE6F2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9.对违反考场规则者，按规定处理。 </w:t>
      </w:r>
    </w:p>
    <w:p w14:paraId="56FB2673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四、竞赛场地、设施设备等安排 </w:t>
      </w:r>
    </w:p>
    <w:p w14:paraId="22C4B906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（一）赛场规格要求 </w:t>
      </w:r>
    </w:p>
    <w:p w14:paraId="7CE4A7D1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职业技能笔试场地采用标准教室，安排单人单座。总体面积约 120 ㎡，长 12m，宽 10m，工位数量 30 个，工位间隔 1m。或采用标准会议室，安排单人单座。</w:t>
      </w:r>
    </w:p>
    <w:p w14:paraId="5AF8458B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（二）基础设施清单 </w:t>
      </w:r>
    </w:p>
    <w:p w14:paraId="531BCD1C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政务服务办事员项目赛场提供设施、设备清单表： </w:t>
      </w:r>
    </w:p>
    <w:p w14:paraId="1E56AC57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1.比赛场地配有竞赛区、选手休息室和裁判工作室。 </w:t>
      </w:r>
    </w:p>
    <w:p w14:paraId="6EA63677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2.比赛场地安装录像监控设备。 </w:t>
      </w:r>
    </w:p>
    <w:p w14:paraId="09830F9D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3.选手休息室配备桌椅等。 </w:t>
      </w:r>
    </w:p>
    <w:p w14:paraId="614D47BA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4.裁判工作室配备桌椅、电脑、打印机等办公设备用品。 </w:t>
      </w:r>
    </w:p>
    <w:p w14:paraId="4ABB2607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5.比赛场地内设置明显的标志指示各区域。 </w:t>
      </w:r>
    </w:p>
    <w:p w14:paraId="6EBF9711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6.比赛场地采光良好，有玻璃窗，能保证白天进行正常的比赛。 </w:t>
      </w:r>
    </w:p>
    <w:p w14:paraId="3EDA8FB7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7.比赛场地应安装足够的节能灯，能保证在傍晚或光线暗时也能进行正常的比赛。 </w:t>
      </w:r>
    </w:p>
    <w:p w14:paraId="639E8DB3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五、安全、健康要求 </w:t>
      </w:r>
    </w:p>
    <w:p w14:paraId="3DB565A5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国家相关法规要求，结合本项目实际，比赛期间若发生意外事故，发现者应第一时间报告，同时采取措施避免事态扩大。裁判长应立即启动预案予以解决并报告组委会。赛项出现重大安全问题应立刻终止比赛，事后，裁判长应向组委会报告详细情况。在比赛期间，选手应正确、规范使用各类器械工具，操作流程需符合职业操作规范要求，若违反安全规定，裁判员有权终止该选手继续比赛。</w:t>
      </w:r>
    </w:p>
    <w:p w14:paraId="2AC29B3E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60DC356F">
      <w:pPr>
        <w:keepNext w:val="0"/>
        <w:keepLines w:val="0"/>
        <w:pageBreakBefore w:val="0"/>
        <w:widowControl/>
        <w:suppressLineNumbers w:val="0"/>
        <w:tabs>
          <w:tab w:val="right" w:leader="dot" w:pos="4200"/>
          <w:tab w:val="right" w:leader="dot" w:pos="7980"/>
          <w:tab w:val="righ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FC1C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6E956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F6E956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ODhiM2E3OWNiYWRjYmRlNmUwNTUyNzZhOTc0NjUifQ=="/>
  </w:docVars>
  <w:rsids>
    <w:rsidRoot w:val="00000000"/>
    <w:rsid w:val="08236B0E"/>
    <w:rsid w:val="11C23155"/>
    <w:rsid w:val="152A1A1D"/>
    <w:rsid w:val="15591E47"/>
    <w:rsid w:val="1C330BE1"/>
    <w:rsid w:val="325A3C70"/>
    <w:rsid w:val="3CAE79AA"/>
    <w:rsid w:val="3CB41741"/>
    <w:rsid w:val="42CF2B62"/>
    <w:rsid w:val="495042D1"/>
    <w:rsid w:val="4BCE772F"/>
    <w:rsid w:val="52E633EF"/>
    <w:rsid w:val="54AD25D8"/>
    <w:rsid w:val="5F3C4C84"/>
    <w:rsid w:val="6E875466"/>
    <w:rsid w:val="72D03C09"/>
    <w:rsid w:val="7F89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2941</Words>
  <Characters>3005</Characters>
  <Lines>0</Lines>
  <Paragraphs>0</Paragraphs>
  <TotalTime>15</TotalTime>
  <ScaleCrop>false</ScaleCrop>
  <LinksUpToDate>false</LinksUpToDate>
  <CharactersWithSpaces>3090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2025-07-28T01:16:00Z</dcterms:created>
  <dc:creator>Administrator</dc:creator>
  <cp:lastModifiedBy>孟梅</cp:lastModifiedBy>
  <dcterms:modified xsi:type="dcterms:W3CDTF">2025-09-03T02:13:04Z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eyJoZGlkIjoiMTQ1M2JjZjI3NGM1OWU0ZDlhYzYxNGMzYzgwZmQ1YzkiLCJ1c2VySWQiOiIxNDYyMDU2NjAwIn0=</vt:lpwstr>
  </property>
  <property fmtid="{D5CDD505-2E9C-101B-9397-08002B2CF9AE}" pid="4" name="ICV">
    <vt:lpwstr>92B9D1A3AA814B0B90A5F7B82C6DF0BF_13</vt:lpwstr>
  </property>
</Properties>
</file>