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9"/>
          <w:szCs w:val="39"/>
          <w:shd w:val="clear" w:fill="FFFFFF"/>
        </w:rPr>
        <w:t>滕州市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9"/>
          <w:szCs w:val="39"/>
          <w:shd w:val="clear" w:fill="FFFFFF"/>
          <w:lang w:val="en-US" w:eastAsia="zh-CN"/>
        </w:rPr>
        <w:t>中医医院迁建项目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9"/>
          <w:szCs w:val="39"/>
          <w:shd w:val="clear" w:fill="FFFFFF"/>
        </w:rPr>
        <w:t>招投标信息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26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滕州市中医医院迁建项目工程总承包epc项目，经滕州市建筑业发展服务中心招标科备案审核后，于 2023年 4月 23号进入招投标程序， 2023年 5 月 19 号进入公共资源交易中心完成项目招投标工作，依法评定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中国建筑第八工程局有限公司（联合体成员：滕州建工建设集团有限公司）为中标单位，中标价为：298000.00万元。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ÃƒÆ’Ã‚Â¥Ãƒâ€šÃ‚Â¾Ãƒâ€šÃ‚Â®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OGFkMWU4MWY4OGQ5ODdiZTgwNmE3MjBjNmQ1MzIifQ=="/>
  </w:docVars>
  <w:rsids>
    <w:rsidRoot w:val="5B3A215E"/>
    <w:rsid w:val="3E1D123F"/>
    <w:rsid w:val="4B1437D6"/>
    <w:rsid w:val="5B3A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164</Characters>
  <Lines>0</Lines>
  <Paragraphs>0</Paragraphs>
  <TotalTime>7</TotalTime>
  <ScaleCrop>false</ScaleCrop>
  <LinksUpToDate>false</LinksUpToDate>
  <CharactersWithSpaces>164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2024-09-13T07:00:00Z</dcterms:created>
  <dc:creator>WD</dc:creator>
  <cp:lastModifiedBy>满波</cp:lastModifiedBy>
  <dcterms:modified xsi:type="dcterms:W3CDTF">2024-09-14T01:07:10Z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AF7B0C71F9A34D969053B7BEFD21AA5A_13</vt:lpwstr>
  </property>
</Properties>
</file>