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tLeas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C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C00000"/>
          <w:sz w:val="32"/>
          <w:szCs w:val="32"/>
          <w:lang w:val="en-US" w:eastAsia="zh-CN"/>
        </w:rPr>
        <w:t>“硕果累累承荣誉，砥砺奋进创佳绩”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C00000"/>
          <w:sz w:val="30"/>
          <w:szCs w:val="30"/>
          <w:lang w:val="en-US" w:eastAsia="zh-CN"/>
        </w:rPr>
        <w:t>——至善学校教师获奖喜报（2022.7-2022.12）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教师是学校的第一资源，学校大批教师在各级各类教育教学评比中获奖，为学校再添光彩！具体获奖情况如下：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color w:val="0303DB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1.齐鲁名校长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孟  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color w:val="0303DB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2.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枣庄</w:t>
      </w: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名师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王开波 杨  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color w:val="0303DB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3.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枣庄市教学能手</w:t>
      </w: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马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auto"/>
          <w:sz w:val="21"/>
          <w:szCs w:val="21"/>
          <w:lang w:val="en-US" w:eastAsia="zh-CN"/>
        </w:rPr>
        <w:t>田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马世庆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刘海萌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  <w:color w:val="0303DB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4.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滕州市教学能手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张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auto"/>
          <w:sz w:val="21"/>
          <w:szCs w:val="21"/>
          <w:lang w:val="en-US" w:eastAsia="zh-CN"/>
        </w:rPr>
        <w:t>恒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赵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auto"/>
          <w:sz w:val="21"/>
          <w:szCs w:val="21"/>
          <w:lang w:val="en-US" w:eastAsia="zh-CN"/>
        </w:rPr>
        <w:t>锋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耿庆凯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秦真鹏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  <w:color w:val="0303DB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5.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滕州市骨干教师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王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auto"/>
          <w:sz w:val="21"/>
          <w:szCs w:val="21"/>
          <w:lang w:val="en-US" w:eastAsia="zh-CN"/>
        </w:rPr>
        <w:t>聪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李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auto"/>
          <w:sz w:val="21"/>
          <w:szCs w:val="21"/>
          <w:lang w:val="en-US" w:eastAsia="zh-CN"/>
        </w:rPr>
        <w:t>程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张瑞苓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聂秀秀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甘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auto"/>
          <w:sz w:val="21"/>
          <w:szCs w:val="21"/>
          <w:lang w:val="en-US" w:eastAsia="zh-CN"/>
        </w:rPr>
        <w:t>霖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李其菊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张露文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张士超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张亚敏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刘元元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郭亚楠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张子芳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奚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auto"/>
          <w:sz w:val="21"/>
          <w:szCs w:val="21"/>
          <w:lang w:val="en-US" w:eastAsia="zh-CN"/>
        </w:rPr>
        <w:t>汉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赵秀环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曹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auto"/>
          <w:sz w:val="21"/>
          <w:szCs w:val="21"/>
          <w:lang w:val="en-US" w:eastAsia="zh-CN"/>
        </w:rPr>
        <w:t>慧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刘连娣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张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auto"/>
          <w:sz w:val="21"/>
          <w:szCs w:val="21"/>
          <w:lang w:val="en-US" w:eastAsia="zh-CN"/>
        </w:rPr>
        <w:t>康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王文娇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王昌海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赵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auto"/>
          <w:sz w:val="21"/>
          <w:szCs w:val="21"/>
          <w:lang w:val="en-US" w:eastAsia="zh-CN"/>
        </w:rPr>
        <w:t>敏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秦丽丽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6.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枣庄市2022年“一师一优课、一课一名师”活动</w:t>
      </w: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  枣庄一等奖  </w:t>
      </w:r>
      <w:r>
        <w:rPr>
          <w:rFonts w:hint="default"/>
          <w:sz w:val="21"/>
          <w:szCs w:val="21"/>
          <w:lang w:val="en-US" w:eastAsia="zh-CN"/>
        </w:rPr>
        <w:t>聂秀秀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赵银凤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陈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强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耿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7.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枣庄市2022年“一师一优课、一课一名师”活动</w:t>
      </w: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  枣庄二等奖   </w:t>
      </w:r>
      <w:r>
        <w:rPr>
          <w:rFonts w:hint="default"/>
          <w:sz w:val="21"/>
          <w:szCs w:val="21"/>
          <w:lang w:val="en-US" w:eastAsia="zh-CN"/>
        </w:rPr>
        <w:t>李明福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8.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2022年滕州市“枣·悦读”活动</w:t>
      </w: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  滕州二等奖    </w:t>
      </w:r>
      <w:r>
        <w:rPr>
          <w:rFonts w:hint="default"/>
          <w:sz w:val="21"/>
          <w:szCs w:val="21"/>
          <w:lang w:val="en-US" w:eastAsia="zh-CN"/>
        </w:rPr>
        <w:t>张士超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崔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磊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甘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9.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2022年枣庄市中小学师生规范书写大赛</w:t>
      </w: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 枣庄市优秀辅导奖</w:t>
      </w:r>
      <w:r>
        <w:rPr>
          <w:rFonts w:hint="eastAsia"/>
          <w:color w:val="0303DB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刘  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10.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全市中小学基本功比赛</w:t>
      </w: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滕州一等奖</w:t>
      </w:r>
      <w:r>
        <w:rPr>
          <w:rFonts w:hint="eastAsia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甘霖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11.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全市中小学基本功比赛</w:t>
      </w: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滕州二等奖</w:t>
      </w:r>
      <w:r>
        <w:rPr>
          <w:rFonts w:hint="eastAsia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孙相杰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color w:val="0303DB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12.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山东省优秀作业设计评选与展示交流</w:t>
      </w: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（1）</w:t>
      </w:r>
      <w:r>
        <w:rPr>
          <w:rFonts w:hint="default"/>
          <w:color w:val="auto"/>
          <w:sz w:val="21"/>
          <w:szCs w:val="21"/>
          <w:lang w:val="en-US" w:eastAsia="zh-CN"/>
        </w:rPr>
        <w:t>山东省二等奖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auto"/>
          <w:sz w:val="21"/>
          <w:szCs w:val="21"/>
          <w:lang w:val="en-US" w:eastAsia="zh-CN"/>
        </w:rPr>
        <w:t>彭长青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auto"/>
          <w:sz w:val="21"/>
          <w:szCs w:val="21"/>
          <w:lang w:val="en-US" w:eastAsia="zh-CN"/>
        </w:rPr>
        <w:t>杨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auto"/>
          <w:sz w:val="21"/>
          <w:szCs w:val="21"/>
          <w:lang w:val="en-US" w:eastAsia="zh-CN"/>
        </w:rPr>
        <w:t>磊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（2）</w:t>
      </w:r>
      <w:r>
        <w:rPr>
          <w:rFonts w:hint="default"/>
          <w:color w:val="auto"/>
          <w:sz w:val="21"/>
          <w:szCs w:val="21"/>
          <w:lang w:val="en-US" w:eastAsia="zh-CN"/>
        </w:rPr>
        <w:t>山东省</w:t>
      </w:r>
      <w:r>
        <w:rPr>
          <w:rFonts w:hint="eastAsia"/>
          <w:color w:val="auto"/>
          <w:sz w:val="21"/>
          <w:szCs w:val="21"/>
          <w:lang w:val="en-US" w:eastAsia="zh-CN"/>
        </w:rPr>
        <w:t>三</w:t>
      </w:r>
      <w:r>
        <w:rPr>
          <w:rFonts w:hint="default"/>
          <w:color w:val="auto"/>
          <w:sz w:val="21"/>
          <w:szCs w:val="21"/>
          <w:lang w:val="en-US" w:eastAsia="zh-CN"/>
        </w:rPr>
        <w:t>等奖</w:t>
      </w:r>
      <w:r>
        <w:rPr>
          <w:rFonts w:hint="eastAsia"/>
          <w:color w:val="auto"/>
          <w:sz w:val="21"/>
          <w:szCs w:val="21"/>
          <w:lang w:val="en-US" w:eastAsia="zh-CN"/>
        </w:rPr>
        <w:t>高 严 张 莉 付春霞 王思宇 张露文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  <w:color w:val="0303DB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13.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全市中小学优秀单元学历案设计评选与展示交流互动</w:t>
      </w: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  枣庄市一等奖（滕州市一等奖）</w:t>
      </w:r>
    </w:p>
    <w:p>
      <w:pPr>
        <w:keepNext w:val="0"/>
        <w:keepLines w:val="0"/>
        <w:pageBreakBefore w:val="0"/>
        <w:widowControl w:val="0"/>
        <w:tabs>
          <w:tab w:val="left" w:pos="11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159"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吴海燕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赵素勤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王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聪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杜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贺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刘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琴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孙子超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吕高岭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邱娟娟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殷晓曼 史培培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龙伟生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张金国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杨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磊</w:t>
      </w:r>
      <w:r>
        <w:rPr>
          <w:rFonts w:hint="eastAsia"/>
          <w:sz w:val="21"/>
          <w:szCs w:val="21"/>
          <w:lang w:val="en-US" w:eastAsia="zh-CN"/>
        </w:rPr>
        <w:t xml:space="preserve"> 张永生 </w:t>
      </w:r>
    </w:p>
    <w:p>
      <w:pPr>
        <w:keepNext w:val="0"/>
        <w:keepLines w:val="0"/>
        <w:pageBreakBefore w:val="0"/>
        <w:widowControl w:val="0"/>
        <w:tabs>
          <w:tab w:val="left" w:pos="11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159"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杜雪英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彭长青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张文清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秦晓旭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朱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娴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李其菊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刘艳玲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黄美荣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郝田苗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杨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环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刁成霞 王浩然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闵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琦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1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159" w:firstLine="420" w:firstLineChars="200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刘恒君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任耀光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孙丙东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马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田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曹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慧 袁爱萍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王芳芳 秦真鹏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张忠福 赵若莹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耿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强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方庆兵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  <w:color w:val="0303DB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14.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全市中小学优秀单元学历案设计评选与展示交流互动</w:t>
      </w: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  枣庄市二等奖（滕州市一等奖）</w:t>
      </w:r>
    </w:p>
    <w:p>
      <w:pPr>
        <w:keepNext w:val="0"/>
        <w:keepLines w:val="0"/>
        <w:pageBreakBefore w:val="0"/>
        <w:widowControl w:val="0"/>
        <w:tabs>
          <w:tab w:val="left" w:pos="11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18" w:leftChars="190" w:right="158" w:firstLine="210" w:firstLineChars="1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高月明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徐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柯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李培红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李芬芬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霞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杨列华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李宏伟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曹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政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刘连娣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张瑞苓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赵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敏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侯钦宪 刘合英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1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18" w:leftChars="190" w:right="158" w:firstLine="210" w:firstLineChars="1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李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程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闫德成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孟晓琳 张露文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徐媛媛 耿庆凯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高成国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晨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谢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亚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陈甜甜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杨欣欣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耿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强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1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418" w:leftChars="190" w:right="158" w:firstLine="210" w:firstLineChars="100"/>
        <w:jc w:val="both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方庆兵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欣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赵若莹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  <w:color w:val="0303DB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15.</w:t>
      </w:r>
      <w:r>
        <w:rPr>
          <w:rFonts w:hint="default"/>
          <w:b/>
          <w:bCs/>
          <w:color w:val="0303DB"/>
          <w:sz w:val="21"/>
          <w:szCs w:val="21"/>
          <w:lang w:val="en-US" w:eastAsia="zh-CN"/>
        </w:rPr>
        <w:t>全市中小学优秀单元学历案设计评选与展示交流互动</w:t>
      </w: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  枣庄市三等奖（滕州市一等奖）</w:t>
      </w:r>
    </w:p>
    <w:p>
      <w:pPr>
        <w:keepNext w:val="0"/>
        <w:keepLines w:val="0"/>
        <w:pageBreakBefore w:val="0"/>
        <w:widowControl w:val="0"/>
        <w:tabs>
          <w:tab w:val="left" w:pos="11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158" w:firstLine="630" w:firstLineChars="300"/>
        <w:jc w:val="both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黄菲菲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周梦莹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魏传菊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赵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伟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严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莉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杨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明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付春霞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王思宇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宗明波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邓庆久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吴海军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焦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伟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马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飞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Chars="0" w:firstLine="422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303DB"/>
          <w:sz w:val="21"/>
          <w:szCs w:val="21"/>
          <w:lang w:val="en-US" w:eastAsia="zh-CN" w:bidi="zh-CN"/>
        </w:rPr>
        <w:t>16.</w:t>
      </w:r>
      <w:r>
        <w:rPr>
          <w:rFonts w:hint="default" w:ascii="仿宋" w:hAnsi="仿宋" w:eastAsia="仿宋" w:cs="仿宋"/>
          <w:b/>
          <w:bCs/>
          <w:color w:val="0303DB"/>
          <w:sz w:val="21"/>
          <w:szCs w:val="21"/>
          <w:lang w:val="en-US" w:eastAsia="zh-CN" w:bidi="zh-CN"/>
        </w:rPr>
        <w:t>全市中小学优秀单元学历案设计评选与展示交流互动</w:t>
      </w:r>
      <w:r>
        <w:rPr>
          <w:rFonts w:hint="eastAsia" w:ascii="仿宋" w:hAnsi="仿宋" w:eastAsia="仿宋" w:cs="仿宋"/>
          <w:b/>
          <w:bCs/>
          <w:color w:val="0303DB"/>
          <w:sz w:val="21"/>
          <w:szCs w:val="21"/>
          <w:lang w:val="en-US" w:eastAsia="zh-CN" w:bidi="zh-CN"/>
        </w:rPr>
        <w:t xml:space="preserve">  滕州市一等奖</w:t>
      </w:r>
      <w:r>
        <w:rPr>
          <w:rFonts w:hint="eastAsia" w:ascii="仿宋" w:hAnsi="仿宋" w:eastAsia="仿宋" w:cs="仿宋"/>
          <w:color w:val="0303DB"/>
          <w:sz w:val="21"/>
          <w:szCs w:val="21"/>
          <w:lang w:val="en-US" w:eastAsia="zh-CN" w:bidi="zh-CN"/>
        </w:rPr>
        <w:t xml:space="preserve"> </w:t>
      </w:r>
      <w:r>
        <w:rPr>
          <w:rFonts w:hint="eastAsia"/>
          <w:color w:val="FF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Chars="0" w:firstLine="630" w:firstLineChars="3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谢 亚 王 晨 方庆兵 高 欣 耿 强 赵若莹 曹 阁 李建东 杨爱华 张文敬 王文娇 生亚林 聂秀秀 蒋元琳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Chars="0" w:firstLine="630" w:firstLineChars="3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龙 楠 张 伟 张文敬 甘 霖 王 琛 张亚敏 奚 汉 党晓霞 王昌海 孔晓光 赵银凤 秦丽丽 张子芳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Chars="0" w:firstLine="422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303DB"/>
          <w:sz w:val="21"/>
          <w:szCs w:val="21"/>
          <w:lang w:val="en-US" w:eastAsia="zh-CN" w:bidi="zh-CN"/>
        </w:rPr>
        <w:t>17.</w:t>
      </w:r>
      <w:r>
        <w:rPr>
          <w:rFonts w:hint="default" w:ascii="仿宋" w:hAnsi="仿宋" w:eastAsia="仿宋" w:cs="仿宋"/>
          <w:b/>
          <w:bCs/>
          <w:color w:val="0303DB"/>
          <w:sz w:val="21"/>
          <w:szCs w:val="21"/>
          <w:lang w:val="en-US" w:eastAsia="zh-CN" w:bidi="zh-CN"/>
        </w:rPr>
        <w:t>全市中小学优秀单元学历案设计评选与展示交流互动</w:t>
      </w:r>
      <w:r>
        <w:rPr>
          <w:rFonts w:hint="eastAsia" w:ascii="仿宋" w:hAnsi="仿宋" w:eastAsia="仿宋" w:cs="仿宋"/>
          <w:b/>
          <w:bCs/>
          <w:color w:val="0303DB"/>
          <w:sz w:val="21"/>
          <w:szCs w:val="21"/>
          <w:lang w:val="en-US" w:eastAsia="zh-CN" w:bidi="zh-CN"/>
        </w:rPr>
        <w:t xml:space="preserve">  滕州市二等奖 </w:t>
      </w:r>
      <w:r>
        <w:rPr>
          <w:rFonts w:hint="eastAsia"/>
          <w:color w:val="FF0000"/>
          <w:sz w:val="21"/>
          <w:szCs w:val="21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Chars="0" w:firstLine="630" w:firstLineChars="3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刘静茹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庄茜茜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闵潇慧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焕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夏玉</w:t>
      </w:r>
      <w:r>
        <w:rPr>
          <w:rFonts w:hint="eastAsia"/>
          <w:sz w:val="21"/>
          <w:szCs w:val="21"/>
          <w:lang w:val="en-US" w:eastAsia="zh-CN"/>
        </w:rPr>
        <w:t xml:space="preserve">萍 </w:t>
      </w:r>
      <w:r>
        <w:rPr>
          <w:rFonts w:hint="eastAsia"/>
          <w:sz w:val="21"/>
          <w:szCs w:val="21"/>
        </w:rPr>
        <w:t>刘元元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雯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耿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婷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王晓燕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崔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磊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于玲玲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任玲玲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马世庆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Chars="0" w:firstLine="630" w:firstLineChars="300"/>
        <w:textAlignment w:val="auto"/>
        <w:rPr>
          <w:rFonts w:hint="default" w:eastAsia="仿宋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燕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褚洪军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欣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马文艳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范林雪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鲁大成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焦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伟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马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飞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韩滕辉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张国伟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郝存翠 耿学敏</w:t>
      </w:r>
      <w:r>
        <w:rPr>
          <w:rFonts w:hint="eastAsia"/>
          <w:sz w:val="21"/>
          <w:szCs w:val="21"/>
          <w:lang w:val="en-US" w:eastAsia="zh-CN"/>
        </w:rPr>
        <w:t xml:space="preserve"> 刘德秀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18.全市义务教育、特殊教育和学前教育优质课评选活动 枣庄市一等奖  </w:t>
      </w:r>
      <w:r>
        <w:rPr>
          <w:rFonts w:hint="eastAsia"/>
          <w:sz w:val="21"/>
          <w:szCs w:val="21"/>
        </w:rPr>
        <w:t>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伟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付春霞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19.全市义务教育、特殊教育和学前教育优质课评选活动 枣庄市二等奖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闵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琦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周梦莹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耿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color w:val="0303DB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20.全市义务教育、特殊教育和学前教育优质课评选活动 滕州市一等奖</w:t>
      </w:r>
    </w:p>
    <w:p>
      <w:pPr>
        <w:spacing w:line="266" w:lineRule="auto"/>
        <w:ind w:firstLine="630" w:firstLineChars="3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周梦莹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付春霞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袁爱萍 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王文君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渠玉琢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21.全市初中学科教学研讨会公开课 </w:t>
      </w:r>
      <w:r>
        <w:rPr>
          <w:rFonts w:hint="eastAsia"/>
          <w:sz w:val="21"/>
          <w:szCs w:val="21"/>
        </w:rPr>
        <w:t>葛瑞霞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闵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22.全市初中学科教学研讨会专题讲座   </w:t>
      </w:r>
      <w:r>
        <w:rPr>
          <w:rFonts w:hint="eastAsia"/>
          <w:sz w:val="21"/>
          <w:szCs w:val="21"/>
        </w:rPr>
        <w:t>张金国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杨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磊 马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>23.全市中小学音乐教师基本功展示活动  枣庄市二等奖（滕州市一等奖</w:t>
      </w:r>
      <w:r>
        <w:rPr>
          <w:rFonts w:hint="eastAsia"/>
          <w:sz w:val="21"/>
          <w:szCs w:val="21"/>
          <w:lang w:val="en-US" w:eastAsia="zh-CN"/>
        </w:rPr>
        <w:t>）      李 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24.滕州市中小学教师数字化实验教学展评活动 （1）一等奖   </w:t>
      </w:r>
      <w:r>
        <w:rPr>
          <w:rFonts w:hint="eastAsia"/>
          <w:sz w:val="21"/>
          <w:szCs w:val="21"/>
          <w:lang w:val="en-US" w:eastAsia="zh-CN"/>
        </w:rPr>
        <w:t xml:space="preserve">谢 亚   </w:t>
      </w: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（2）二等奖 </w:t>
      </w:r>
      <w:r>
        <w:rPr>
          <w:rFonts w:hint="eastAsia"/>
          <w:sz w:val="21"/>
          <w:szCs w:val="21"/>
          <w:lang w:val="en-US" w:eastAsia="zh-CN"/>
        </w:rPr>
        <w:t>王思宇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25.山东省教育教学信息化交流展示活动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1"/>
          <w:szCs w:val="21"/>
        </w:rPr>
        <w:t>初中组一等奖</w:t>
      </w:r>
      <w:r>
        <w:rPr>
          <w:rFonts w:hint="eastAsia"/>
          <w:sz w:val="21"/>
          <w:szCs w:val="21"/>
          <w:lang w:val="en-US" w:eastAsia="zh-CN"/>
        </w:rPr>
        <w:t xml:space="preserve">     耿强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26.2022年全市初中学生“筑梦未来”研学实践活动   优秀辅导奖   </w:t>
      </w:r>
      <w:r>
        <w:rPr>
          <w:rFonts w:hint="eastAsia"/>
          <w:sz w:val="21"/>
          <w:szCs w:val="21"/>
          <w:lang w:val="en-US" w:eastAsia="zh-CN"/>
        </w:rPr>
        <w:t xml:space="preserve"> 张艾征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eastAsia="仿宋"/>
          <w:sz w:val="21"/>
          <w:szCs w:val="21"/>
          <w:lang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27.滕州市课题结题：   </w:t>
      </w:r>
      <w:r>
        <w:rPr>
          <w:rFonts w:hint="eastAsia"/>
          <w:sz w:val="21"/>
          <w:szCs w:val="21"/>
          <w:lang w:val="en-US" w:eastAsia="zh-CN"/>
        </w:rPr>
        <w:t>李其菊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303DB"/>
          <w:sz w:val="21"/>
          <w:szCs w:val="21"/>
          <w:lang w:val="en-US" w:eastAsia="zh-CN"/>
        </w:rPr>
        <w:t xml:space="preserve">28.山东省教育科学规划创新素养专项课题立项：  </w:t>
      </w:r>
      <w:r>
        <w:rPr>
          <w:rFonts w:hint="eastAsia"/>
          <w:sz w:val="21"/>
          <w:szCs w:val="21"/>
          <w:lang w:val="en-US" w:eastAsia="zh-CN"/>
        </w:rPr>
        <w:t>李琳琳 蒋莉 秦丽丽 李其菊 刘艳玲 王开波 赵伟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zljOTZhNTA4YTVjZGZjYWM0MWE3NzI4Y2I5YmIifQ=="/>
  </w:docVars>
  <w:rsids>
    <w:rsidRoot w:val="7AE85949"/>
    <w:rsid w:val="7AE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15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2023-07-18T01:59:00Z</dcterms:created>
  <dc:creator>赵元</dc:creator>
  <cp:lastModifiedBy>赵元</cp:lastModifiedBy>
  <dcterms:modified xsi:type="dcterms:W3CDTF">2023-07-18T02:00:17Z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A8F47114FE144181984D39C78D2A26CE_11</vt:lpwstr>
  </property>
</Properties>
</file>