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D4CE">
      <w:pPr>
        <w:ind w:firstLine="1320" w:firstLineChars="30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滕州五中大型活动安全应急预案</w:t>
      </w:r>
    </w:p>
    <w:p w14:paraId="62E5251C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为有效防范重、特大安全事故的发生，及时消除各类事故隐患，事故发生后，立足于尽量减少人员伤亡及财产损失，并且在第一时间充分调动各方面力量投入抢险救助工作，根据《国务院关于特大安全事故行政责任追究的规定》及上级主管部门的要求和有关法律法规，结合我校教育实际，特制定本预案。</w:t>
      </w:r>
    </w:p>
    <w:p w14:paraId="0B857DF3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(一)领导小组</w:t>
      </w:r>
    </w:p>
    <w:p w14:paraId="5C95B98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  强</w:t>
      </w:r>
      <w:r>
        <w:rPr>
          <w:rFonts w:hint="eastAsia" w:ascii="仿宋_GB2312" w:eastAsia="仿宋_GB2312"/>
          <w:sz w:val="32"/>
          <w:szCs w:val="32"/>
        </w:rPr>
        <w:t xml:space="preserve"> 李瑞平</w:t>
      </w:r>
    </w:p>
    <w:p w14:paraId="2DC7F1E4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副组长：李新军 周后勤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赵曰敏 </w:t>
      </w:r>
      <w:r>
        <w:rPr>
          <w:rFonts w:hint="eastAsia" w:ascii="仿宋_GB2312" w:eastAsia="仿宋_GB2312"/>
          <w:sz w:val="32"/>
          <w:szCs w:val="32"/>
        </w:rPr>
        <w:t>常福聚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张令峰</w:t>
      </w:r>
    </w:p>
    <w:p w14:paraId="4E78F9F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耿  哲 赵守夏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王华伟 谢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磊 刘宏伟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刘通超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B1C52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赵永刚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杨振江 时均河 李维彦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张光鑫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王鹏程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李中宝 </w:t>
      </w:r>
    </w:p>
    <w:p w14:paraId="0A977BC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闫帅池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马运发 </w:t>
      </w:r>
      <w:r>
        <w:rPr>
          <w:rFonts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>亮</w:t>
      </w:r>
    </w:p>
    <w:p w14:paraId="14ADDFD8">
      <w:pPr>
        <w:spacing w:line="42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(二)职  责</w:t>
      </w:r>
    </w:p>
    <w:p w14:paraId="1BD240AA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各班主任为本班活动期间第一安全责任人，年级负责人为本年级安全责任人。活动期间班主任不得离开本班学生，及时掌握本班级学生情况，遇到特殊情况及时做好本班级学的疏散和控制，并向有关领导报告。</w:t>
      </w:r>
    </w:p>
    <w:p w14:paraId="44AD9D7F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2、活动负责人要及时做好整个活动的调度和控制，稳定好体师生的秩序，不得擅自脱离岗位。发生事故，及时各就各位，负责安全出口的疏散工作，避免发生拥挤踩踏事故。</w:t>
      </w:r>
    </w:p>
    <w:p w14:paraId="4426899C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3、脱离现场后，各班主任、年级负责人迅速组织好本班本年级学生，整理好队伍、清点好人数，不允许学生擅自离开队伍。对没有到场的，要做好登记，并及时上报现场负责领导。</w:t>
      </w:r>
    </w:p>
    <w:p w14:paraId="0862DEE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(三)报告制度</w:t>
      </w:r>
    </w:p>
    <w:p w14:paraId="249FA38F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处理重、特大安全事故，要按学校分级管理的原则。凡发生师生有死亡或较大直接经济损失的重、特大安全事故，必须在1小时内电告上级教育主管部门，并在1 2小时内附上文字报告，报告</w:t>
      </w:r>
    </w:p>
    <w:p w14:paraId="67BDA20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内容必须明确事故发生的时间、地点、伤亡情况以及经济损失状况。同时学校应组织、指挥、调度现场的抢险救助工作并保护好现场，防止事态进一步扩大。由教育主管部门转报市教育主管部门和市政府，同时通知有关人员立即赶赴现场实施抢险救助工作。</w:t>
      </w:r>
    </w:p>
    <w:p w14:paraId="0F3C1564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(四)学生大型集体活动安全应对措施</w:t>
      </w:r>
    </w:p>
    <w:p w14:paraId="32F71EFF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1、学校组织大型活动必须将申请和安全应急预案上报主管校长审批，未经审批的活动不准进行。如果举行大型的室内活动，要争得上级部门的支持，严格做好消防、疏散等安全准备。</w:t>
      </w:r>
    </w:p>
    <w:p w14:paraId="67B7A030">
      <w:pPr>
        <w:ind w:left="1120" w:hanging="1120" w:hangingChars="3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2、《安全预案》包括活动时间、地点、内容、目的、人数、负责人，安全措施、疏散方案等。</w:t>
      </w:r>
    </w:p>
    <w:p w14:paraId="6BD0A40A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3、活动的组织者要对活动的安全工作全权负责。</w:t>
      </w:r>
    </w:p>
    <w:p w14:paraId="17C95A97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4、负责人要向参加活动的师生，讲明具体的安全措施及疏散方案，把安全教育放在首位。</w:t>
      </w:r>
    </w:p>
    <w:p w14:paraId="2583D0C2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5、体育活动前，由体育教师讲活动前的注意事项，大型体育活动前，要对参加活动的师生，进行好安全教育。</w:t>
      </w:r>
    </w:p>
    <w:p w14:paraId="460BCA41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6、凡大型活动应安排医务人员到场，以便紧急救护，并要求班主任跟班维持活动的秩序。</w:t>
      </w:r>
    </w:p>
    <w:p w14:paraId="715BFB2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7、凡全校性活动，申报的《安全预案》要经校长审批，教育局同意。</w:t>
      </w:r>
    </w:p>
    <w:p w14:paraId="102664CB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(五)出现突发事件的处理办法</w:t>
      </w:r>
    </w:p>
    <w:p w14:paraId="64496647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1、安排人员负责有序疏散人群。  ．</w:t>
      </w:r>
    </w:p>
    <w:p w14:paraId="22AF60F9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2、要用学到的安全知识进行自救。</w:t>
      </w:r>
    </w:p>
    <w:p w14:paraId="1B3DC563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3、及时送到急救中心或打120。</w:t>
      </w:r>
    </w:p>
    <w:p w14:paraId="7D660E6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4、及时向领导报告事件情况以及向上级报告。</w:t>
      </w:r>
    </w:p>
    <w:p w14:paraId="17FB3BF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5、最后要查明事故原因，追究相关责任人。</w:t>
      </w:r>
    </w:p>
    <w:p w14:paraId="393403CB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6、学校事故发生时，迅速了解、收集和汇总事故有关情况，及时向应急现场指挥部提供各种相关信息和资料；负责与事故现场指挥人员和教育局、市政府及卫生、公安等部门保持联系。</w:t>
      </w:r>
    </w:p>
    <w:p w14:paraId="043A0183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7、组织事故损失、人员伤亡情况调查；评价、了解、汇总应急工作出动的救护人数，抢救伤员等情况。</w:t>
      </w:r>
    </w:p>
    <w:p w14:paraId="289C5616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8、发生事故，要组织人力及时抢救受困和受伤师生，确保师生生命安全，及时将事故上报主管领导。</w:t>
      </w:r>
    </w:p>
    <w:p w14:paraId="562C2617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9、视情况报110、120请求援助。并拉好警戒线保护好事故现场。采取有效措施，做好事故善后处理工作。事故调查必须采取“四不放过”原则(事故原因没有查清不放过，事故责任没有追究不放过；师生员工没有受到教育不放过；没有防范措施不放过)，任何部门或个人不得违反规定，隐瞒事故调查。</w:t>
      </w:r>
    </w:p>
    <w:p w14:paraId="342230D4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10、采取有效措施，做好事故善后处理工作。</w:t>
      </w:r>
    </w:p>
    <w:p w14:paraId="3D781D3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(六)事故报告、处置联系电话：2233192          </w:t>
      </w:r>
    </w:p>
    <w:p w14:paraId="4513A54C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(七)本方案未尽事宜，按照有关法律法规和规章制度执行。</w:t>
      </w:r>
    </w:p>
    <w:p w14:paraId="06BA8F74">
      <w:pPr>
        <w:rPr>
          <w:rFonts w:ascii="仿宋_GB2312" w:eastAsia="仿宋_GB2312"/>
          <w:sz w:val="32"/>
          <w:szCs w:val="32"/>
        </w:rPr>
      </w:pPr>
    </w:p>
    <w:p w14:paraId="6D194487">
      <w:pPr>
        <w:rPr>
          <w:rFonts w:ascii="仿宋_GB2312" w:eastAsia="仿宋_GB2312"/>
          <w:sz w:val="32"/>
          <w:szCs w:val="32"/>
        </w:rPr>
      </w:pPr>
    </w:p>
    <w:p w14:paraId="4117F485">
      <w:pPr>
        <w:rPr>
          <w:rFonts w:ascii="仿宋_GB2312" w:eastAsia="仿宋_GB2312"/>
          <w:sz w:val="32"/>
          <w:szCs w:val="32"/>
        </w:rPr>
      </w:pPr>
    </w:p>
    <w:p w14:paraId="5CB87AA5">
      <w:pPr>
        <w:rPr>
          <w:rFonts w:ascii="仿宋_GB2312" w:eastAsia="仿宋_GB2312"/>
          <w:sz w:val="32"/>
          <w:szCs w:val="32"/>
        </w:rPr>
      </w:pPr>
    </w:p>
    <w:p w14:paraId="6D336841">
      <w:pPr>
        <w:rPr>
          <w:rFonts w:ascii="仿宋_GB2312" w:eastAsia="仿宋_GB2312"/>
          <w:sz w:val="32"/>
          <w:szCs w:val="32"/>
        </w:rPr>
      </w:pPr>
    </w:p>
    <w:p w14:paraId="4763C04F">
      <w:pPr>
        <w:ind w:left="1121" w:leftChars="467"/>
        <w:rPr>
          <w:rFonts w:ascii="仿宋_GB2312" w:hAnsi="宋体" w:eastAsia="仿宋_GB2312"/>
          <w:color w:val="000000"/>
          <w:sz w:val="32"/>
          <w:szCs w:val="32"/>
        </w:rPr>
      </w:pPr>
    </w:p>
    <w:p w14:paraId="5147DA47">
      <w:pPr>
        <w:ind w:left="1121" w:leftChars="467"/>
        <w:rPr>
          <w:rFonts w:ascii="仿宋_GB2312" w:hAnsi="宋体" w:eastAsia="仿宋_GB2312"/>
          <w:color w:val="000000"/>
          <w:sz w:val="32"/>
          <w:szCs w:val="32"/>
        </w:rPr>
      </w:pPr>
    </w:p>
    <w:p w14:paraId="2512C66E">
      <w:pPr>
        <w:ind w:left="1121" w:leftChars="467" w:right="48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</w:p>
    <w:p w14:paraId="006C9B77">
      <w:pPr>
        <w:rPr>
          <w:szCs w:val="32"/>
        </w:rPr>
      </w:pPr>
    </w:p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8EB6DB-5A7D-4715-930A-3A4BA5ED09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5D6ECF-8E21-44A1-9A9E-564B98328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4E2F81-55EF-4473-9E72-36694E6F1B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63510"/>
      <w:docPartObj>
        <w:docPartGallery w:val="autotext"/>
      </w:docPartObj>
    </w:sdtPr>
    <w:sdtContent>
      <w:p w14:paraId="1DDBD12B">
        <w:pPr>
          <w:pStyle w:val="2"/>
          <w:jc w:val="center"/>
        </w:pPr>
        <w:r>
          <w:rPr>
            <w:rFonts w:hint="eastAsia" w:ascii="宋体" w:hAnsi="宋体"/>
            <w:sz w:val="24"/>
            <w:szCs w:val="24"/>
          </w:rPr>
          <w:t>-</w:t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4</w:t>
        </w:r>
        <w:r>
          <w:rPr>
            <w:rFonts w:ascii="宋体" w:hAnsi="宋体"/>
            <w:sz w:val="24"/>
            <w:szCs w:val="24"/>
          </w:rPr>
          <w:fldChar w:fldCharType="end"/>
        </w:r>
        <w:r>
          <w:rPr>
            <w:rFonts w:hint="eastAsia" w:ascii="宋体" w:hAnsi="宋体"/>
            <w:sz w:val="24"/>
            <w:szCs w:val="24"/>
          </w:rPr>
          <w:t>-</w:t>
        </w:r>
      </w:p>
    </w:sdtContent>
  </w:sdt>
  <w:p w14:paraId="5DEF65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E4C"/>
    <w:rsid w:val="0001488B"/>
    <w:rsid w:val="00075F1C"/>
    <w:rsid w:val="000D6DB8"/>
    <w:rsid w:val="00140DA4"/>
    <w:rsid w:val="00317FD7"/>
    <w:rsid w:val="004D5642"/>
    <w:rsid w:val="00552C10"/>
    <w:rsid w:val="0058690D"/>
    <w:rsid w:val="00647EC6"/>
    <w:rsid w:val="006E411A"/>
    <w:rsid w:val="00702AF9"/>
    <w:rsid w:val="00744E4C"/>
    <w:rsid w:val="008B1273"/>
    <w:rsid w:val="009C292D"/>
    <w:rsid w:val="00A60DB6"/>
    <w:rsid w:val="00AD43D7"/>
    <w:rsid w:val="00BE46FC"/>
    <w:rsid w:val="00C75A46"/>
    <w:rsid w:val="00CB06C2"/>
    <w:rsid w:val="00D03BA3"/>
    <w:rsid w:val="00D16349"/>
    <w:rsid w:val="00D5641E"/>
    <w:rsid w:val="00DB55D5"/>
    <w:rsid w:val="00DD7E5A"/>
    <w:rsid w:val="00F63A72"/>
    <w:rsid w:val="00FE2BFB"/>
    <w:rsid w:val="5D8735F4"/>
    <w:rsid w:val="5EF6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1511</Characters>
  <Lines>12</Lines>
  <Paragraphs>3</Paragraphs>
  <TotalTime>0</TotalTime>
  <ScaleCrop>false</ScaleCrop>
  <LinksUpToDate>false</LinksUpToDate>
  <CharactersWithSpaces>1674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2022-08-30T13:49:00Z</dcterms:created>
  <dc:creator>Administrator</dc:creator>
  <cp:lastModifiedBy>博弈</cp:lastModifiedBy>
  <dcterms:modified xsi:type="dcterms:W3CDTF">2026-05-07T07:22:05Z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1F0EEBD34AE84FC281A5B5F23220CE94_12</vt:lpwstr>
  </property>
</Properties>
</file>