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滕州五中艺术教育自评报告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我校现有</w:t>
      </w:r>
      <w:r>
        <w:rPr>
          <w:rFonts w:hint="eastAsia"/>
          <w:lang w:val="en-US" w:eastAsia="zh-CN"/>
        </w:rPr>
        <w:t>36</w:t>
      </w:r>
      <w:r>
        <w:rPr>
          <w:rFonts w:hint="eastAsia"/>
        </w:rPr>
        <w:t>个教学班，学生数</w:t>
      </w:r>
      <w:r>
        <w:rPr>
          <w:rFonts w:hint="eastAsia"/>
          <w:lang w:val="en-US" w:eastAsia="zh-CN"/>
        </w:rPr>
        <w:t>1764</w:t>
      </w:r>
      <w:r>
        <w:rPr>
          <w:rFonts w:hint="eastAsia"/>
        </w:rPr>
        <w:t>人，教职员工</w:t>
      </w:r>
      <w:r>
        <w:rPr>
          <w:rFonts w:hint="eastAsia"/>
          <w:lang w:val="en-US" w:eastAsia="zh-CN"/>
        </w:rPr>
        <w:t>151</w:t>
      </w:r>
      <w:r>
        <w:rPr>
          <w:rFonts w:hint="eastAsia"/>
        </w:rPr>
        <w:t>人，专任艺术教师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人，现在把我校艺术教育工作自查情况汇报一下：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一、艺术课程</w:t>
      </w:r>
    </w:p>
    <w:p>
      <w:pPr>
        <w:rPr>
          <w:rFonts w:hint="eastAsia"/>
        </w:rPr>
      </w:pP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学校严格按照上级下发的课程计划，把艺术教育落实到课表上，保证艺术教育课程开足开齐。我们坚决杜绝其它科目挤占、挪用艺术课程课时的现象，学校教导处按照课程表不定期对各年级的艺术课进行巡课。我们认真落实艺术教育课堂主渠道的作用。要求教师做到扎扎实实上好常规课，精心准备上好教研课。备课中注重面向体学生，抓普及的同时，促课堂教学质量的全面提高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二、艺术活动</w:t>
      </w:r>
    </w:p>
    <w:p>
      <w:pPr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学校每学年开展</w:t>
      </w:r>
      <w:r>
        <w:rPr>
          <w:rFonts w:hint="eastAsia"/>
          <w:lang w:val="en-US" w:eastAsia="zh-CN"/>
        </w:rPr>
        <w:t>1—2</w:t>
      </w:r>
      <w:r>
        <w:rPr>
          <w:rFonts w:hint="eastAsia"/>
        </w:rPr>
        <w:t>次艺术节、</w:t>
      </w:r>
      <w:r>
        <w:rPr>
          <w:rFonts w:hint="eastAsia"/>
          <w:lang w:val="en-US" w:eastAsia="zh-CN"/>
        </w:rPr>
        <w:t>每周艺术活动2次，</w:t>
      </w:r>
      <w:r>
        <w:rPr>
          <w:rFonts w:hint="eastAsia"/>
        </w:rPr>
        <w:t>平时利用课前一首歌时间，播放并演唱歌曲，陶冶了情操、渲染了气疯。学校</w:t>
      </w:r>
      <w:r>
        <w:rPr>
          <w:rFonts w:hint="eastAsia"/>
          <w:lang w:val="en-US" w:eastAsia="zh-CN"/>
        </w:rPr>
        <w:t>艺术</w:t>
      </w:r>
      <w:r>
        <w:rPr>
          <w:rFonts w:hint="eastAsia"/>
        </w:rPr>
        <w:t>兴趣小组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个，艺术活动学生参与面占学校总数比例为100%，营造充满朝气的校园文化艺术环境。</w:t>
      </w:r>
    </w:p>
    <w:p>
      <w:pPr>
        <w:rPr>
          <w:rFonts w:hint="eastAsia"/>
        </w:rPr>
      </w:pPr>
      <w:r>
        <w:rPr>
          <w:rFonts w:hint="eastAsia"/>
        </w:rPr>
        <w:t>三、艺术教师</w:t>
      </w:r>
    </w:p>
    <w:p>
      <w:pPr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在学校核定的编制总额内，按照国家课程方案规定的课时数和学校班级数配备音乐、美术艺术教师，满足教育需求。专职美术教师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人，音乐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人，艺术教师生比为：1：</w:t>
      </w:r>
      <w:r>
        <w:rPr>
          <w:rFonts w:hint="eastAsia"/>
          <w:lang w:val="en-US" w:eastAsia="zh-CN"/>
        </w:rPr>
        <w:t>127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四、条件保障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设置了艺术专用教室和艺术活动室，并按照国家标准配备艺术课程教学和艺术活动器材。其中艺术专用教室活动室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个，音乐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个，美术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个。存在的问题是没有艺术场馆，学生艺术活动受限。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五、特色发展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发挥本校艺术教育资源优势，形成学校艺术教育发展特色。学校定期组织校园艺术节、合唱节、书画展等艺术活动。学校定期组织校园艺术节、合唱节、书画展等艺术活动，积极参加</w:t>
      </w:r>
      <w:r>
        <w:rPr>
          <w:rFonts w:hint="eastAsia"/>
          <w:lang w:val="en-US" w:eastAsia="zh-CN"/>
        </w:rPr>
        <w:t>滕州市艺术</w:t>
      </w:r>
      <w:r>
        <w:rPr>
          <w:rFonts w:hint="eastAsia"/>
        </w:rPr>
        <w:t>活动，班级红歌展演。</w:t>
      </w:r>
    </w:p>
    <w:p>
      <w:pPr>
        <w:rPr>
          <w:rFonts w:hint="eastAsia"/>
        </w:rPr>
      </w:pPr>
      <w:r>
        <w:rPr>
          <w:rFonts w:hint="eastAsia"/>
        </w:rPr>
        <w:t>六、学生艺术素质测评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学校平时认真组织学生艺术素质测评，覆盖面占总数的100%，测评结果合格率100%，优秀占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%，良好占51%，合格占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%。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jc2NGEwOTg2Y2RkM2VjY2ZiZjYyYmRjODNmNzQifQ=="/>
  </w:docVars>
  <w:rsids>
    <w:rsidRoot w:val="016014E3"/>
    <w:rsid w:val="016014E3"/>
    <w:rsid w:val="0201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2022-09-19T12:33:00Z</dcterms:created>
  <dc:creator> 山东老杨</dc:creator>
  <cp:lastModifiedBy>周后勤</cp:lastModifiedBy>
  <dcterms:modified xsi:type="dcterms:W3CDTF">2023-07-18T01:32:38Z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9970A96CC24040099FE403F9438F4005_12</vt:lpwstr>
  </property>
</Properties>
</file>