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0D14">
      <w:pPr>
        <w:pStyle w:val="10"/>
        <w:jc w:val="both"/>
        <w:rPr>
          <w:rFonts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pict>
          <v:shape id="_x0000_i1025" o:spt="136" type="#_x0000_t136" style="height:57.55pt;width:434.25pt;" fillcolor="#FF0000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中共滕州市第十一中学支部委员会" style="font-family:方正小标宋简体;font-size:36pt;font-weight:bold;v-text-align:center;"/>
            <w10:wrap type="none"/>
            <w10:anchorlock/>
          </v:shape>
        </w:pict>
      </w:r>
    </w:p>
    <w:p w14:paraId="637C1478"/>
    <w:p w14:paraId="7CDF44EF"/>
    <w:p w14:paraId="7753984B"/>
    <w:p w14:paraId="65C1B81E">
      <w:r>
        <w:rPr>
          <w:rFonts w:hint="default" w:ascii="方正小标宋简体" w:hAnsi="方正小标宋简体" w:eastAsia="方正小标宋简体" w:cs="方正小标宋简体"/>
          <w:color w:val="FF0000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53975</wp:posOffset>
                </wp:positionV>
                <wp:extent cx="5612765" cy="14605"/>
                <wp:effectExtent l="0" t="15875" r="6985" b="2667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765" cy="1460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4.25pt;height:1.15pt;width:441.95pt;z-index:251660288;mso-width-relative:page;mso-height-relative:page;" filled="f" stroked="t" coordsize="21600,21600" o:gfxdata="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P93K2AAAAAgBAAAP&#10;AAAAAAAAAAEAIAAAACIAAABkcnMvZG93bnJldi54bWxQSwECFAAUAAAACACHTuJA8otK6N8BAACf&#10;AwAADgAAAAAAAAABACAAAAAnAQAAZHJzL2Uyb0RvYy54bWxQSwUGAAAAAAYABgBZAQAAeAUAAAAA&#10;">
                <v:fill on="f" focussize="0,0"/>
                <v:stroke weight="2.5pt" color="#FF0000 [3208]" joinstyle="round"/>
                <v:imagedata o:title=""/>
                <o:lock v:ext="edit" aspectratio="f"/>
              </v:line>
            </w:pict>
          </mc:Fallback>
        </mc:AlternateContent>
      </w:r>
    </w:p>
    <w:p w14:paraId="440067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</w:p>
    <w:p w14:paraId="0094475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“三重一大”事项决策制度</w:t>
      </w:r>
    </w:p>
    <w:p w14:paraId="1EBBF6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center"/>
        <w:rPr>
          <w:rStyle w:val="8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（202</w:t>
      </w:r>
      <w:r>
        <w:rPr>
          <w:rStyle w:val="8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Style w:val="8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年</w:t>
      </w:r>
      <w:r>
        <w:rPr>
          <w:rStyle w:val="8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12</w:t>
      </w:r>
      <w:r>
        <w:rPr>
          <w:rStyle w:val="8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月1</w:t>
      </w:r>
      <w:r>
        <w:rPr>
          <w:rStyle w:val="8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7</w:t>
      </w:r>
      <w:r>
        <w:rPr>
          <w:rStyle w:val="8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日）</w:t>
      </w:r>
    </w:p>
    <w:p w14:paraId="5A2596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F598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更好地贯彻执行党中央关于“凡属重大决策、重要干部任免、重大项目安排和大额度资金的使用，必须由领导班子集体作出决定”的制度（以下简称“三重一大”制度），进一步提高学校领导班子民主、规范、科学决策水平和治校能力，根据上级有关文件与精神，结合学校工作实际，特制订本实施办法。</w:t>
      </w:r>
    </w:p>
    <w:p w14:paraId="630B72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Style w:val="8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Style w:val="8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集体决策机构</w:t>
      </w:r>
    </w:p>
    <w:p w14:paraId="6A075E2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1.党支部委员会和校长办公会为集体决策机构。</w:t>
      </w:r>
    </w:p>
    <w:p w14:paraId="71EE552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（1）党支部委员会</w:t>
      </w:r>
    </w:p>
    <w:p w14:paraId="5639828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党支部书记胡修伟、党支部副书记刘波、组织委员吴成立、宣传委员时荣生、纪检委员王洪岩。</w:t>
      </w:r>
    </w:p>
    <w:p w14:paraId="3B26A94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校长办公会成员</w:t>
      </w:r>
    </w:p>
    <w:p w14:paraId="1F3F6DA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校长：胡修伟   副校长：刘波、吴成立、时荣生。</w:t>
      </w:r>
    </w:p>
    <w:p w14:paraId="5E52A3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2.根据会议内容，确定有关部门的负责同志列席会议。</w:t>
      </w:r>
    </w:p>
    <w:p w14:paraId="0775916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rPr>
          <w:rStyle w:val="8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二、决策原则</w:t>
      </w:r>
    </w:p>
    <w:p w14:paraId="55150A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1.民主集中制原则</w:t>
      </w:r>
    </w:p>
    <w:p w14:paraId="624B8B3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校长办公会是学校的决策机构，凡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三重一大”项目都必须经过民主酝酿，集体讨论。校长办公会实行集体领导与分工负责相结合。凡列入议题的，则由具体分管领导在认真听取各方意见及广泛地深入调查后，作充分准备提交讨论。根据工作需要，校长可以直接提出议题。</w:t>
      </w:r>
    </w:p>
    <w:p w14:paraId="3F5FFFE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2.依法决策原则</w:t>
      </w:r>
    </w:p>
    <w:p w14:paraId="1CF186E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凡是需提交学校领导班子讨论的“三重一大”事项，都必须严格依法，符合国家政策，按照相关的程序对需要全校通报的，则及时向教职工或教职工代表通报。</w:t>
      </w:r>
    </w:p>
    <w:p w14:paraId="03D0E6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3.规范程序原则</w:t>
      </w:r>
    </w:p>
    <w:p w14:paraId="0874792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提交集体讨论决策的项目，由各处室负责人向校长提出，确定议题后，提交校长办公会讨论。凡涉及需经学校教代会通过的决议，则先由校长办公会按照议事规则议事，形成初步方案后，提交教代会审议。</w:t>
      </w:r>
    </w:p>
    <w:p w14:paraId="7211F41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对涉及学校重大的决策，并与市区域发展层面有关的事项，则在校长办公会决定之后三天内上报市教体局相关部门及分管领导。</w:t>
      </w:r>
    </w:p>
    <w:p w14:paraId="29B55C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、决策内容</w:t>
      </w:r>
    </w:p>
    <w:p w14:paraId="53A7079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重大事项决策</w:t>
      </w:r>
    </w:p>
    <w:p w14:paraId="759736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1.学校依法履行国家、省市等部门规定的教育教学重大改革的决策与方案，需向市教体局汇报。</w:t>
      </w:r>
    </w:p>
    <w:p w14:paraId="595F49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2.涉及学校发展全局的汇报、报告、请示事项。</w:t>
      </w:r>
    </w:p>
    <w:p w14:paraId="10466D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学校的发展规划及年度的工作计划。</w:t>
      </w:r>
    </w:p>
    <w:p w14:paraId="403D282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4.学校规章制度的制定与完善、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教职工切身利益的分配与奖惩方案、福利待遇、人事与岗位安排、干部队伍建设、学校师资队伍建设、招生方案和重要改革等方案。</w:t>
      </w:r>
    </w:p>
    <w:p w14:paraId="154910B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5.学校内部机构和部门的设置或撤并。</w:t>
      </w:r>
    </w:p>
    <w:p w14:paraId="0D84064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6.学校教职工的聘任、职称晋升人员的推荐。</w:t>
      </w:r>
    </w:p>
    <w:p w14:paraId="31C1F6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7.突发事件、紧急事件以及需要讨论决定的事项。</w:t>
      </w:r>
    </w:p>
    <w:p w14:paraId="56D5B83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8.重大的活动接待与外事交流活动安排。</w:t>
      </w:r>
    </w:p>
    <w:p w14:paraId="632CF34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9.其它认为需要经过集体讨论决策的重大事项。</w:t>
      </w:r>
    </w:p>
    <w:p w14:paraId="234363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重要项目安排</w:t>
      </w:r>
    </w:p>
    <w:p w14:paraId="478A85B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1.学校的校园规划和建设。学校内的基建项目、大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改造项目、新建项目，以及大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的教学设备设施的添置。</w:t>
      </w:r>
    </w:p>
    <w:p w14:paraId="0368FC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2.学校对外的合作项目。</w:t>
      </w:r>
    </w:p>
    <w:p w14:paraId="27BF5F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3.其它认为需集体讨论决策的项目。</w:t>
      </w:r>
    </w:p>
    <w:p w14:paraId="783A33F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重要人事任免、奖惩</w:t>
      </w:r>
    </w:p>
    <w:p w14:paraId="64C41D3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1.学校内的教研组长、年级组长和部门负责人的任免。</w:t>
      </w:r>
    </w:p>
    <w:p w14:paraId="1F66F19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2.学校中青年后备干部的推荐、选拔和使用。</w:t>
      </w:r>
    </w:p>
    <w:p w14:paraId="2E5387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3.学校中层干部的考核与使用。</w:t>
      </w:r>
    </w:p>
    <w:p w14:paraId="7B2152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4.学校推荐市级以上先进个人和集体。</w:t>
      </w:r>
    </w:p>
    <w:p w14:paraId="61366A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5.学校教职工的处分和处理。</w:t>
      </w:r>
    </w:p>
    <w:p w14:paraId="195196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大额度资金使用</w:t>
      </w:r>
    </w:p>
    <w:p w14:paraId="318A0F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1.学校年度经费的预算、调整方案及决策情况。</w:t>
      </w:r>
    </w:p>
    <w:p w14:paraId="7375AF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2.凡学校支出超过1万元（含1万元）额度的经费使用和安排。</w:t>
      </w:r>
    </w:p>
    <w:p w14:paraId="0B68201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3.对未列入预算经费的使用，需经校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会讨论。</w:t>
      </w:r>
    </w:p>
    <w:p w14:paraId="37F741B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4.其它应当由集体讨论的大额度资金使用。</w:t>
      </w:r>
    </w:p>
    <w:p w14:paraId="3A5EC06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、决策程序</w:t>
      </w:r>
    </w:p>
    <w:p w14:paraId="6FE4B60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会议程序</w:t>
      </w:r>
    </w:p>
    <w:p w14:paraId="4CFD037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1.“三重一大”事项须由行政办公会或相关职能部门分管领导向校长提出，经校长审定后，列入校长办公会议事日程，进行集体研究。同时，须召开党支部委员会会议对议题进行充分讨论，最终形成统一意见。</w:t>
      </w:r>
    </w:p>
    <w:p w14:paraId="0A45E2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2.凡需提交的议题，确定后由校长办公会提前数天通知各位出席人员和相关列席人员。相关材料提前1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2天送到参会人员手上。</w:t>
      </w:r>
    </w:p>
    <w:p w14:paraId="3564DA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会议表决</w:t>
      </w:r>
    </w:p>
    <w:p w14:paraId="2EE620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1.讨论议题时，分管领导要认真、全面、真实地介绍议题的相关情况，与会人员要认真履行，充分发表意见。凡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多项议题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要逐个发表意见。</w:t>
      </w:r>
      <w:bookmarkStart w:id="0" w:name="_GoBack"/>
      <w:bookmarkEnd w:id="0"/>
    </w:p>
    <w:p w14:paraId="4AA2E8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2.会议讨论决定时，每个参与者要明确表明意见。凡需表决可采取口头、举手、无记名投票或记名投票方式进行，多个事项，必须逐项表决。</w:t>
      </w:r>
    </w:p>
    <w:p w14:paraId="5F19130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3.对意见分歧较大的事项，校长可以根据情况，做出暂缓表决或暂缓决策的决定。在决策中对少数人提出意见要慎重考虑,事后经过沟通协商后，再提交校长办公会议决策。</w:t>
      </w:r>
    </w:p>
    <w:p w14:paraId="0B69A1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4.凡遇上突发难急情况，需请示校长后方可当机处置，但事后必须及时按规定召开会议，履行程序。</w:t>
      </w:r>
    </w:p>
    <w:p w14:paraId="7A266D7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5.凡讨论“三重一大”事项，出席人数达到或超过应出席人数的2/3，会议方可进行，表决有效。凡因故未出席，则事先由校长听取意见，可口头或书面。由校长将意见带入校长办公会。</w:t>
      </w:r>
    </w:p>
    <w:p w14:paraId="616DD8E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6.会议记录应完整，充分体现决策的过程，对于决策的决定，出席会议的人员均要签名确认。</w:t>
      </w:r>
    </w:p>
    <w:p w14:paraId="426A7C6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决策执行</w:t>
      </w:r>
    </w:p>
    <w:p w14:paraId="10E62A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经校长办公会集体讨论决定后，根据工作分工与职责，相关人员必须认真履行职责。如果有不同意见，可以保留意见，也可以向上级教育主管部门反映。一旦形成决策之后，必须无条件执行。除了有特别意外的紧急情况外，须复议后执行新的决定。</w:t>
      </w:r>
    </w:p>
    <w:p w14:paraId="4B43CCB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凡需上报的重大事项，需上级部门领导同意批准执行，若未批准，则由校长办公会重新讨论决定。获准后按规定由各职能部门执行。</w:t>
      </w:r>
    </w:p>
    <w:p w14:paraId="74BE9264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6"/>
        </w:rPr>
      </w:pPr>
      <w:r>
        <w:rPr>
          <w:rFonts w:hint="eastAsia" w:ascii="楷体_GB2312" w:hAnsi="楷体_GB2312" w:eastAsia="楷体_GB2312" w:cs="楷体_GB2312"/>
          <w:sz w:val="32"/>
          <w:szCs w:val="36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6"/>
        </w:rPr>
        <w:t>决策监督</w:t>
      </w:r>
    </w:p>
    <w:p w14:paraId="5F1182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1.学校党支部、工会负责对“三重一大”事项集体决策制度的执行情况监督检查。凡是校长办公会通过的决定应该按时完成落实。具体执行人是第一责任人。</w:t>
      </w:r>
    </w:p>
    <w:p w14:paraId="7FB6CD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根据校务公开的有关规定，对凡可公开的“三重一大决策”事项，应在适当范围内及时公开。</w:t>
      </w:r>
    </w:p>
    <w:p w14:paraId="004374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资料归档</w:t>
      </w:r>
    </w:p>
    <w:p w14:paraId="1A90902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凡校长办公会议决策的议题，决策范围、决策形式、决策程序、决策结论以及实施情况，均要以文字稿形式备案。每学期结束前由党政办整理后，交档案室归档。</w:t>
      </w:r>
    </w:p>
    <w:p w14:paraId="53F3B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E6E4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701" w:right="1587" w:bottom="158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B009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42FE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342FEA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C7287"/>
    <w:multiLevelType w:val="singleLevel"/>
    <w:tmpl w:val="C98C728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jk5ZGRmM2NhNmRkYTc3ZWYwMjAyZjQwMDIwM2MifQ=="/>
  </w:docVars>
  <w:rsids>
    <w:rsidRoot w:val="00FA3173"/>
    <w:rsid w:val="0016748B"/>
    <w:rsid w:val="00645991"/>
    <w:rsid w:val="00FA3173"/>
    <w:rsid w:val="013447E3"/>
    <w:rsid w:val="078D1C71"/>
    <w:rsid w:val="08DD5D98"/>
    <w:rsid w:val="0B470389"/>
    <w:rsid w:val="0C234952"/>
    <w:rsid w:val="0DF06AB6"/>
    <w:rsid w:val="130C6140"/>
    <w:rsid w:val="13637D2A"/>
    <w:rsid w:val="14FE7D0A"/>
    <w:rsid w:val="170D2487"/>
    <w:rsid w:val="1777243A"/>
    <w:rsid w:val="18612F15"/>
    <w:rsid w:val="1C5E18BD"/>
    <w:rsid w:val="2110329F"/>
    <w:rsid w:val="21B24356"/>
    <w:rsid w:val="21C85928"/>
    <w:rsid w:val="23D20CE0"/>
    <w:rsid w:val="2ACA2711"/>
    <w:rsid w:val="2FA31782"/>
    <w:rsid w:val="336851BD"/>
    <w:rsid w:val="33FC4D4E"/>
    <w:rsid w:val="347D07F4"/>
    <w:rsid w:val="362C24D2"/>
    <w:rsid w:val="3E287A22"/>
    <w:rsid w:val="3EDC25BB"/>
    <w:rsid w:val="402C1320"/>
    <w:rsid w:val="429531AD"/>
    <w:rsid w:val="42982C9D"/>
    <w:rsid w:val="44CB735A"/>
    <w:rsid w:val="454F1D39"/>
    <w:rsid w:val="4C29726A"/>
    <w:rsid w:val="4E9C58C3"/>
    <w:rsid w:val="501F67AB"/>
    <w:rsid w:val="503B7919"/>
    <w:rsid w:val="53FA5026"/>
    <w:rsid w:val="580E1DE7"/>
    <w:rsid w:val="58253260"/>
    <w:rsid w:val="5EC12419"/>
    <w:rsid w:val="5F645F89"/>
    <w:rsid w:val="5F7D704B"/>
    <w:rsid w:val="61B121F4"/>
    <w:rsid w:val="668138C4"/>
    <w:rsid w:val="68692862"/>
    <w:rsid w:val="6C4819A0"/>
    <w:rsid w:val="6D7B2E1B"/>
    <w:rsid w:val="704E2A69"/>
    <w:rsid w:val="70665A08"/>
    <w:rsid w:val="713C6D66"/>
    <w:rsid w:val="723B0DCB"/>
    <w:rsid w:val="72AE5A41"/>
    <w:rsid w:val="73565221"/>
    <w:rsid w:val="74A23D5D"/>
    <w:rsid w:val="757C1496"/>
    <w:rsid w:val="77C31073"/>
    <w:rsid w:val="7848726A"/>
    <w:rsid w:val="79254583"/>
    <w:rsid w:val="793B53A4"/>
    <w:rsid w:val="79C30024"/>
    <w:rsid w:val="7D5471E5"/>
    <w:rsid w:val="7F9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标题 1 Char"/>
    <w:basedOn w:val="7"/>
    <w:link w:val="2"/>
    <w:autoRedefine/>
    <w:qFormat/>
    <w:uiPriority w:val="0"/>
    <w:rPr>
      <w:rFonts w:ascii="宋体" w:hAnsi="宋体" w:eastAsia="宋体" w:cs="宋体"/>
      <w:b/>
      <w:bCs/>
      <w:kern w:val="44"/>
      <w:sz w:val="48"/>
      <w:szCs w:val="48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2114</Words>
  <Characters>2161</Characters>
  <Lines>15</Lines>
  <Paragraphs>4</Paragraphs>
  <TotalTime>0</TotalTime>
  <ScaleCrop>false</ScaleCrop>
  <LinksUpToDate>false</LinksUpToDate>
  <CharactersWithSpaces>2164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2021-08-06T07:06:00Z</dcterms:created>
  <dc:creator>微软用户</dc:creator>
  <cp:lastModifiedBy>梵净山</cp:lastModifiedBy>
  <cp:lastPrinted>2023-01-09T07:48:00Z</cp:lastPrinted>
  <dcterms:modified xsi:type="dcterms:W3CDTF">2026-05-19T08:27:07Z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2318800D26AD4F7A9F1E56EE278201E0</vt:lpwstr>
  </property>
  <property fmtid="{D5CDD505-2E9C-101B-9397-08002B2CF9AE}" pid="4" name="KSOTemplateDocerSaveRecord">
    <vt:lpwstr>eyJoZGlkIjoiMTU1MmE2YWFhMzE5N2RmY2U2MzZmZTJiNTI4NDI0MDYiLCJ1c2VySWQiOiI0NTcyODM1NjQifQ==</vt:lpwstr>
  </property>
</Properties>
</file>