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滕东中学基本概况</w:t>
      </w:r>
    </w:p>
    <w:p>
      <w:pPr>
        <w:spacing w:line="600" w:lineRule="exact"/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滕东中学位于塔寺路中段、龙泉广场北侧，紧邻市主要历史人文景观“一塔六馆”，人文底蕴丰厚。学校始建于1982年，当时占地面积为35亩。2013年，利用学校周边拆迁的机遇，市教育局、街道党委办事处积极争取市委市政府</w:t>
      </w:r>
      <w:bookmarkStart w:id="0" w:name="_GoBack"/>
      <w:bookmarkEnd w:id="0"/>
      <w:r>
        <w:rPr>
          <w:rFonts w:hint="eastAsia" w:ascii="宋体" w:hAnsi="宋体"/>
          <w:sz w:val="30"/>
          <w:szCs w:val="30"/>
          <w:lang w:val="en-US" w:eastAsia="zh-CN"/>
        </w:rPr>
        <w:t>的支持，给学校新划拨了土地15亩，并建设了高标准的塑胶操场。现学校占地总面积为50余亩，有72个教学班，3900余名学生，在职教职工221名，平均班额54人。2014年，市教育局、规划局又对学校校园进行了重新规划布局，并投资两千四百余万元，新建教学楼两栋、实验楼一栋、餐厅一栋。教学楼于2014年9月15日正式开工建设，2015年9月1日正式投入使用。2800平方米的餐厅2015年6月兴建，10月8日启用，可容纳1200名学生就餐，彻底解决了学生就餐难、就餐条件差的问题。四栋楼建好之后，学校总面积将达1.8万平方米，达到了学校标准化建设要求，新增学位近1000余个，彻底改变学校大班额的现象，完全能满足周边新增居民学生就读和就餐需求。基础硬件建设的不断完善，极大地激发了师生的教学、学习热情。</w:t>
      </w:r>
    </w:p>
    <w:p>
      <w:pPr>
        <w:spacing w:line="600" w:lineRule="exact"/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学校各项事业均取得了可喜的成绩。2022-2023学年度教学工作一等奖、2023年滕州市第七届校园足球联赛初中男子组第一名、2023年滕州市书香校园、枣庄市教育系统突出贡献集体、滕州市2023年度校园消防安全演讲大赛优秀组织奖、2023年滕州市中小学生校园艺术节舞蹈乐器专项展示活动优秀表演奖.乐器类一等奖、山东省第一届中小学体育教师基本功比赛道德风尚奖先进单位、2023年度教育体育工作综合评价考核先进单位、2023年度融合、联研共同体工作先进单位、2023年度学校食堂食品安全管理工作先进单位。</w:t>
      </w:r>
    </w:p>
    <w:p>
      <w:pPr>
        <w:spacing w:line="600" w:lineRule="exact"/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我们相信滕东中学，一定会向高一级的学校输送更多的优秀学生，为社会培养更多的合格人才，也必将为建设美丽滕州、人文滕州作出更大的贡献。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DdlMGIxZTEwYWFiZGE5NGQxZTdiMWIyNTdlZDEifQ=="/>
  </w:docVars>
  <w:rsids>
    <w:rsidRoot w:val="00000000"/>
    <w:rsid w:val="04AC185E"/>
    <w:rsid w:val="1F902109"/>
    <w:rsid w:val="21313216"/>
    <w:rsid w:val="34277955"/>
    <w:rsid w:val="36277BA5"/>
    <w:rsid w:val="420B7EE3"/>
    <w:rsid w:val="43212531"/>
    <w:rsid w:val="4C2208D1"/>
    <w:rsid w:val="54CE67E6"/>
    <w:rsid w:val="72A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23377</Words>
  <Characters>23644</Characters>
  <Lines>0</Lines>
  <Paragraphs>0</Paragraphs>
  <TotalTime>0</TotalTime>
  <ScaleCrop>false</ScaleCrop>
  <LinksUpToDate>false</LinksUpToDate>
  <CharactersWithSpaces>23767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2024-06-17T10:28:28Z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C6380D5735BB48C3928359FA3B1AD478</vt:lpwstr>
  </property>
</Properties>
</file>