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80" w:lineRule="exact"/>
        <w:jc w:val="both"/>
        <w:textAlignment w:val="baseline"/>
        <w:rPr>
          <w:b w:val="0"/>
          <w:i w:val="0"/>
          <w:caps w:val="0"/>
          <w:spacing w:val="0"/>
          <w:w w:val="100"/>
          <w:sz w:val="24"/>
          <w:szCs w:val="28"/>
        </w:rPr>
      </w:pPr>
    </w:p>
    <w:p>
      <w:pPr>
        <w:snapToGrid/>
        <w:spacing w:before="0" w:beforeAutospacing="0" w:after="0" w:afterAutospacing="0" w:line="580" w:lineRule="exact"/>
        <w:jc w:val="both"/>
        <w:textAlignment w:val="baseline"/>
        <w:rPr>
          <w:b w:val="0"/>
          <w:i w:val="0"/>
          <w:caps w:val="0"/>
          <w:spacing w:val="0"/>
          <w:w w:val="100"/>
          <w:sz w:val="24"/>
          <w:szCs w:val="28"/>
        </w:rPr>
      </w:pPr>
    </w:p>
    <w:p>
      <w:pPr>
        <w:snapToGrid/>
        <w:spacing w:before="0" w:beforeAutospacing="0" w:after="0" w:afterAutospacing="0" w:line="580" w:lineRule="exact"/>
        <w:jc w:val="center"/>
        <w:textAlignment w:val="baseline"/>
        <w:rPr>
          <w:rFonts w:ascii="方正小标宋简体" w:eastAsia="方正小标宋简体"/>
          <w:b w:val="0"/>
          <w:i w:val="0"/>
          <w:caps w:val="0"/>
          <w:spacing w:val="0"/>
          <w:w w:val="100"/>
          <w:sz w:val="44"/>
        </w:rPr>
      </w:pPr>
      <w:r>
        <w:rPr>
          <w:rFonts w:hint="eastAsia" w:ascii="仿宋_GB2312" w:eastAsia="仿宋_GB2312"/>
          <w:b w:val="0"/>
          <w:i w:val="0"/>
          <w:caps w:val="0"/>
          <w:spacing w:val="0"/>
          <w:w w:val="100"/>
          <w:sz w:val="32"/>
          <w:szCs w:val="32"/>
        </w:rPr>
        <w:t>为每一个教师搭建发展的平台</w:t>
      </w:r>
    </w:p>
    <w:p>
      <w:pPr>
        <w:snapToGrid/>
        <w:spacing w:before="0" w:beforeAutospacing="0" w:after="0" w:afterAutospacing="0" w:line="580" w:lineRule="exact"/>
        <w:jc w:val="center"/>
        <w:textAlignment w:val="baseline"/>
        <w:rPr>
          <w:rFonts w:ascii="方正小标宋简体" w:eastAsia="方正小标宋简体"/>
          <w:b w:val="0"/>
          <w:i w:val="0"/>
          <w:caps w:val="0"/>
          <w:spacing w:val="0"/>
          <w:w w:val="100"/>
          <w:sz w:val="44"/>
          <w:szCs w:val="44"/>
        </w:rPr>
      </w:pPr>
      <w:r>
        <w:rPr>
          <w:rFonts w:hint="eastAsia" w:ascii="仿宋_GB2312" w:eastAsia="仿宋_GB2312"/>
          <w:b w:val="0"/>
          <w:i w:val="0"/>
          <w:caps w:val="0"/>
          <w:spacing w:val="0"/>
          <w:w w:val="100"/>
          <w:sz w:val="32"/>
          <w:szCs w:val="32"/>
        </w:rPr>
        <w:t>为每一个学生积蓄成才的力量</w:t>
      </w:r>
    </w:p>
    <w:p>
      <w:pPr>
        <w:snapToGrid/>
        <w:spacing w:before="0" w:beforeAutospacing="0" w:after="0" w:afterAutospacing="0" w:line="580" w:lineRule="exact"/>
        <w:ind w:firstLine="880" w:firstLineChars="200"/>
        <w:jc w:val="both"/>
        <w:textAlignment w:val="baseline"/>
        <w:rPr>
          <w:rFonts w:ascii="方正小标宋简体" w:eastAsia="方正小标宋简体"/>
          <w:b w:val="0"/>
          <w:i w:val="0"/>
          <w:caps w:val="0"/>
          <w:spacing w:val="0"/>
          <w:w w:val="100"/>
          <w:sz w:val="44"/>
          <w:szCs w:val="44"/>
        </w:rPr>
      </w:pPr>
      <w:r>
        <w:rPr>
          <w:rFonts w:hint="eastAsia" w:ascii="方正小标宋简体" w:eastAsia="方正小标宋简体"/>
          <w:b w:val="0"/>
          <w:i w:val="0"/>
          <w:caps w:val="0"/>
          <w:spacing w:val="0"/>
          <w:w w:val="100"/>
          <w:sz w:val="44"/>
          <w:szCs w:val="44"/>
        </w:rPr>
        <w:t>滕东中学三年发展规划（修订稿）</w:t>
      </w:r>
    </w:p>
    <w:p>
      <w:pPr>
        <w:snapToGrid/>
        <w:spacing w:before="0" w:beforeAutospacing="0" w:after="0" w:afterAutospacing="0" w:line="580" w:lineRule="exact"/>
        <w:jc w:val="center"/>
        <w:textAlignment w:val="baseline"/>
        <w:rPr>
          <w:rFonts w:ascii="方正小标宋简体" w:eastAsia="方正小标宋简体"/>
          <w:b w:val="0"/>
          <w:i w:val="0"/>
          <w:caps w:val="0"/>
          <w:spacing w:val="0"/>
          <w:w w:val="100"/>
          <w:sz w:val="44"/>
          <w:szCs w:val="44"/>
        </w:rPr>
      </w:pPr>
    </w:p>
    <w:p>
      <w:pPr>
        <w:snapToGrid/>
        <w:spacing w:before="0" w:beforeAutospacing="0" w:after="0" w:afterAutospacing="0" w:line="580" w:lineRule="exact"/>
        <w:jc w:val="center"/>
        <w:textAlignment w:val="baseline"/>
        <w:rPr>
          <w:rFonts w:ascii="方正小标宋简体" w:eastAsia="方正小标宋简体"/>
          <w:b w:val="0"/>
          <w:i w:val="0"/>
          <w:caps w:val="0"/>
          <w:spacing w:val="0"/>
          <w:w w:val="100"/>
          <w:sz w:val="44"/>
          <w:szCs w:val="44"/>
        </w:rPr>
      </w:pPr>
    </w:p>
    <w:p>
      <w:pPr>
        <w:snapToGrid/>
        <w:spacing w:before="0" w:beforeAutospacing="0" w:after="0" w:afterAutospacing="0" w:line="580" w:lineRule="exact"/>
        <w:jc w:val="center"/>
        <w:textAlignment w:val="baseline"/>
        <w:rPr>
          <w:rFonts w:ascii="方正小标宋简体" w:eastAsia="方正小标宋简体"/>
          <w:b w:val="0"/>
          <w:i w:val="0"/>
          <w:caps w:val="0"/>
          <w:spacing w:val="0"/>
          <w:w w:val="100"/>
          <w:sz w:val="44"/>
          <w:szCs w:val="44"/>
        </w:rPr>
      </w:pPr>
      <w:r>
        <w:rPr>
          <w:rFonts w:ascii="方正小标宋简体" w:eastAsia="方正小标宋简体"/>
          <w:b w:val="0"/>
          <w:i w:val="0"/>
          <w:caps w:val="0"/>
          <w:spacing w:val="0"/>
          <w:w w:val="100"/>
          <w:sz w:val="44"/>
          <w:szCs w:val="44"/>
        </w:rPr>
        <w:t>(2023—2025)</w:t>
      </w:r>
    </w:p>
    <w:p>
      <w:pPr>
        <w:snapToGrid/>
        <w:spacing w:before="0" w:beforeAutospacing="0" w:after="0" w:afterAutospacing="0" w:line="580" w:lineRule="exact"/>
        <w:jc w:val="both"/>
        <w:textAlignment w:val="baseline"/>
        <w:rPr>
          <w:b w:val="0"/>
          <w:i w:val="0"/>
          <w:caps w:val="0"/>
          <w:spacing w:val="0"/>
          <w:w w:val="100"/>
          <w:sz w:val="24"/>
          <w:szCs w:val="28"/>
        </w:rPr>
      </w:pPr>
    </w:p>
    <w:p>
      <w:pPr>
        <w:snapToGrid/>
        <w:spacing w:before="0" w:beforeAutospacing="0" w:after="0" w:afterAutospacing="0" w:line="580" w:lineRule="exact"/>
        <w:jc w:val="both"/>
        <w:textAlignment w:val="baseline"/>
        <w:rPr>
          <w:b w:val="0"/>
          <w:i w:val="0"/>
          <w:caps w:val="0"/>
          <w:spacing w:val="0"/>
          <w:w w:val="100"/>
          <w:sz w:val="24"/>
          <w:szCs w:val="28"/>
        </w:rPr>
      </w:pPr>
    </w:p>
    <w:p>
      <w:pPr>
        <w:snapToGrid/>
        <w:spacing w:before="0" w:beforeAutospacing="0" w:after="0" w:afterAutospacing="0" w:line="580" w:lineRule="exact"/>
        <w:jc w:val="both"/>
        <w:textAlignment w:val="baseline"/>
        <w:rPr>
          <w:b w:val="0"/>
          <w:i w:val="0"/>
          <w:caps w:val="0"/>
          <w:spacing w:val="0"/>
          <w:w w:val="100"/>
          <w:sz w:val="24"/>
          <w:szCs w:val="28"/>
        </w:rPr>
      </w:pPr>
    </w:p>
    <w:p>
      <w:pPr>
        <w:snapToGrid/>
        <w:spacing w:before="0" w:beforeAutospacing="0" w:after="0" w:afterAutospacing="0" w:line="580" w:lineRule="exact"/>
        <w:jc w:val="both"/>
        <w:textAlignment w:val="baseline"/>
        <w:rPr>
          <w:b w:val="0"/>
          <w:i w:val="0"/>
          <w:caps w:val="0"/>
          <w:spacing w:val="0"/>
          <w:w w:val="100"/>
          <w:sz w:val="24"/>
          <w:szCs w:val="28"/>
        </w:rPr>
      </w:pPr>
    </w:p>
    <w:p>
      <w:pPr>
        <w:snapToGrid/>
        <w:spacing w:before="0" w:beforeAutospacing="0" w:after="0" w:afterAutospacing="0" w:line="580" w:lineRule="exact"/>
        <w:jc w:val="both"/>
        <w:textAlignment w:val="baseline"/>
        <w:rPr>
          <w:b w:val="0"/>
          <w:i w:val="0"/>
          <w:caps w:val="0"/>
          <w:spacing w:val="0"/>
          <w:w w:val="100"/>
          <w:sz w:val="24"/>
          <w:szCs w:val="28"/>
        </w:rPr>
      </w:pPr>
    </w:p>
    <w:p>
      <w:pPr>
        <w:snapToGrid/>
        <w:spacing w:before="0" w:beforeAutospacing="0" w:after="0" w:afterAutospacing="0" w:line="580" w:lineRule="exact"/>
        <w:jc w:val="both"/>
        <w:textAlignment w:val="baseline"/>
        <w:rPr>
          <w:b w:val="0"/>
          <w:i w:val="0"/>
          <w:caps w:val="0"/>
          <w:spacing w:val="0"/>
          <w:w w:val="100"/>
          <w:sz w:val="24"/>
          <w:szCs w:val="28"/>
        </w:rPr>
      </w:pPr>
    </w:p>
    <w:p>
      <w:pPr>
        <w:snapToGrid/>
        <w:spacing w:before="0" w:beforeAutospacing="0" w:after="0" w:afterAutospacing="0" w:line="580" w:lineRule="exact"/>
        <w:jc w:val="both"/>
        <w:textAlignment w:val="baseline"/>
        <w:rPr>
          <w:b w:val="0"/>
          <w:i w:val="0"/>
          <w:caps w:val="0"/>
          <w:spacing w:val="0"/>
          <w:w w:val="100"/>
          <w:sz w:val="24"/>
          <w:szCs w:val="28"/>
        </w:rPr>
      </w:pPr>
    </w:p>
    <w:p>
      <w:pPr>
        <w:snapToGrid/>
        <w:spacing w:before="0" w:beforeAutospacing="0" w:after="0" w:afterAutospacing="0" w:line="580" w:lineRule="exact"/>
        <w:jc w:val="both"/>
        <w:textAlignment w:val="baseline"/>
        <w:rPr>
          <w:b w:val="0"/>
          <w:i w:val="0"/>
          <w:caps w:val="0"/>
          <w:spacing w:val="0"/>
          <w:w w:val="100"/>
          <w:sz w:val="24"/>
          <w:szCs w:val="28"/>
        </w:rPr>
      </w:pPr>
    </w:p>
    <w:p>
      <w:pPr>
        <w:snapToGrid/>
        <w:spacing w:before="0" w:beforeAutospacing="0" w:after="0" w:afterAutospacing="0" w:line="580" w:lineRule="exact"/>
        <w:jc w:val="both"/>
        <w:textAlignment w:val="baseline"/>
        <w:rPr>
          <w:b w:val="0"/>
          <w:i w:val="0"/>
          <w:caps w:val="0"/>
          <w:spacing w:val="0"/>
          <w:w w:val="100"/>
          <w:sz w:val="24"/>
          <w:szCs w:val="28"/>
        </w:rPr>
      </w:pPr>
    </w:p>
    <w:p>
      <w:pPr>
        <w:snapToGrid/>
        <w:spacing w:before="0" w:beforeAutospacing="0" w:after="0" w:afterAutospacing="0" w:line="580" w:lineRule="exact"/>
        <w:jc w:val="both"/>
        <w:textAlignment w:val="baseline"/>
        <w:rPr>
          <w:b w:val="0"/>
          <w:i w:val="0"/>
          <w:caps w:val="0"/>
          <w:spacing w:val="0"/>
          <w:w w:val="100"/>
          <w:sz w:val="24"/>
          <w:szCs w:val="28"/>
        </w:rPr>
      </w:pPr>
    </w:p>
    <w:p>
      <w:pPr>
        <w:snapToGrid/>
        <w:spacing w:before="0" w:beforeAutospacing="0" w:after="0" w:afterAutospacing="0" w:line="580" w:lineRule="exact"/>
        <w:jc w:val="center"/>
        <w:textAlignment w:val="baseline"/>
        <w:rPr>
          <w:rFonts w:ascii="方正小标宋简体" w:eastAsia="方正小标宋简体"/>
          <w:b w:val="0"/>
          <w:i w:val="0"/>
          <w:caps w:val="0"/>
          <w:spacing w:val="0"/>
          <w:w w:val="100"/>
          <w:sz w:val="44"/>
          <w:szCs w:val="44"/>
        </w:rPr>
      </w:pPr>
    </w:p>
    <w:p>
      <w:pPr>
        <w:snapToGrid/>
        <w:spacing w:before="0" w:beforeAutospacing="0" w:after="0" w:afterAutospacing="0" w:line="580" w:lineRule="exact"/>
        <w:jc w:val="center"/>
        <w:textAlignment w:val="baseline"/>
        <w:rPr>
          <w:rFonts w:ascii="方正小标宋简体" w:eastAsia="方正小标宋简体"/>
          <w:b w:val="0"/>
          <w:i w:val="0"/>
          <w:caps w:val="0"/>
          <w:spacing w:val="0"/>
          <w:w w:val="100"/>
          <w:sz w:val="44"/>
          <w:szCs w:val="44"/>
        </w:rPr>
      </w:pPr>
      <w:r>
        <w:rPr>
          <w:rFonts w:hint="eastAsia" w:ascii="方正小标宋简体" w:eastAsia="方正小标宋简体"/>
          <w:b w:val="0"/>
          <w:i w:val="0"/>
          <w:caps w:val="0"/>
          <w:spacing w:val="0"/>
          <w:w w:val="100"/>
          <w:sz w:val="44"/>
          <w:szCs w:val="44"/>
        </w:rPr>
        <w:t>滕州市龙泉街道滕东中学</w:t>
      </w:r>
    </w:p>
    <w:p>
      <w:pPr>
        <w:snapToGrid/>
        <w:spacing w:before="0" w:beforeAutospacing="0" w:after="0" w:afterAutospacing="0" w:line="580" w:lineRule="exact"/>
        <w:jc w:val="both"/>
        <w:textAlignment w:val="baseline"/>
        <w:rPr>
          <w:b w:val="0"/>
          <w:i w:val="0"/>
          <w:caps w:val="0"/>
          <w:spacing w:val="0"/>
          <w:w w:val="100"/>
          <w:sz w:val="24"/>
          <w:szCs w:val="28"/>
        </w:rPr>
      </w:pPr>
    </w:p>
    <w:p>
      <w:pPr>
        <w:snapToGrid/>
        <w:spacing w:before="0" w:beforeAutospacing="0" w:after="0" w:afterAutospacing="0" w:line="580" w:lineRule="exact"/>
        <w:jc w:val="center"/>
        <w:textAlignment w:val="baseline"/>
        <w:rPr>
          <w:rFonts w:ascii="仿宋_GB2312" w:eastAsia="仿宋_GB2312"/>
          <w:b w:val="0"/>
          <w:i w:val="0"/>
          <w:caps w:val="0"/>
          <w:spacing w:val="0"/>
          <w:w w:val="100"/>
          <w:sz w:val="44"/>
          <w:szCs w:val="44"/>
        </w:rPr>
      </w:pPr>
      <w:r>
        <w:rPr>
          <w:rFonts w:ascii="Calibri" w:hAnsi="Calibri" w:eastAsia="宋体" w:cs="Times New Roman"/>
          <w:b w:val="0"/>
          <w:i w:val="0"/>
          <w:caps w:val="0"/>
          <w:spacing w:val="0"/>
          <w:w w:val="100"/>
          <w:sz w:val="24"/>
          <w:szCs w:val="32"/>
        </w:rPr>
        <w:br w:type="column"/>
      </w:r>
    </w:p>
    <w:p>
      <w:pPr>
        <w:snapToGrid/>
        <w:spacing w:before="0" w:beforeAutospacing="0" w:after="0" w:afterAutospacing="0" w:line="580" w:lineRule="exact"/>
        <w:jc w:val="center"/>
        <w:textAlignment w:val="baseline"/>
        <w:rPr>
          <w:rFonts w:ascii="仿宋_GB2312" w:eastAsia="仿宋_GB2312"/>
          <w:b w:val="0"/>
          <w:i w:val="0"/>
          <w:caps w:val="0"/>
          <w:spacing w:val="0"/>
          <w:w w:val="100"/>
          <w:sz w:val="44"/>
        </w:rPr>
      </w:pPr>
      <w:r>
        <w:rPr>
          <w:rFonts w:hint="eastAsia" w:ascii="仿宋_GB2312" w:eastAsia="仿宋_GB2312"/>
          <w:b w:val="0"/>
          <w:i w:val="0"/>
          <w:caps w:val="0"/>
          <w:spacing w:val="0"/>
          <w:w w:val="100"/>
          <w:sz w:val="44"/>
          <w:szCs w:val="44"/>
        </w:rPr>
        <w:t>为每一个教师搭建发展的平台</w:t>
      </w:r>
    </w:p>
    <w:p>
      <w:pPr>
        <w:snapToGrid/>
        <w:spacing w:before="0" w:beforeAutospacing="0" w:after="0" w:afterAutospacing="0" w:line="580" w:lineRule="exact"/>
        <w:jc w:val="center"/>
        <w:textAlignment w:val="baseline"/>
        <w:rPr>
          <w:rFonts w:ascii="方正小标宋简体" w:eastAsia="方正小标宋简体"/>
          <w:b w:val="0"/>
          <w:i w:val="0"/>
          <w:caps w:val="0"/>
          <w:spacing w:val="0"/>
          <w:w w:val="100"/>
          <w:sz w:val="44"/>
          <w:szCs w:val="44"/>
        </w:rPr>
      </w:pPr>
      <w:r>
        <w:rPr>
          <w:rFonts w:hint="eastAsia" w:ascii="仿宋_GB2312" w:eastAsia="仿宋_GB2312"/>
          <w:b w:val="0"/>
          <w:i w:val="0"/>
          <w:caps w:val="0"/>
          <w:spacing w:val="0"/>
          <w:w w:val="100"/>
          <w:sz w:val="44"/>
          <w:szCs w:val="44"/>
        </w:rPr>
        <w:t>为每一个学生积蓄成才的力量</w:t>
      </w:r>
    </w:p>
    <w:p>
      <w:pPr>
        <w:snapToGrid/>
        <w:spacing w:before="0" w:beforeAutospacing="0" w:after="0" w:afterAutospacing="0" w:line="580" w:lineRule="exact"/>
        <w:jc w:val="center"/>
        <w:textAlignment w:val="baseline"/>
        <w:rPr>
          <w:b w:val="0"/>
          <w:i w:val="0"/>
          <w:caps w:val="0"/>
          <w:spacing w:val="0"/>
          <w:w w:val="100"/>
          <w:sz w:val="40"/>
          <w:szCs w:val="40"/>
        </w:rPr>
      </w:pPr>
      <w:r>
        <w:rPr>
          <w:rFonts w:ascii="Calibri" w:hAnsi="Calibri" w:eastAsia="宋体" w:cs="Times New Roman"/>
          <w:b w:val="0"/>
          <w:i w:val="0"/>
          <w:caps w:val="0"/>
          <w:spacing w:val="0"/>
          <w:w w:val="100"/>
          <w:sz w:val="40"/>
          <w:szCs w:val="40"/>
        </w:rPr>
        <w:t>——</w:t>
      </w:r>
      <w:r>
        <w:rPr>
          <w:rFonts w:hint="eastAsia"/>
          <w:b w:val="0"/>
          <w:i w:val="0"/>
          <w:caps w:val="0"/>
          <w:spacing w:val="0"/>
          <w:w w:val="100"/>
          <w:sz w:val="40"/>
          <w:szCs w:val="40"/>
        </w:rPr>
        <w:t>滕州市龙泉街道滕东中学三年发展规划</w:t>
      </w:r>
    </w:p>
    <w:p>
      <w:pPr>
        <w:snapToGrid/>
        <w:spacing w:before="0" w:beforeAutospacing="0" w:after="0" w:afterAutospacing="0" w:line="580" w:lineRule="exact"/>
        <w:jc w:val="center"/>
        <w:textAlignment w:val="baseline"/>
        <w:rPr>
          <w:b w:val="0"/>
          <w:i w:val="0"/>
          <w:caps w:val="0"/>
          <w:spacing w:val="0"/>
          <w:w w:val="100"/>
          <w:sz w:val="40"/>
          <w:szCs w:val="40"/>
        </w:rPr>
      </w:pPr>
      <w:r>
        <w:rPr>
          <w:rFonts w:hint="eastAsia"/>
          <w:b w:val="0"/>
          <w:i w:val="0"/>
          <w:caps w:val="0"/>
          <w:spacing w:val="0"/>
          <w:w w:val="100"/>
          <w:sz w:val="40"/>
          <w:szCs w:val="40"/>
        </w:rPr>
        <w:t>（</w:t>
      </w:r>
      <w:r>
        <w:rPr>
          <w:rFonts w:ascii="Calibri" w:hAnsi="Calibri" w:eastAsia="宋体" w:cs="Times New Roman"/>
          <w:b w:val="0"/>
          <w:i w:val="0"/>
          <w:caps w:val="0"/>
          <w:spacing w:val="0"/>
          <w:w w:val="100"/>
          <w:sz w:val="40"/>
          <w:szCs w:val="40"/>
        </w:rPr>
        <w:t>2023—2025</w:t>
      </w:r>
      <w:r>
        <w:rPr>
          <w:rFonts w:hint="eastAsia"/>
          <w:b w:val="0"/>
          <w:i w:val="0"/>
          <w:caps w:val="0"/>
          <w:spacing w:val="0"/>
          <w:w w:val="100"/>
          <w:sz w:val="40"/>
          <w:szCs w:val="40"/>
        </w:rPr>
        <w:t>）</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为理清学校办学思路，明确学校办学方向，增添学校发展后劲，加快学校发展步伐，创建特色名校，根据学校办学现状，特制定</w:t>
      </w:r>
      <w:r>
        <w:rPr>
          <w:rFonts w:ascii="仿宋_GB2312" w:eastAsia="仿宋_GB2312"/>
          <w:b w:val="0"/>
          <w:i w:val="0"/>
          <w:caps w:val="0"/>
          <w:spacing w:val="0"/>
          <w:w w:val="100"/>
          <w:sz w:val="32"/>
          <w:szCs w:val="32"/>
        </w:rPr>
        <w:t>2023-2025</w:t>
      </w:r>
      <w:r>
        <w:rPr>
          <w:rFonts w:hint="eastAsia" w:ascii="仿宋_GB2312" w:eastAsia="仿宋_GB2312"/>
          <w:b w:val="0"/>
          <w:i w:val="0"/>
          <w:caps w:val="0"/>
          <w:spacing w:val="0"/>
          <w:w w:val="100"/>
          <w:sz w:val="32"/>
          <w:szCs w:val="32"/>
        </w:rPr>
        <w:t>年学校发展规划。</w:t>
      </w:r>
    </w:p>
    <w:p>
      <w:pPr>
        <w:snapToGrid/>
        <w:spacing w:before="0" w:beforeAutospacing="0" w:after="0" w:afterAutospacing="0" w:line="580" w:lineRule="exact"/>
        <w:ind w:firstLine="643" w:firstLineChars="200"/>
        <w:jc w:val="both"/>
        <w:textAlignment w:val="baseline"/>
        <w:rPr>
          <w:rFonts w:ascii="黑体" w:eastAsia="黑体"/>
          <w:b/>
          <w:i w:val="0"/>
          <w:caps w:val="0"/>
          <w:spacing w:val="0"/>
          <w:w w:val="100"/>
          <w:sz w:val="32"/>
          <w:szCs w:val="32"/>
        </w:rPr>
      </w:pPr>
      <w:r>
        <w:rPr>
          <w:rFonts w:hint="eastAsia" w:ascii="黑体" w:eastAsia="黑体"/>
          <w:b/>
          <w:i w:val="0"/>
          <w:caps w:val="0"/>
          <w:spacing w:val="0"/>
          <w:w w:val="100"/>
          <w:sz w:val="32"/>
          <w:szCs w:val="32"/>
        </w:rPr>
        <w:t>一、学校现状分析</w:t>
      </w:r>
    </w:p>
    <w:p>
      <w:pPr>
        <w:snapToGrid/>
        <w:spacing w:before="0" w:beforeAutospacing="0" w:after="0" w:afterAutospacing="0" w:line="580" w:lineRule="exact"/>
        <w:ind w:firstLine="643" w:firstLineChars="200"/>
        <w:jc w:val="both"/>
        <w:textAlignment w:val="baseline"/>
        <w:rPr>
          <w:rFonts w:ascii="楷体" w:hAnsi="楷体" w:eastAsia="楷体" w:cs="楷体"/>
          <w:b/>
          <w:i w:val="0"/>
          <w:caps w:val="0"/>
          <w:spacing w:val="0"/>
          <w:w w:val="100"/>
          <w:sz w:val="32"/>
          <w:szCs w:val="32"/>
        </w:rPr>
      </w:pPr>
      <w:r>
        <w:rPr>
          <w:rFonts w:hint="eastAsia" w:ascii="楷体" w:hAnsi="楷体" w:eastAsia="楷体" w:cs="楷体"/>
          <w:b/>
          <w:i w:val="0"/>
          <w:caps w:val="0"/>
          <w:spacing w:val="0"/>
          <w:w w:val="100"/>
          <w:sz w:val="32"/>
          <w:szCs w:val="32"/>
        </w:rPr>
        <w:t>（一）地域环境</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滕东中学隶属滕州市龙泉街道办事处，龙泉街道位于滕州市区东部，京台高速公路穿境而过。龙泉街道总面积</w:t>
      </w:r>
      <w:r>
        <w:rPr>
          <w:rFonts w:ascii="仿宋_GB2312" w:eastAsia="仿宋_GB2312"/>
          <w:b w:val="0"/>
          <w:i w:val="0"/>
          <w:caps w:val="0"/>
          <w:spacing w:val="0"/>
          <w:w w:val="100"/>
          <w:sz w:val="32"/>
          <w:szCs w:val="32"/>
        </w:rPr>
        <w:t>28.1</w:t>
      </w:r>
      <w:r>
        <w:rPr>
          <w:rFonts w:hint="eastAsia" w:ascii="仿宋_GB2312" w:eastAsia="仿宋_GB2312"/>
          <w:b w:val="0"/>
          <w:i w:val="0"/>
          <w:caps w:val="0"/>
          <w:spacing w:val="0"/>
          <w:w w:val="100"/>
          <w:sz w:val="32"/>
          <w:szCs w:val="32"/>
        </w:rPr>
        <w:t>平方千米，常住人口约</w:t>
      </w:r>
      <w:r>
        <w:rPr>
          <w:rFonts w:ascii="仿宋_GB2312" w:eastAsia="仿宋_GB2312"/>
          <w:b w:val="0"/>
          <w:i w:val="0"/>
          <w:caps w:val="0"/>
          <w:spacing w:val="0"/>
          <w:w w:val="100"/>
          <w:sz w:val="32"/>
          <w:szCs w:val="32"/>
        </w:rPr>
        <w:t>32</w:t>
      </w:r>
      <w:r>
        <w:rPr>
          <w:rFonts w:hint="eastAsia" w:ascii="仿宋_GB2312" w:eastAsia="仿宋_GB2312"/>
          <w:b w:val="0"/>
          <w:i w:val="0"/>
          <w:caps w:val="0"/>
          <w:spacing w:val="0"/>
          <w:w w:val="100"/>
          <w:sz w:val="32"/>
          <w:szCs w:val="32"/>
        </w:rPr>
        <w:t>万人，境内拥有以龙泉路为轴的城市时尚生活圈和沿荆河旅游休闲经济带</w:t>
      </w:r>
      <w:r>
        <w:rPr>
          <w:rFonts w:ascii="仿宋_GB2312" w:eastAsia="仿宋_GB2312"/>
          <w:b w:val="0"/>
          <w:i w:val="0"/>
          <w:caps w:val="0"/>
          <w:spacing w:val="0"/>
          <w:w w:val="100"/>
          <w:sz w:val="32"/>
          <w:szCs w:val="32"/>
        </w:rPr>
        <w:t>,</w:t>
      </w:r>
      <w:r>
        <w:rPr>
          <w:rFonts w:hint="eastAsia" w:ascii="仿宋_GB2312" w:eastAsia="仿宋_GB2312"/>
          <w:b w:val="0"/>
          <w:i w:val="0"/>
          <w:caps w:val="0"/>
          <w:spacing w:val="0"/>
          <w:w w:val="100"/>
          <w:sz w:val="32"/>
          <w:szCs w:val="32"/>
        </w:rPr>
        <w:t>是滕州市经济文化中心。龙泉街道先后获得“全国小城镇综合发展水平</w:t>
      </w:r>
      <w:r>
        <w:rPr>
          <w:rFonts w:ascii="仿宋_GB2312" w:eastAsia="仿宋_GB2312"/>
          <w:b w:val="0"/>
          <w:i w:val="0"/>
          <w:caps w:val="0"/>
          <w:spacing w:val="0"/>
          <w:w w:val="100"/>
          <w:sz w:val="32"/>
          <w:szCs w:val="32"/>
        </w:rPr>
        <w:t>1000</w:t>
      </w:r>
      <w:r>
        <w:rPr>
          <w:rFonts w:hint="eastAsia" w:ascii="仿宋_GB2312" w:eastAsia="仿宋_GB2312"/>
          <w:b w:val="0"/>
          <w:i w:val="0"/>
          <w:caps w:val="0"/>
          <w:spacing w:val="0"/>
          <w:w w:val="100"/>
          <w:sz w:val="32"/>
          <w:szCs w:val="32"/>
        </w:rPr>
        <w:t>强”</w:t>
      </w:r>
      <w:r>
        <w:rPr>
          <w:rFonts w:ascii="仿宋_GB2312" w:eastAsia="仿宋_GB2312"/>
          <w:b w:val="0"/>
          <w:i w:val="0"/>
          <w:caps w:val="0"/>
          <w:spacing w:val="0"/>
          <w:w w:val="100"/>
          <w:sz w:val="32"/>
          <w:szCs w:val="32"/>
        </w:rPr>
        <w:t xml:space="preserve"> </w:t>
      </w:r>
      <w:r>
        <w:rPr>
          <w:rFonts w:hint="eastAsia" w:ascii="仿宋_GB2312" w:eastAsia="仿宋_GB2312"/>
          <w:b w:val="0"/>
          <w:i w:val="0"/>
          <w:caps w:val="0"/>
          <w:spacing w:val="0"/>
          <w:w w:val="100"/>
          <w:sz w:val="32"/>
          <w:szCs w:val="32"/>
        </w:rPr>
        <w:t>、“中国生态文化旅游名镇”、“中国花卉产业之乡”、“中国中小机床第一镇”、“山东十大魅力乡镇”等荣誉称号。</w:t>
      </w:r>
    </w:p>
    <w:p>
      <w:pPr>
        <w:snapToGrid/>
        <w:spacing w:before="0" w:beforeAutospacing="0" w:after="0" w:afterAutospacing="0" w:line="580" w:lineRule="exact"/>
        <w:ind w:firstLine="640" w:firstLineChars="200"/>
        <w:jc w:val="both"/>
        <w:textAlignment w:val="baseline"/>
        <w:rPr>
          <w:rFonts w:ascii="楷体_GB2312" w:eastAsia="楷体_GB2312"/>
          <w:b w:val="0"/>
          <w:i w:val="0"/>
          <w:caps w:val="0"/>
          <w:spacing w:val="0"/>
          <w:w w:val="100"/>
          <w:sz w:val="32"/>
          <w:szCs w:val="32"/>
        </w:rPr>
      </w:pPr>
      <w:r>
        <w:rPr>
          <w:rFonts w:hint="eastAsia" w:ascii="楷体_GB2312" w:eastAsia="楷体_GB2312"/>
          <w:b w:val="0"/>
          <w:i w:val="0"/>
          <w:caps w:val="0"/>
          <w:spacing w:val="0"/>
          <w:w w:val="100"/>
          <w:sz w:val="32"/>
          <w:szCs w:val="32"/>
        </w:rPr>
        <w:t>（</w:t>
      </w:r>
      <w:r>
        <w:rPr>
          <w:rFonts w:hint="eastAsia" w:ascii="楷体_GB2312" w:eastAsia="楷体_GB2312"/>
          <w:b/>
          <w:i w:val="0"/>
          <w:caps w:val="0"/>
          <w:spacing w:val="0"/>
          <w:w w:val="100"/>
          <w:sz w:val="32"/>
          <w:szCs w:val="32"/>
        </w:rPr>
        <w:t>二）学校设施</w:t>
      </w:r>
    </w:p>
    <w:p>
      <w:pPr>
        <w:snapToGrid/>
        <w:spacing w:before="0" w:beforeAutospacing="0" w:after="0" w:afterAutospacing="0" w:line="240" w:lineRule="auto"/>
        <w:ind w:firstLine="42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滕东中学学校始建于</w:t>
      </w:r>
      <w:r>
        <w:rPr>
          <w:rFonts w:ascii="仿宋_GB2312" w:eastAsia="仿宋_GB2312"/>
          <w:b w:val="0"/>
          <w:i w:val="0"/>
          <w:caps w:val="0"/>
          <w:spacing w:val="0"/>
          <w:w w:val="100"/>
          <w:sz w:val="32"/>
          <w:szCs w:val="32"/>
        </w:rPr>
        <w:t>1982</w:t>
      </w:r>
      <w:r>
        <w:rPr>
          <w:rFonts w:hint="eastAsia" w:ascii="仿宋_GB2312" w:eastAsia="仿宋_GB2312"/>
          <w:b w:val="0"/>
          <w:i w:val="0"/>
          <w:caps w:val="0"/>
          <w:spacing w:val="0"/>
          <w:w w:val="100"/>
          <w:sz w:val="32"/>
          <w:szCs w:val="32"/>
        </w:rPr>
        <w:t>年，占地总面积为</w:t>
      </w:r>
      <w:r>
        <w:rPr>
          <w:rFonts w:ascii="仿宋_GB2312" w:eastAsia="仿宋_GB2312"/>
          <w:b w:val="0"/>
          <w:i w:val="0"/>
          <w:caps w:val="0"/>
          <w:spacing w:val="0"/>
          <w:w w:val="100"/>
          <w:sz w:val="32"/>
          <w:szCs w:val="32"/>
        </w:rPr>
        <w:t>50</w:t>
      </w:r>
      <w:r>
        <w:rPr>
          <w:rFonts w:hint="eastAsia" w:ascii="仿宋_GB2312" w:eastAsia="仿宋_GB2312"/>
          <w:b w:val="0"/>
          <w:i w:val="0"/>
          <w:caps w:val="0"/>
          <w:spacing w:val="0"/>
          <w:w w:val="100"/>
          <w:sz w:val="32"/>
          <w:szCs w:val="32"/>
        </w:rPr>
        <w:t>余亩，总面积达</w:t>
      </w:r>
      <w:r>
        <w:rPr>
          <w:rFonts w:ascii="仿宋_GB2312" w:eastAsia="仿宋_GB2312"/>
          <w:b w:val="0"/>
          <w:i w:val="0"/>
          <w:caps w:val="0"/>
          <w:spacing w:val="0"/>
          <w:w w:val="100"/>
          <w:sz w:val="32"/>
          <w:szCs w:val="32"/>
        </w:rPr>
        <w:t>1.8</w:t>
      </w:r>
      <w:r>
        <w:rPr>
          <w:rFonts w:hint="eastAsia" w:ascii="仿宋_GB2312" w:eastAsia="仿宋_GB2312"/>
          <w:b w:val="0"/>
          <w:i w:val="0"/>
          <w:caps w:val="0"/>
          <w:spacing w:val="0"/>
          <w:w w:val="100"/>
          <w:sz w:val="32"/>
          <w:szCs w:val="32"/>
        </w:rPr>
        <w:t>万平方米。学校位于塔寺路中段、龙泉广场北侧，紧邻滕州市历史人文景观“一塔六馆”（</w:t>
      </w:r>
      <w:r>
        <w:rPr>
          <w:rFonts w:ascii="Calibri" w:hAnsi="Calibri" w:eastAsia="宋体" w:cs="Times New Roman"/>
          <w:b w:val="0"/>
          <w:i w:val="0"/>
          <w:caps w:val="0"/>
          <w:spacing w:val="0"/>
          <w:w w:val="100"/>
          <w:sz w:val="21"/>
        </w:rPr>
        <w:t xml:space="preserve"> </w:t>
      </w:r>
      <w:r>
        <w:fldChar w:fldCharType="begin"/>
      </w:r>
      <w:r>
        <w:instrText xml:space="preserve"> HYPERLINK "https://baike.baidu.com/item/%E9%BE%99%E6%B3%89%E5%A1%94/4319172" \t "_blank" </w:instrText>
      </w:r>
      <w:r>
        <w:fldChar w:fldCharType="separate"/>
      </w:r>
      <w:r>
        <w:rPr>
          <w:rFonts w:hint="eastAsia" w:ascii="仿宋_GB2312" w:eastAsia="仿宋_GB2312"/>
          <w:b w:val="0"/>
          <w:i w:val="0"/>
          <w:caps w:val="0"/>
          <w:spacing w:val="0"/>
          <w:w w:val="100"/>
          <w:sz w:val="32"/>
          <w:szCs w:val="32"/>
        </w:rPr>
        <w:t>龙泉塔</w:t>
      </w:r>
      <w:r>
        <w:rPr>
          <w:rFonts w:hint="eastAsia" w:ascii="仿宋_GB2312" w:eastAsia="仿宋_GB2312"/>
          <w:b w:val="0"/>
          <w:i w:val="0"/>
          <w:caps w:val="0"/>
          <w:spacing w:val="0"/>
          <w:w w:val="100"/>
          <w:sz w:val="32"/>
          <w:szCs w:val="32"/>
        </w:rPr>
        <w:fldChar w:fldCharType="end"/>
      </w:r>
      <w:r>
        <w:rPr>
          <w:rFonts w:hint="eastAsia" w:ascii="仿宋_GB2312" w:eastAsia="仿宋_GB2312"/>
          <w:b w:val="0"/>
          <w:i w:val="0"/>
          <w:caps w:val="0"/>
          <w:spacing w:val="0"/>
          <w:w w:val="100"/>
          <w:sz w:val="32"/>
          <w:szCs w:val="32"/>
        </w:rPr>
        <w:t>、</w:t>
      </w:r>
      <w:r>
        <w:fldChar w:fldCharType="begin"/>
      </w:r>
      <w:r>
        <w:instrText xml:space="preserve"> HYPERLINK "https://baike.baidu.com/item/%E5%A2%A8%E5%AD%90%E7%BA%AA%E5%BF%B5%E9%A6%86/6997916" \t "_blank" </w:instrText>
      </w:r>
      <w:r>
        <w:fldChar w:fldCharType="separate"/>
      </w:r>
      <w:r>
        <w:rPr>
          <w:rFonts w:hint="eastAsia" w:ascii="仿宋_GB2312" w:eastAsia="仿宋_GB2312"/>
          <w:b w:val="0"/>
          <w:i w:val="0"/>
          <w:caps w:val="0"/>
          <w:spacing w:val="0"/>
          <w:w w:val="100"/>
          <w:sz w:val="32"/>
          <w:szCs w:val="32"/>
        </w:rPr>
        <w:t>墨子纪念馆</w:t>
      </w:r>
      <w:r>
        <w:rPr>
          <w:rFonts w:hint="eastAsia" w:ascii="仿宋_GB2312" w:eastAsia="仿宋_GB2312"/>
          <w:b w:val="0"/>
          <w:i w:val="0"/>
          <w:caps w:val="0"/>
          <w:spacing w:val="0"/>
          <w:w w:val="100"/>
          <w:sz w:val="32"/>
          <w:szCs w:val="32"/>
        </w:rPr>
        <w:fldChar w:fldCharType="end"/>
      </w:r>
      <w:r>
        <w:rPr>
          <w:rFonts w:hint="eastAsia" w:ascii="仿宋_GB2312" w:eastAsia="仿宋_GB2312"/>
          <w:b w:val="0"/>
          <w:i w:val="0"/>
          <w:caps w:val="0"/>
          <w:spacing w:val="0"/>
          <w:w w:val="100"/>
          <w:sz w:val="32"/>
          <w:szCs w:val="32"/>
        </w:rPr>
        <w:t>、</w:t>
      </w:r>
      <w:r>
        <w:fldChar w:fldCharType="begin"/>
      </w:r>
      <w:r>
        <w:instrText xml:space="preserve"> HYPERLINK "https://baike.baidu.com/item/%E9%B2%81%E7%8F%AD%E7%BA%AA%E5%BF%B5%E9%A6%86/4084262" \t "_blank" </w:instrText>
      </w:r>
      <w:r>
        <w:fldChar w:fldCharType="separate"/>
      </w:r>
      <w:r>
        <w:rPr>
          <w:rFonts w:hint="eastAsia" w:ascii="仿宋_GB2312" w:eastAsia="仿宋_GB2312"/>
          <w:b w:val="0"/>
          <w:i w:val="0"/>
          <w:caps w:val="0"/>
          <w:spacing w:val="0"/>
          <w:w w:val="100"/>
          <w:sz w:val="32"/>
          <w:szCs w:val="32"/>
        </w:rPr>
        <w:t>鲁班纪念馆</w:t>
      </w:r>
      <w:r>
        <w:rPr>
          <w:rFonts w:hint="eastAsia" w:ascii="仿宋_GB2312" w:eastAsia="仿宋_GB2312"/>
          <w:b w:val="0"/>
          <w:i w:val="0"/>
          <w:caps w:val="0"/>
          <w:spacing w:val="0"/>
          <w:w w:val="100"/>
          <w:sz w:val="32"/>
          <w:szCs w:val="32"/>
        </w:rPr>
        <w:fldChar w:fldCharType="end"/>
      </w:r>
      <w:r>
        <w:rPr>
          <w:rFonts w:hint="eastAsia" w:ascii="仿宋_GB2312" w:eastAsia="仿宋_GB2312"/>
          <w:b w:val="0"/>
          <w:i w:val="0"/>
          <w:caps w:val="0"/>
          <w:spacing w:val="0"/>
          <w:w w:val="100"/>
          <w:sz w:val="32"/>
          <w:szCs w:val="32"/>
        </w:rPr>
        <w:t>、</w:t>
      </w:r>
      <w:r>
        <w:fldChar w:fldCharType="begin"/>
      </w:r>
      <w:r>
        <w:instrText xml:space="preserve"> HYPERLINK "https://baike.baidu.com/item/%E6%BB%95%E5%B7%9E%E6%B1%89%E7%94%BB%E5%83%8F%E7%9F%B3%E9%A6%86/9181657" \t "_blank" </w:instrText>
      </w:r>
      <w:r>
        <w:fldChar w:fldCharType="separate"/>
      </w:r>
      <w:r>
        <w:rPr>
          <w:rFonts w:hint="eastAsia" w:ascii="仿宋_GB2312" w:eastAsia="仿宋_GB2312"/>
          <w:b w:val="0"/>
          <w:i w:val="0"/>
          <w:caps w:val="0"/>
          <w:spacing w:val="0"/>
          <w:w w:val="100"/>
          <w:sz w:val="32"/>
          <w:szCs w:val="32"/>
        </w:rPr>
        <w:t>汉画像石馆</w:t>
      </w:r>
      <w:r>
        <w:rPr>
          <w:rFonts w:hint="eastAsia" w:ascii="仿宋_GB2312" w:eastAsia="仿宋_GB2312"/>
          <w:b w:val="0"/>
          <w:i w:val="0"/>
          <w:caps w:val="0"/>
          <w:spacing w:val="0"/>
          <w:w w:val="100"/>
          <w:sz w:val="32"/>
          <w:szCs w:val="32"/>
        </w:rPr>
        <w:fldChar w:fldCharType="end"/>
      </w:r>
      <w:r>
        <w:rPr>
          <w:rFonts w:hint="eastAsia" w:ascii="仿宋_GB2312" w:eastAsia="仿宋_GB2312"/>
          <w:b w:val="0"/>
          <w:i w:val="0"/>
          <w:caps w:val="0"/>
          <w:spacing w:val="0"/>
          <w:w w:val="100"/>
          <w:sz w:val="32"/>
          <w:szCs w:val="32"/>
        </w:rPr>
        <w:t>、王学仲艺术馆、墨砚馆、滕州博物馆），人文底蕴丰厚。学校建有高标准的塑胶操场、综合楼、教学楼、实验楼、学术报告厅等，各功能室一应俱全，学校布局合理，环境优美，设施先进，可满足学生学习、生活需求。学校现有</w:t>
      </w:r>
      <w:r>
        <w:rPr>
          <w:rFonts w:ascii="仿宋_GB2312" w:eastAsia="仿宋_GB2312"/>
          <w:b w:val="0"/>
          <w:i w:val="0"/>
          <w:caps w:val="0"/>
          <w:spacing w:val="0"/>
          <w:w w:val="100"/>
          <w:sz w:val="32"/>
          <w:szCs w:val="32"/>
        </w:rPr>
        <w:t>61</w:t>
      </w:r>
      <w:r>
        <w:rPr>
          <w:rFonts w:hint="eastAsia" w:ascii="仿宋_GB2312" w:eastAsia="仿宋_GB2312"/>
          <w:b w:val="0"/>
          <w:i w:val="0"/>
          <w:caps w:val="0"/>
          <w:spacing w:val="0"/>
          <w:w w:val="100"/>
          <w:sz w:val="32"/>
          <w:szCs w:val="32"/>
        </w:rPr>
        <w:t>个教学班，在校学生</w:t>
      </w:r>
      <w:r>
        <w:rPr>
          <w:rFonts w:ascii="仿宋_GB2312" w:eastAsia="仿宋_GB2312"/>
          <w:b w:val="0"/>
          <w:i w:val="0"/>
          <w:caps w:val="0"/>
          <w:spacing w:val="0"/>
          <w:w w:val="100"/>
          <w:sz w:val="32"/>
          <w:szCs w:val="32"/>
        </w:rPr>
        <w:t>3128</w:t>
      </w:r>
      <w:r>
        <w:rPr>
          <w:rFonts w:hint="eastAsia" w:ascii="仿宋_GB2312" w:eastAsia="仿宋_GB2312"/>
          <w:b w:val="0"/>
          <w:i w:val="0"/>
          <w:caps w:val="0"/>
          <w:spacing w:val="0"/>
          <w:w w:val="100"/>
          <w:sz w:val="32"/>
          <w:szCs w:val="32"/>
        </w:rPr>
        <w:t>人，现有专任教师</w:t>
      </w:r>
      <w:r>
        <w:rPr>
          <w:rFonts w:ascii="仿宋_GB2312" w:eastAsia="仿宋_GB2312"/>
          <w:b w:val="0"/>
          <w:i w:val="0"/>
          <w:caps w:val="0"/>
          <w:spacing w:val="0"/>
          <w:w w:val="100"/>
          <w:sz w:val="32"/>
          <w:szCs w:val="32"/>
        </w:rPr>
        <w:t>206</w:t>
      </w:r>
      <w:r>
        <w:rPr>
          <w:rFonts w:hint="eastAsia" w:ascii="仿宋_GB2312" w:eastAsia="仿宋_GB2312"/>
          <w:b w:val="0"/>
          <w:i w:val="0"/>
          <w:caps w:val="0"/>
          <w:spacing w:val="0"/>
          <w:w w:val="100"/>
          <w:sz w:val="32"/>
          <w:szCs w:val="32"/>
        </w:rPr>
        <w:t>人，师资达标率</w:t>
      </w:r>
      <w:r>
        <w:rPr>
          <w:rFonts w:ascii="仿宋_GB2312" w:eastAsia="仿宋_GB2312"/>
          <w:b w:val="0"/>
          <w:i w:val="0"/>
          <w:caps w:val="0"/>
          <w:spacing w:val="0"/>
          <w:w w:val="100"/>
          <w:sz w:val="32"/>
          <w:szCs w:val="32"/>
        </w:rPr>
        <w:t>100%</w:t>
      </w:r>
      <w:r>
        <w:rPr>
          <w:rFonts w:hint="eastAsia" w:ascii="仿宋_GB2312" w:eastAsia="仿宋_GB2312"/>
          <w:b w:val="0"/>
          <w:i w:val="0"/>
          <w:caps w:val="0"/>
          <w:spacing w:val="0"/>
          <w:w w:val="100"/>
          <w:sz w:val="32"/>
          <w:szCs w:val="32"/>
        </w:rPr>
        <w:t>。学校坚持为每一个教师搭建发展的平台，打造了一支政治素质过硬、业务能力精湛、育人水平高超的教师队伍。优秀的师资为学生积蓄了成才的力量，山东省理科状元郭蔚嘉，清华北大学子薛传奕、杨晓、马梦雨等同学均为滕东中学校优秀毕业生的杰出代表。</w:t>
      </w:r>
    </w:p>
    <w:p>
      <w:pPr>
        <w:snapToGrid/>
        <w:spacing w:before="0" w:beforeAutospacing="0" w:after="0" w:afterAutospacing="0" w:line="240" w:lineRule="auto"/>
        <w:ind w:firstLine="643" w:firstLineChars="200"/>
        <w:jc w:val="both"/>
        <w:textAlignment w:val="baseline"/>
        <w:rPr>
          <w:rFonts w:ascii="楷体_GB2312" w:eastAsia="楷体_GB2312"/>
          <w:b/>
          <w:i w:val="0"/>
          <w:caps w:val="0"/>
          <w:spacing w:val="0"/>
          <w:w w:val="100"/>
          <w:sz w:val="32"/>
          <w:szCs w:val="32"/>
        </w:rPr>
      </w:pPr>
      <w:r>
        <w:rPr>
          <w:rFonts w:hint="eastAsia" w:ascii="楷体_GB2312" w:eastAsia="楷体_GB2312"/>
          <w:b/>
          <w:i w:val="0"/>
          <w:caps w:val="0"/>
          <w:spacing w:val="0"/>
          <w:w w:val="100"/>
          <w:sz w:val="32"/>
          <w:szCs w:val="32"/>
        </w:rPr>
        <w:t>（三）办学优势</w:t>
      </w:r>
    </w:p>
    <w:p>
      <w:pPr>
        <w:snapToGrid/>
        <w:spacing w:before="0" w:beforeAutospacing="0" w:after="0" w:afterAutospacing="0" w:line="580" w:lineRule="exact"/>
        <w:ind w:firstLine="643" w:firstLineChars="200"/>
        <w:jc w:val="both"/>
        <w:textAlignment w:val="baseline"/>
        <w:rPr>
          <w:rFonts w:ascii="仿宋_GB2312" w:eastAsia="仿宋_GB2312"/>
          <w:b w:val="0"/>
          <w:i w:val="0"/>
          <w:caps w:val="0"/>
          <w:spacing w:val="0"/>
          <w:w w:val="100"/>
          <w:sz w:val="32"/>
          <w:szCs w:val="32"/>
        </w:rPr>
      </w:pPr>
      <w:r>
        <w:rPr>
          <w:rFonts w:ascii="仿宋_GB2312" w:hAnsi="仿宋_GB2312" w:eastAsia="仿宋_GB2312" w:cs="仿宋_GB2312"/>
          <w:b/>
          <w:i w:val="0"/>
          <w:caps w:val="0"/>
          <w:spacing w:val="0"/>
          <w:w w:val="100"/>
          <w:sz w:val="32"/>
          <w:szCs w:val="32"/>
        </w:rPr>
        <w:t>1.</w:t>
      </w:r>
      <w:r>
        <w:rPr>
          <w:rFonts w:hint="eastAsia" w:ascii="仿宋_GB2312" w:hAnsi="仿宋_GB2312" w:eastAsia="仿宋_GB2312" w:cs="仿宋_GB2312"/>
          <w:b/>
          <w:i w:val="0"/>
          <w:caps w:val="0"/>
          <w:spacing w:val="0"/>
          <w:w w:val="100"/>
          <w:sz w:val="32"/>
          <w:szCs w:val="32"/>
        </w:rPr>
        <w:t>学校深化内部改革，效果明显。</w:t>
      </w:r>
      <w:r>
        <w:rPr>
          <w:rFonts w:hint="eastAsia" w:ascii="仿宋_GB2312" w:eastAsia="仿宋_GB2312"/>
          <w:b w:val="0"/>
          <w:i w:val="0"/>
          <w:caps w:val="0"/>
          <w:spacing w:val="0"/>
          <w:w w:val="100"/>
          <w:sz w:val="32"/>
          <w:szCs w:val="32"/>
        </w:rPr>
        <w:t>从</w:t>
      </w:r>
      <w:r>
        <w:rPr>
          <w:rFonts w:ascii="仿宋_GB2312" w:eastAsia="仿宋_GB2312"/>
          <w:b w:val="0"/>
          <w:i w:val="0"/>
          <w:caps w:val="0"/>
          <w:spacing w:val="0"/>
          <w:w w:val="100"/>
          <w:sz w:val="32"/>
          <w:szCs w:val="32"/>
        </w:rPr>
        <w:t>2021</w:t>
      </w:r>
      <w:r>
        <w:rPr>
          <w:rFonts w:hint="eastAsia" w:ascii="仿宋_GB2312" w:eastAsia="仿宋_GB2312"/>
          <w:b w:val="0"/>
          <w:i w:val="0"/>
          <w:caps w:val="0"/>
          <w:spacing w:val="0"/>
          <w:w w:val="100"/>
          <w:sz w:val="32"/>
          <w:szCs w:val="32"/>
        </w:rPr>
        <w:t>年开始，学校进行了学校内部管理体制改革和课堂教学模式深化改革，通过内部管理体制、内部人事管理机制的运行，学校教育资源的配置趋于优化、教育教学管理队伍得到优化，为学校发展提供了长足动力。</w:t>
      </w:r>
    </w:p>
    <w:p>
      <w:pPr>
        <w:snapToGrid/>
        <w:spacing w:before="0" w:beforeAutospacing="0" w:after="0" w:afterAutospacing="0" w:line="580" w:lineRule="exact"/>
        <w:ind w:firstLine="643" w:firstLineChars="200"/>
        <w:jc w:val="both"/>
        <w:textAlignment w:val="baseline"/>
        <w:rPr>
          <w:rFonts w:ascii="仿宋_GB2312" w:eastAsia="仿宋_GB2312"/>
          <w:b w:val="0"/>
          <w:i w:val="0"/>
          <w:caps w:val="0"/>
          <w:spacing w:val="0"/>
          <w:w w:val="100"/>
          <w:sz w:val="32"/>
          <w:szCs w:val="32"/>
        </w:rPr>
      </w:pPr>
      <w:r>
        <w:rPr>
          <w:rFonts w:ascii="仿宋_GB2312" w:hAnsi="仿宋_GB2312" w:eastAsia="仿宋_GB2312" w:cs="仿宋_GB2312"/>
          <w:b/>
          <w:i w:val="0"/>
          <w:caps w:val="0"/>
          <w:spacing w:val="0"/>
          <w:w w:val="100"/>
          <w:sz w:val="32"/>
          <w:szCs w:val="32"/>
        </w:rPr>
        <w:t>2.</w:t>
      </w:r>
      <w:r>
        <w:rPr>
          <w:rFonts w:hint="eastAsia" w:ascii="仿宋_GB2312" w:hAnsi="仿宋_GB2312" w:eastAsia="仿宋_GB2312" w:cs="仿宋_GB2312"/>
          <w:b/>
          <w:i w:val="0"/>
          <w:caps w:val="0"/>
          <w:spacing w:val="0"/>
          <w:w w:val="100"/>
          <w:sz w:val="32"/>
          <w:szCs w:val="32"/>
        </w:rPr>
        <w:t>学校办学特色日渐凸显。</w:t>
      </w:r>
      <w:r>
        <w:rPr>
          <w:rFonts w:hint="eastAsia" w:ascii="仿宋_GB2312" w:eastAsia="仿宋_GB2312"/>
          <w:b w:val="0"/>
          <w:i w:val="0"/>
          <w:caps w:val="0"/>
          <w:spacing w:val="0"/>
          <w:w w:val="100"/>
          <w:sz w:val="32"/>
          <w:szCs w:val="32"/>
        </w:rPr>
        <w:t>稳步推进课堂教学改革，原有“六步教学法”课堂教学模式在一定程度提升推动了学校的教学水平，形成了具有我校教育教学特色的教学模式。尤其是通过近两年的课堂教学改革，围绕新课堂达标，发挥“四力联动”（目标带动、任务驱动、活动推动、评价撬动），打造了教学模式升级版，教育教学改革成效显著，已经形成了生源、教师队伍、学校管理多层面的良性循环。教育教学质量稳步上升。学校中考升学成绩进步显著，稳居全市前列，学校赢得广泛的社会声誉。</w:t>
      </w:r>
    </w:p>
    <w:p>
      <w:pPr>
        <w:snapToGrid/>
        <w:spacing w:before="0" w:beforeAutospacing="0" w:after="0" w:afterAutospacing="0" w:line="580" w:lineRule="exact"/>
        <w:ind w:firstLine="643" w:firstLineChars="200"/>
        <w:jc w:val="both"/>
        <w:textAlignment w:val="baseline"/>
        <w:rPr>
          <w:rFonts w:ascii="仿宋_GB2312" w:hAnsi="仿宋_GB2312" w:eastAsia="仿宋_GB2312" w:cs="仿宋_GB2312"/>
          <w:b/>
          <w:i w:val="0"/>
          <w:caps w:val="0"/>
          <w:spacing w:val="0"/>
          <w:w w:val="100"/>
          <w:sz w:val="32"/>
          <w:szCs w:val="32"/>
        </w:rPr>
      </w:pPr>
      <w:r>
        <w:rPr>
          <w:rFonts w:ascii="仿宋_GB2312" w:hAnsi="仿宋_GB2312" w:eastAsia="仿宋_GB2312" w:cs="仿宋_GB2312"/>
          <w:b/>
          <w:i w:val="0"/>
          <w:caps w:val="0"/>
          <w:spacing w:val="0"/>
          <w:w w:val="100"/>
          <w:sz w:val="32"/>
          <w:szCs w:val="32"/>
        </w:rPr>
        <w:t>3.</w:t>
      </w:r>
      <w:r>
        <w:rPr>
          <w:rFonts w:hint="eastAsia" w:ascii="仿宋_GB2312" w:hAnsi="仿宋_GB2312" w:eastAsia="仿宋_GB2312" w:cs="仿宋_GB2312"/>
          <w:b/>
          <w:i w:val="0"/>
          <w:caps w:val="0"/>
          <w:spacing w:val="0"/>
          <w:w w:val="100"/>
          <w:sz w:val="32"/>
          <w:szCs w:val="32"/>
        </w:rPr>
        <w:t>精细化管理，年级负责制趋向成熟。</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实行精细化管理，条块结合，层层落实，学校逐步形成事事有人管，人人有事做，一级为一级负责的管理态势。</w:t>
      </w:r>
      <w:r>
        <w:rPr>
          <w:rFonts w:ascii="仿宋_GB2312" w:eastAsia="仿宋_GB2312"/>
          <w:b w:val="0"/>
          <w:i w:val="0"/>
          <w:caps w:val="0"/>
          <w:spacing w:val="0"/>
          <w:w w:val="100"/>
          <w:sz w:val="32"/>
          <w:szCs w:val="32"/>
        </w:rPr>
        <w:t>2021</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9</w:t>
      </w:r>
      <w:r>
        <w:rPr>
          <w:rFonts w:hint="eastAsia" w:ascii="仿宋_GB2312" w:eastAsia="仿宋_GB2312"/>
          <w:b w:val="0"/>
          <w:i w:val="0"/>
          <w:caps w:val="0"/>
          <w:spacing w:val="0"/>
          <w:w w:val="100"/>
          <w:sz w:val="32"/>
          <w:szCs w:val="32"/>
        </w:rPr>
        <w:t>月，学校对校级及中层干部的分工与职责做了重新的梳理，做到“条块结合，分层管理”。一名校级干部负责一个年级，每位中层干部将自己主管的“条”与分包的“块”有机结合，围绕学校办学目标，层层落实，大大提高了管理的实效性。</w:t>
      </w:r>
    </w:p>
    <w:p>
      <w:pPr>
        <w:snapToGrid/>
        <w:spacing w:before="0" w:beforeAutospacing="0" w:after="0" w:afterAutospacing="0" w:line="580" w:lineRule="exact"/>
        <w:ind w:firstLine="643" w:firstLineChars="200"/>
        <w:jc w:val="both"/>
        <w:textAlignment w:val="baseline"/>
        <w:rPr>
          <w:rFonts w:ascii="仿宋_GB2312" w:hAnsi="仿宋_GB2312" w:eastAsia="仿宋_GB2312" w:cs="仿宋_GB2312"/>
          <w:b/>
          <w:i w:val="0"/>
          <w:caps w:val="0"/>
          <w:spacing w:val="0"/>
          <w:w w:val="100"/>
          <w:sz w:val="32"/>
          <w:szCs w:val="32"/>
        </w:rPr>
      </w:pPr>
      <w:r>
        <w:rPr>
          <w:rFonts w:ascii="仿宋_GB2312" w:hAnsi="仿宋_GB2312" w:eastAsia="仿宋_GB2312" w:cs="仿宋_GB2312"/>
          <w:b/>
          <w:i w:val="0"/>
          <w:caps w:val="0"/>
          <w:spacing w:val="0"/>
          <w:w w:val="100"/>
          <w:sz w:val="32"/>
          <w:szCs w:val="32"/>
        </w:rPr>
        <w:t>4.</w:t>
      </w:r>
      <w:r>
        <w:rPr>
          <w:rFonts w:hint="eastAsia" w:ascii="仿宋_GB2312" w:hAnsi="仿宋_GB2312" w:eastAsia="仿宋_GB2312" w:cs="仿宋_GB2312"/>
          <w:b/>
          <w:i w:val="0"/>
          <w:caps w:val="0"/>
          <w:spacing w:val="0"/>
          <w:w w:val="100"/>
          <w:sz w:val="32"/>
          <w:szCs w:val="32"/>
        </w:rPr>
        <w:t>教师专业化水平有实质性提升。</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近年来我校教师队伍在学历、职称、荣誉等方面的整体素质逐年提高，教科研意识有了很大的提升，学校的教研氛围较为浓厚，“一课三备五研讨”的教研模式日臻完善。经过各种形式的培训和教科研活动，学校涌现出了一批各级各类骨干教师、教学能手和教学名师。名师培养工程逐步健全。学校依据梯级名师培养工程，以学校为阵地，以教师为主体，以活动为载体，形成了较为科学的培养体系。</w:t>
      </w:r>
    </w:p>
    <w:p>
      <w:pPr>
        <w:numPr>
          <w:ilvl w:val="0"/>
          <w:numId w:val="1"/>
        </w:numPr>
        <w:snapToGrid/>
        <w:spacing w:before="0" w:beforeAutospacing="0" w:after="0" w:afterAutospacing="0" w:line="580" w:lineRule="exact"/>
        <w:ind w:firstLine="643" w:firstLineChars="200"/>
        <w:jc w:val="both"/>
        <w:textAlignment w:val="baseline"/>
        <w:rPr>
          <w:rFonts w:ascii="楷体_GB2312" w:eastAsia="楷体_GB2312"/>
          <w:b/>
          <w:i w:val="0"/>
          <w:caps w:val="0"/>
          <w:spacing w:val="0"/>
          <w:w w:val="100"/>
          <w:sz w:val="32"/>
          <w:szCs w:val="32"/>
        </w:rPr>
      </w:pPr>
      <w:r>
        <w:rPr>
          <w:rFonts w:hint="eastAsia" w:ascii="楷体_GB2312" w:eastAsia="楷体_GB2312"/>
          <w:b/>
          <w:i w:val="0"/>
          <w:caps w:val="0"/>
          <w:spacing w:val="0"/>
          <w:w w:val="100"/>
          <w:sz w:val="32"/>
          <w:szCs w:val="32"/>
        </w:rPr>
        <w:t>问题与困惑</w:t>
      </w:r>
    </w:p>
    <w:p>
      <w:pPr>
        <w:snapToGrid/>
        <w:spacing w:before="0" w:beforeAutospacing="0" w:after="0" w:afterAutospacing="0" w:line="580" w:lineRule="exact"/>
        <w:ind w:firstLine="643" w:firstLineChars="200"/>
        <w:jc w:val="both"/>
        <w:textAlignment w:val="baseline"/>
        <w:rPr>
          <w:rFonts w:ascii="仿宋_GB2312" w:eastAsia="仿宋_GB2312"/>
          <w:b w:val="0"/>
          <w:i w:val="0"/>
          <w:caps w:val="0"/>
          <w:spacing w:val="0"/>
          <w:w w:val="100"/>
          <w:sz w:val="32"/>
          <w:szCs w:val="32"/>
        </w:rPr>
      </w:pPr>
      <w:r>
        <w:rPr>
          <w:rFonts w:ascii="仿宋_GB2312" w:eastAsia="仿宋_GB2312"/>
          <w:b/>
          <w:i w:val="0"/>
          <w:caps w:val="0"/>
          <w:spacing w:val="0"/>
          <w:w w:val="100"/>
          <w:sz w:val="32"/>
          <w:szCs w:val="32"/>
        </w:rPr>
        <w:t>1.</w:t>
      </w:r>
      <w:r>
        <w:rPr>
          <w:rFonts w:hint="eastAsia" w:ascii="仿宋_GB2312" w:eastAsia="仿宋_GB2312"/>
          <w:b/>
          <w:i w:val="0"/>
          <w:caps w:val="0"/>
          <w:spacing w:val="0"/>
          <w:w w:val="100"/>
          <w:sz w:val="32"/>
          <w:szCs w:val="32"/>
        </w:rPr>
        <w:t>教育管理体制改革还有待完善。</w:t>
      </w:r>
      <w:r>
        <w:rPr>
          <w:rFonts w:hint="eastAsia" w:ascii="仿宋_GB2312" w:eastAsia="仿宋_GB2312"/>
          <w:b w:val="0"/>
          <w:i w:val="0"/>
          <w:caps w:val="0"/>
          <w:spacing w:val="0"/>
          <w:w w:val="100"/>
          <w:sz w:val="32"/>
          <w:szCs w:val="32"/>
        </w:rPr>
        <w:t>学校管理层的观念还需不断更新，工作不断精细化。学校还欠缺民主科学有效融合的最佳模式，各项规约制度还不能完全转化为教师的自觉行为，成为学校的精神文化。</w:t>
      </w:r>
    </w:p>
    <w:p>
      <w:pPr>
        <w:snapToGrid/>
        <w:spacing w:before="0" w:beforeAutospacing="0" w:after="0" w:afterAutospacing="0" w:line="580" w:lineRule="exact"/>
        <w:ind w:firstLine="643" w:firstLineChars="200"/>
        <w:jc w:val="both"/>
        <w:textAlignment w:val="baseline"/>
        <w:rPr>
          <w:rFonts w:ascii="仿宋_GB2312" w:eastAsia="仿宋_GB2312"/>
          <w:b w:val="0"/>
          <w:i w:val="0"/>
          <w:caps w:val="0"/>
          <w:spacing w:val="0"/>
          <w:w w:val="100"/>
          <w:sz w:val="32"/>
          <w:szCs w:val="32"/>
        </w:rPr>
      </w:pPr>
      <w:r>
        <w:rPr>
          <w:rFonts w:ascii="仿宋_GB2312" w:eastAsia="仿宋_GB2312"/>
          <w:b/>
          <w:i w:val="0"/>
          <w:caps w:val="0"/>
          <w:spacing w:val="0"/>
          <w:w w:val="100"/>
          <w:sz w:val="32"/>
          <w:szCs w:val="32"/>
        </w:rPr>
        <w:t>2.</w:t>
      </w:r>
      <w:r>
        <w:rPr>
          <w:rFonts w:hint="eastAsia" w:ascii="仿宋_GB2312" w:eastAsia="仿宋_GB2312"/>
          <w:b/>
          <w:i w:val="0"/>
          <w:caps w:val="0"/>
          <w:spacing w:val="0"/>
          <w:w w:val="100"/>
          <w:sz w:val="32"/>
          <w:szCs w:val="32"/>
        </w:rPr>
        <w:t>师资队伍发展相对不均衡。</w:t>
      </w:r>
      <w:r>
        <w:rPr>
          <w:rFonts w:hint="eastAsia" w:ascii="仿宋_GB2312" w:eastAsia="仿宋_GB2312"/>
          <w:b w:val="0"/>
          <w:i w:val="0"/>
          <w:caps w:val="0"/>
          <w:spacing w:val="0"/>
          <w:w w:val="100"/>
          <w:sz w:val="32"/>
          <w:szCs w:val="32"/>
        </w:rPr>
        <w:t>部分学科教师年龄结构不合理，老龄化现象凸显，骨干教师人数不足；学校名师的比例偏低，尤其是市县级以上名师数量过少，引领带动作用不明显。</w:t>
      </w:r>
    </w:p>
    <w:p>
      <w:pPr>
        <w:snapToGrid/>
        <w:spacing w:before="0" w:beforeAutospacing="0" w:after="0" w:afterAutospacing="0" w:line="580" w:lineRule="exact"/>
        <w:ind w:firstLine="643" w:firstLineChars="200"/>
        <w:jc w:val="both"/>
        <w:textAlignment w:val="baseline"/>
        <w:rPr>
          <w:rFonts w:ascii="仿宋_GB2312" w:eastAsia="仿宋_GB2312"/>
          <w:b w:val="0"/>
          <w:i w:val="0"/>
          <w:caps w:val="0"/>
          <w:spacing w:val="0"/>
          <w:w w:val="100"/>
          <w:sz w:val="32"/>
          <w:szCs w:val="32"/>
        </w:rPr>
      </w:pPr>
      <w:r>
        <w:rPr>
          <w:rFonts w:ascii="仿宋_GB2312" w:hAnsi="仿宋_GB2312" w:eastAsia="仿宋_GB2312" w:cs="仿宋_GB2312"/>
          <w:b/>
          <w:i w:val="0"/>
          <w:caps w:val="0"/>
          <w:spacing w:val="0"/>
          <w:w w:val="100"/>
          <w:sz w:val="32"/>
          <w:szCs w:val="32"/>
        </w:rPr>
        <w:t>3.</w:t>
      </w:r>
      <w:r>
        <w:rPr>
          <w:rFonts w:hint="eastAsia" w:ascii="仿宋_GB2312" w:hAnsi="仿宋_GB2312" w:eastAsia="仿宋_GB2312" w:cs="仿宋_GB2312"/>
          <w:b/>
          <w:i w:val="0"/>
          <w:caps w:val="0"/>
          <w:spacing w:val="0"/>
          <w:w w:val="100"/>
          <w:sz w:val="32"/>
          <w:szCs w:val="32"/>
        </w:rPr>
        <w:t>生源对学校发展的制约性。</w:t>
      </w:r>
      <w:r>
        <w:rPr>
          <w:rFonts w:hint="eastAsia" w:ascii="仿宋_GB2312" w:eastAsia="仿宋_GB2312"/>
          <w:b w:val="0"/>
          <w:i w:val="0"/>
          <w:caps w:val="0"/>
          <w:spacing w:val="0"/>
          <w:w w:val="100"/>
          <w:sz w:val="32"/>
          <w:szCs w:val="32"/>
        </w:rPr>
        <w:t>由于前几年学校升级改建和周边区域大范围拆迁改造，造成学校生源数量一度锐减，加之划片招生辖区“双选区域”较多，某些距学校较远的辖区生源特别是优质生源流失较多，从而使学校生源整体生源数量和质量下降。近两年，由于学校难学质量和社会美誉度大幅提升，生源数量得以回升，但优质生源总体占比还是不高，制约了学校跨越式发展。</w:t>
      </w:r>
    </w:p>
    <w:p>
      <w:pPr>
        <w:snapToGrid/>
        <w:spacing w:before="0" w:beforeAutospacing="0" w:after="0" w:afterAutospacing="0" w:line="580" w:lineRule="exact"/>
        <w:ind w:firstLine="643" w:firstLineChars="200"/>
        <w:jc w:val="both"/>
        <w:textAlignment w:val="baseline"/>
        <w:rPr>
          <w:rFonts w:ascii="仿宋_GB2312" w:eastAsia="仿宋_GB2312"/>
          <w:b w:val="0"/>
          <w:i w:val="0"/>
          <w:caps w:val="0"/>
          <w:spacing w:val="0"/>
          <w:w w:val="100"/>
          <w:sz w:val="32"/>
          <w:szCs w:val="32"/>
        </w:rPr>
      </w:pPr>
      <w:r>
        <w:rPr>
          <w:rFonts w:ascii="仿宋_GB2312" w:hAnsi="仿宋_GB2312" w:eastAsia="仿宋_GB2312" w:cs="仿宋_GB2312"/>
          <w:b/>
          <w:i w:val="0"/>
          <w:caps w:val="0"/>
          <w:spacing w:val="0"/>
          <w:w w:val="100"/>
          <w:sz w:val="32"/>
          <w:szCs w:val="32"/>
        </w:rPr>
        <w:t>4.</w:t>
      </w:r>
      <w:r>
        <w:rPr>
          <w:rFonts w:hint="eastAsia" w:ascii="仿宋_GB2312" w:hAnsi="仿宋_GB2312" w:eastAsia="仿宋_GB2312" w:cs="仿宋_GB2312"/>
          <w:b/>
          <w:i w:val="0"/>
          <w:caps w:val="0"/>
          <w:spacing w:val="0"/>
          <w:w w:val="100"/>
          <w:sz w:val="32"/>
          <w:szCs w:val="32"/>
        </w:rPr>
        <w:t>学校配套</w:t>
      </w:r>
      <w:r>
        <w:rPr>
          <w:rFonts w:hint="eastAsia" w:ascii="仿宋_GB2312" w:hAnsi="仿宋_GB2312" w:eastAsia="仿宋_GB2312" w:cs="仿宋_GB2312"/>
          <w:b/>
          <w:i w:val="0"/>
          <w:caps w:val="0"/>
          <w:spacing w:val="0"/>
          <w:w w:val="100"/>
          <w:sz w:val="32"/>
          <w:szCs w:val="32"/>
          <w:lang w:val="en-US" w:eastAsia="zh-CN"/>
        </w:rPr>
        <w:t>建设</w:t>
      </w:r>
      <w:bookmarkStart w:id="0" w:name="_GoBack"/>
      <w:bookmarkEnd w:id="0"/>
      <w:r>
        <w:rPr>
          <w:rFonts w:hint="eastAsia" w:ascii="仿宋_GB2312" w:hAnsi="仿宋_GB2312" w:eastAsia="仿宋_GB2312" w:cs="仿宋_GB2312"/>
          <w:b/>
          <w:i w:val="0"/>
          <w:caps w:val="0"/>
          <w:spacing w:val="0"/>
          <w:w w:val="100"/>
          <w:sz w:val="32"/>
          <w:szCs w:val="32"/>
        </w:rPr>
        <w:t>和优质资源依然紧缺。</w:t>
      </w:r>
      <w:r>
        <w:rPr>
          <w:rFonts w:hint="eastAsia" w:ascii="仿宋_GB2312" w:eastAsia="仿宋_GB2312"/>
          <w:b w:val="0"/>
          <w:i w:val="0"/>
          <w:caps w:val="0"/>
          <w:spacing w:val="0"/>
          <w:w w:val="100"/>
          <w:sz w:val="32"/>
          <w:szCs w:val="32"/>
        </w:rPr>
        <w:t>随着辖区生源数量的逐年增加，学校有限占地面积和配套资源显得捉襟见肘，特别是信息资源和现代教育技术整合度不高，信息的获取方式和教育教学的呈现方式仍比较单一、封闭和传统。</w:t>
      </w:r>
    </w:p>
    <w:p>
      <w:pPr>
        <w:snapToGrid/>
        <w:spacing w:before="0" w:beforeAutospacing="0" w:after="0" w:afterAutospacing="0" w:line="580" w:lineRule="exact"/>
        <w:ind w:firstLine="361" w:firstLineChars="100"/>
        <w:jc w:val="both"/>
        <w:textAlignment w:val="baseline"/>
        <w:rPr>
          <w:rFonts w:ascii="楷体_GB2312" w:eastAsia="楷体_GB2312"/>
          <w:b/>
          <w:i w:val="0"/>
          <w:caps w:val="0"/>
          <w:spacing w:val="0"/>
          <w:w w:val="100"/>
          <w:sz w:val="36"/>
          <w:szCs w:val="36"/>
        </w:rPr>
      </w:pPr>
      <w:r>
        <w:rPr>
          <w:rFonts w:hint="eastAsia" w:ascii="楷体_GB2312" w:eastAsia="楷体_GB2312"/>
          <w:b/>
          <w:i w:val="0"/>
          <w:caps w:val="0"/>
          <w:spacing w:val="0"/>
          <w:w w:val="100"/>
          <w:sz w:val="36"/>
          <w:szCs w:val="36"/>
        </w:rPr>
        <w:t>（五）发展前景</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随着区域性经济和社会的发展，学校周边的高档住宅小区陆续交房使用，特别是博物馆的落成以及龙泉广场人文景区的进一步优化升级，辖区内居民的整体素质以及对优质教育的需求也会随之提高，对学校的办学要求也会越来越高。学校将依托滕东中学特有的区域环境优势，本着控量提质的原则，实施精品化办学，使学校步入优质化和精致化发展的快车道。</w:t>
      </w:r>
    </w:p>
    <w:p>
      <w:pPr>
        <w:snapToGrid/>
        <w:spacing w:before="0" w:beforeAutospacing="0" w:after="0" w:afterAutospacing="0" w:line="580" w:lineRule="exact"/>
        <w:ind w:firstLine="643" w:firstLineChars="200"/>
        <w:jc w:val="both"/>
        <w:textAlignment w:val="baseline"/>
        <w:rPr>
          <w:rFonts w:ascii="黑体" w:eastAsia="黑体"/>
          <w:b/>
          <w:i w:val="0"/>
          <w:caps w:val="0"/>
          <w:spacing w:val="0"/>
          <w:w w:val="100"/>
          <w:sz w:val="32"/>
          <w:szCs w:val="32"/>
        </w:rPr>
      </w:pPr>
      <w:r>
        <w:rPr>
          <w:rFonts w:hint="eastAsia" w:ascii="黑体" w:eastAsia="黑体"/>
          <w:b/>
          <w:i w:val="0"/>
          <w:caps w:val="0"/>
          <w:spacing w:val="0"/>
          <w:w w:val="100"/>
          <w:sz w:val="32"/>
          <w:szCs w:val="32"/>
        </w:rPr>
        <w:t>二、学校办学理念体系</w:t>
      </w:r>
    </w:p>
    <w:p>
      <w:pPr>
        <w:snapToGrid/>
        <w:spacing w:before="0" w:beforeAutospacing="0" w:after="0" w:afterAutospacing="0" w:line="580" w:lineRule="exact"/>
        <w:ind w:firstLine="602" w:firstLineChars="200"/>
        <w:jc w:val="both"/>
        <w:textAlignment w:val="baseline"/>
        <w:rPr>
          <w:rFonts w:ascii="仿宋_GB2312" w:eastAsia="仿宋_GB2312"/>
          <w:b w:val="0"/>
          <w:i w:val="0"/>
          <w:caps w:val="0"/>
          <w:spacing w:val="0"/>
          <w:w w:val="100"/>
          <w:sz w:val="32"/>
          <w:szCs w:val="32"/>
        </w:rPr>
      </w:pPr>
      <w:r>
        <w:rPr>
          <w:rFonts w:hint="eastAsia" w:ascii="宋体" w:hAnsi="宋体" w:cs="宋体"/>
          <w:b/>
          <w:i w:val="0"/>
          <w:caps w:val="0"/>
          <w:spacing w:val="0"/>
          <w:w w:val="100"/>
          <w:kern w:val="0"/>
          <w:sz w:val="30"/>
          <w:szCs w:val="30"/>
        </w:rPr>
        <w:t>办学思想：为</w:t>
      </w:r>
      <w:r>
        <w:rPr>
          <w:rFonts w:hint="eastAsia" w:ascii="仿宋_GB2312" w:eastAsia="仿宋_GB2312"/>
          <w:b w:val="0"/>
          <w:i w:val="0"/>
          <w:caps w:val="0"/>
          <w:spacing w:val="0"/>
          <w:w w:val="100"/>
          <w:sz w:val="32"/>
          <w:szCs w:val="32"/>
        </w:rPr>
        <w:t>一个教师搭建发展的平台，为每一个学生积蓄成才的力量。</w:t>
      </w:r>
    </w:p>
    <w:p>
      <w:pPr>
        <w:snapToGrid/>
        <w:spacing w:before="0" w:beforeAutospacing="0" w:after="0" w:afterAutospacing="0" w:line="580" w:lineRule="exact"/>
        <w:ind w:firstLine="602" w:firstLineChars="200"/>
        <w:jc w:val="both"/>
        <w:textAlignment w:val="baseline"/>
        <w:rPr>
          <w:rFonts w:ascii="仿宋_GB2312" w:eastAsia="仿宋_GB2312"/>
          <w:b w:val="0"/>
          <w:i w:val="0"/>
          <w:caps w:val="0"/>
          <w:spacing w:val="0"/>
          <w:w w:val="100"/>
          <w:sz w:val="32"/>
          <w:szCs w:val="32"/>
        </w:rPr>
      </w:pPr>
      <w:r>
        <w:rPr>
          <w:rFonts w:hint="eastAsia" w:ascii="宋体" w:hAnsi="宋体" w:cs="宋体"/>
          <w:b/>
          <w:i w:val="0"/>
          <w:caps w:val="0"/>
          <w:spacing w:val="0"/>
          <w:w w:val="100"/>
          <w:kern w:val="0"/>
          <w:sz w:val="30"/>
          <w:szCs w:val="30"/>
        </w:rPr>
        <w:t>育人目标：</w:t>
      </w:r>
      <w:r>
        <w:rPr>
          <w:rFonts w:hint="eastAsia" w:ascii="仿宋_GB2312" w:eastAsia="仿宋_GB2312"/>
          <w:b w:val="0"/>
          <w:i w:val="0"/>
          <w:caps w:val="0"/>
          <w:spacing w:val="0"/>
          <w:w w:val="100"/>
          <w:sz w:val="32"/>
          <w:szCs w:val="32"/>
        </w:rPr>
        <w:t>人格健全</w:t>
      </w:r>
      <w:r>
        <w:rPr>
          <w:rFonts w:ascii="仿宋_GB2312" w:eastAsia="仿宋_GB2312"/>
          <w:b w:val="0"/>
          <w:i w:val="0"/>
          <w:caps w:val="0"/>
          <w:spacing w:val="0"/>
          <w:w w:val="100"/>
          <w:sz w:val="32"/>
          <w:szCs w:val="32"/>
        </w:rPr>
        <w:t xml:space="preserve">   </w:t>
      </w:r>
      <w:r>
        <w:rPr>
          <w:rFonts w:hint="eastAsia" w:ascii="仿宋_GB2312" w:eastAsia="仿宋_GB2312"/>
          <w:b w:val="0"/>
          <w:i w:val="0"/>
          <w:caps w:val="0"/>
          <w:spacing w:val="0"/>
          <w:w w:val="100"/>
          <w:sz w:val="32"/>
          <w:szCs w:val="32"/>
        </w:rPr>
        <w:t>发展全面</w:t>
      </w:r>
      <w:r>
        <w:rPr>
          <w:rFonts w:ascii="仿宋_GB2312" w:eastAsia="仿宋_GB2312"/>
          <w:b w:val="0"/>
          <w:i w:val="0"/>
          <w:caps w:val="0"/>
          <w:spacing w:val="0"/>
          <w:w w:val="100"/>
          <w:sz w:val="32"/>
          <w:szCs w:val="32"/>
        </w:rPr>
        <w:t xml:space="preserve">  </w:t>
      </w:r>
      <w:r>
        <w:rPr>
          <w:rFonts w:hint="eastAsia" w:ascii="仿宋_GB2312" w:eastAsia="仿宋_GB2312"/>
          <w:b w:val="0"/>
          <w:i w:val="0"/>
          <w:caps w:val="0"/>
          <w:spacing w:val="0"/>
          <w:w w:val="100"/>
          <w:sz w:val="32"/>
          <w:szCs w:val="32"/>
        </w:rPr>
        <w:t>特长明显</w:t>
      </w:r>
      <w:r>
        <w:rPr>
          <w:rFonts w:ascii="仿宋_GB2312" w:eastAsia="仿宋_GB2312"/>
          <w:b w:val="0"/>
          <w:i w:val="0"/>
          <w:caps w:val="0"/>
          <w:spacing w:val="0"/>
          <w:w w:val="100"/>
          <w:sz w:val="32"/>
          <w:szCs w:val="32"/>
        </w:rPr>
        <w:t xml:space="preserve"> </w:t>
      </w:r>
    </w:p>
    <w:p>
      <w:pPr>
        <w:widowControl/>
        <w:snapToGrid/>
        <w:spacing w:before="0" w:beforeAutospacing="0" w:after="0" w:afterAutospacing="0" w:line="500" w:lineRule="exact"/>
        <w:ind w:firstLine="596" w:firstLineChars="198"/>
        <w:jc w:val="left"/>
        <w:textAlignment w:val="baseline"/>
        <w:rPr>
          <w:rFonts w:ascii="仿宋_GB2312" w:eastAsia="仿宋_GB2312"/>
          <w:b w:val="0"/>
          <w:i w:val="0"/>
          <w:caps w:val="0"/>
          <w:spacing w:val="0"/>
          <w:w w:val="100"/>
          <w:sz w:val="32"/>
          <w:szCs w:val="32"/>
        </w:rPr>
      </w:pPr>
      <w:r>
        <w:rPr>
          <w:rFonts w:hint="eastAsia" w:ascii="宋体" w:hAnsi="宋体" w:cs="宋体"/>
          <w:b/>
          <w:i w:val="0"/>
          <w:caps w:val="0"/>
          <w:spacing w:val="0"/>
          <w:w w:val="100"/>
          <w:kern w:val="0"/>
          <w:sz w:val="30"/>
          <w:szCs w:val="30"/>
        </w:rPr>
        <w:t>校</w:t>
      </w:r>
      <w:r>
        <w:rPr>
          <w:rFonts w:ascii="宋体" w:hAnsi="宋体" w:cs="宋体"/>
          <w:b/>
          <w:i w:val="0"/>
          <w:caps w:val="0"/>
          <w:spacing w:val="0"/>
          <w:w w:val="100"/>
          <w:kern w:val="0"/>
          <w:sz w:val="30"/>
          <w:szCs w:val="30"/>
        </w:rPr>
        <w:t xml:space="preserve">    </w:t>
      </w:r>
      <w:r>
        <w:rPr>
          <w:rFonts w:hint="eastAsia" w:ascii="宋体" w:hAnsi="宋体" w:cs="宋体"/>
          <w:b/>
          <w:i w:val="0"/>
          <w:caps w:val="0"/>
          <w:spacing w:val="0"/>
          <w:w w:val="100"/>
          <w:kern w:val="0"/>
          <w:sz w:val="30"/>
          <w:szCs w:val="30"/>
        </w:rPr>
        <w:t>风</w:t>
      </w:r>
      <w:r>
        <w:rPr>
          <w:rFonts w:ascii="宋体" w:hAnsi="宋体" w:cs="宋体"/>
          <w:b/>
          <w:i w:val="0"/>
          <w:caps w:val="0"/>
          <w:spacing w:val="0"/>
          <w:w w:val="100"/>
          <w:kern w:val="0"/>
          <w:sz w:val="30"/>
          <w:szCs w:val="30"/>
        </w:rPr>
        <w:t xml:space="preserve">:  </w:t>
      </w:r>
      <w:r>
        <w:rPr>
          <w:rFonts w:hint="eastAsia" w:ascii="仿宋_GB2312" w:eastAsia="仿宋_GB2312"/>
          <w:b w:val="0"/>
          <w:i w:val="0"/>
          <w:caps w:val="0"/>
          <w:spacing w:val="0"/>
          <w:w w:val="100"/>
          <w:sz w:val="32"/>
          <w:szCs w:val="32"/>
        </w:rPr>
        <w:t>竞进不息</w:t>
      </w:r>
      <w:r>
        <w:rPr>
          <w:rFonts w:ascii="仿宋_GB2312" w:eastAsia="仿宋_GB2312"/>
          <w:b w:val="0"/>
          <w:i w:val="0"/>
          <w:caps w:val="0"/>
          <w:spacing w:val="0"/>
          <w:w w:val="100"/>
          <w:sz w:val="32"/>
          <w:szCs w:val="32"/>
        </w:rPr>
        <w:t xml:space="preserve">    </w:t>
      </w:r>
      <w:r>
        <w:rPr>
          <w:rFonts w:hint="eastAsia" w:ascii="仿宋_GB2312" w:eastAsia="仿宋_GB2312"/>
          <w:b w:val="0"/>
          <w:i w:val="0"/>
          <w:caps w:val="0"/>
          <w:spacing w:val="0"/>
          <w:w w:val="100"/>
          <w:sz w:val="32"/>
          <w:szCs w:val="32"/>
        </w:rPr>
        <w:t>和以致远</w:t>
      </w:r>
    </w:p>
    <w:p>
      <w:pPr>
        <w:widowControl/>
        <w:snapToGrid/>
        <w:spacing w:before="0" w:beforeAutospacing="0" w:after="0" w:afterAutospacing="0" w:line="500" w:lineRule="exact"/>
        <w:ind w:firstLine="596" w:firstLineChars="198"/>
        <w:jc w:val="left"/>
        <w:textAlignment w:val="baseline"/>
        <w:rPr>
          <w:rFonts w:ascii="宋体" w:cs="宋体"/>
          <w:b/>
          <w:i w:val="0"/>
          <w:caps w:val="0"/>
          <w:spacing w:val="0"/>
          <w:w w:val="100"/>
          <w:kern w:val="0"/>
          <w:sz w:val="30"/>
          <w:szCs w:val="30"/>
        </w:rPr>
      </w:pPr>
      <w:r>
        <w:rPr>
          <w:rFonts w:hint="eastAsia" w:ascii="宋体" w:hAnsi="宋体" w:cs="宋体"/>
          <w:b/>
          <w:i w:val="0"/>
          <w:caps w:val="0"/>
          <w:spacing w:val="0"/>
          <w:w w:val="100"/>
          <w:kern w:val="0"/>
          <w:sz w:val="30"/>
          <w:szCs w:val="30"/>
        </w:rPr>
        <w:t>教</w:t>
      </w:r>
      <w:r>
        <w:rPr>
          <w:rFonts w:ascii="宋体" w:hAnsi="宋体" w:cs="宋体"/>
          <w:b/>
          <w:i w:val="0"/>
          <w:caps w:val="0"/>
          <w:spacing w:val="0"/>
          <w:w w:val="100"/>
          <w:kern w:val="0"/>
          <w:sz w:val="30"/>
          <w:szCs w:val="30"/>
        </w:rPr>
        <w:t xml:space="preserve">    </w:t>
      </w:r>
      <w:r>
        <w:rPr>
          <w:rFonts w:hint="eastAsia" w:ascii="宋体" w:hAnsi="宋体" w:cs="宋体"/>
          <w:b/>
          <w:i w:val="0"/>
          <w:caps w:val="0"/>
          <w:spacing w:val="0"/>
          <w:w w:val="100"/>
          <w:kern w:val="0"/>
          <w:sz w:val="30"/>
          <w:szCs w:val="30"/>
        </w:rPr>
        <w:t>风：</w:t>
      </w:r>
      <w:r>
        <w:rPr>
          <w:rFonts w:ascii="宋体" w:hAnsi="宋体" w:cs="宋体"/>
          <w:b/>
          <w:i w:val="0"/>
          <w:caps w:val="0"/>
          <w:spacing w:val="0"/>
          <w:w w:val="100"/>
          <w:kern w:val="0"/>
          <w:sz w:val="30"/>
          <w:szCs w:val="30"/>
        </w:rPr>
        <w:t xml:space="preserve"> </w:t>
      </w:r>
      <w:r>
        <w:rPr>
          <w:rFonts w:hint="eastAsia" w:ascii="仿宋_GB2312" w:eastAsia="仿宋_GB2312"/>
          <w:b w:val="0"/>
          <w:i w:val="0"/>
          <w:caps w:val="0"/>
          <w:spacing w:val="0"/>
          <w:w w:val="100"/>
          <w:sz w:val="32"/>
          <w:szCs w:val="32"/>
        </w:rPr>
        <w:t>善教有格</w:t>
      </w:r>
      <w:r>
        <w:rPr>
          <w:rFonts w:ascii="仿宋_GB2312" w:eastAsia="仿宋_GB2312"/>
          <w:b w:val="0"/>
          <w:i w:val="0"/>
          <w:caps w:val="0"/>
          <w:spacing w:val="0"/>
          <w:w w:val="100"/>
          <w:sz w:val="32"/>
          <w:szCs w:val="32"/>
        </w:rPr>
        <w:t xml:space="preserve">    </w:t>
      </w:r>
      <w:r>
        <w:rPr>
          <w:rFonts w:hint="eastAsia" w:ascii="仿宋_GB2312" w:eastAsia="仿宋_GB2312"/>
          <w:b w:val="0"/>
          <w:i w:val="0"/>
          <w:caps w:val="0"/>
          <w:spacing w:val="0"/>
          <w:w w:val="100"/>
          <w:sz w:val="32"/>
          <w:szCs w:val="32"/>
        </w:rPr>
        <w:t>授之以渔</w:t>
      </w:r>
    </w:p>
    <w:p>
      <w:pPr>
        <w:widowControl/>
        <w:snapToGrid/>
        <w:spacing w:before="0" w:beforeAutospacing="0" w:after="0" w:afterAutospacing="0" w:line="500" w:lineRule="exact"/>
        <w:ind w:firstLine="596" w:firstLineChars="198"/>
        <w:jc w:val="left"/>
        <w:textAlignment w:val="baseline"/>
        <w:rPr>
          <w:rFonts w:ascii="宋体" w:cs="宋体"/>
          <w:b/>
          <w:i w:val="0"/>
          <w:caps w:val="0"/>
          <w:spacing w:val="0"/>
          <w:w w:val="100"/>
          <w:kern w:val="0"/>
          <w:sz w:val="30"/>
          <w:szCs w:val="30"/>
        </w:rPr>
      </w:pPr>
      <w:r>
        <w:rPr>
          <w:rFonts w:hint="eastAsia" w:ascii="宋体" w:hAnsi="宋体" w:cs="宋体"/>
          <w:b/>
          <w:i w:val="0"/>
          <w:caps w:val="0"/>
          <w:spacing w:val="0"/>
          <w:w w:val="100"/>
          <w:kern w:val="0"/>
          <w:sz w:val="30"/>
          <w:szCs w:val="30"/>
        </w:rPr>
        <w:t>学</w:t>
      </w:r>
      <w:r>
        <w:rPr>
          <w:rFonts w:ascii="宋体" w:hAnsi="宋体" w:cs="宋体"/>
          <w:b/>
          <w:i w:val="0"/>
          <w:caps w:val="0"/>
          <w:spacing w:val="0"/>
          <w:w w:val="100"/>
          <w:kern w:val="0"/>
          <w:sz w:val="30"/>
          <w:szCs w:val="30"/>
        </w:rPr>
        <w:t xml:space="preserve">    </w:t>
      </w:r>
      <w:r>
        <w:rPr>
          <w:rFonts w:hint="eastAsia" w:ascii="宋体" w:hAnsi="宋体" w:cs="宋体"/>
          <w:b/>
          <w:i w:val="0"/>
          <w:caps w:val="0"/>
          <w:spacing w:val="0"/>
          <w:w w:val="100"/>
          <w:kern w:val="0"/>
          <w:sz w:val="30"/>
          <w:szCs w:val="30"/>
        </w:rPr>
        <w:t>风：</w:t>
      </w:r>
      <w:r>
        <w:rPr>
          <w:rFonts w:ascii="宋体" w:hAnsi="宋体" w:cs="宋体"/>
          <w:b/>
          <w:i w:val="0"/>
          <w:caps w:val="0"/>
          <w:spacing w:val="0"/>
          <w:w w:val="100"/>
          <w:kern w:val="0"/>
          <w:sz w:val="30"/>
          <w:szCs w:val="30"/>
        </w:rPr>
        <w:t xml:space="preserve"> </w:t>
      </w:r>
      <w:r>
        <w:rPr>
          <w:rFonts w:hint="eastAsia" w:ascii="仿宋_GB2312" w:eastAsia="仿宋_GB2312"/>
          <w:b w:val="0"/>
          <w:i w:val="0"/>
          <w:caps w:val="0"/>
          <w:spacing w:val="0"/>
          <w:w w:val="100"/>
          <w:sz w:val="32"/>
          <w:szCs w:val="32"/>
        </w:rPr>
        <w:t>博学善思</w:t>
      </w:r>
      <w:r>
        <w:rPr>
          <w:rFonts w:ascii="仿宋_GB2312" w:eastAsia="仿宋_GB2312"/>
          <w:b w:val="0"/>
          <w:i w:val="0"/>
          <w:caps w:val="0"/>
          <w:spacing w:val="0"/>
          <w:w w:val="100"/>
          <w:sz w:val="32"/>
          <w:szCs w:val="32"/>
        </w:rPr>
        <w:t xml:space="preserve">    </w:t>
      </w:r>
      <w:r>
        <w:rPr>
          <w:rFonts w:hint="eastAsia" w:ascii="仿宋_GB2312" w:eastAsia="仿宋_GB2312"/>
          <w:b w:val="0"/>
          <w:i w:val="0"/>
          <w:caps w:val="0"/>
          <w:spacing w:val="0"/>
          <w:w w:val="100"/>
          <w:sz w:val="32"/>
          <w:szCs w:val="32"/>
        </w:rPr>
        <w:t>才智共长</w:t>
      </w:r>
    </w:p>
    <w:p>
      <w:pPr>
        <w:widowControl/>
        <w:snapToGrid/>
        <w:spacing w:before="0" w:beforeAutospacing="0" w:after="0" w:afterAutospacing="0" w:line="500" w:lineRule="exact"/>
        <w:ind w:firstLine="596" w:firstLineChars="198"/>
        <w:jc w:val="left"/>
        <w:textAlignment w:val="baseline"/>
        <w:rPr>
          <w:rFonts w:ascii="宋体" w:cs="宋体"/>
          <w:b/>
          <w:i w:val="0"/>
          <w:caps w:val="0"/>
          <w:spacing w:val="0"/>
          <w:w w:val="100"/>
          <w:kern w:val="0"/>
          <w:sz w:val="30"/>
          <w:szCs w:val="30"/>
        </w:rPr>
      </w:pPr>
      <w:r>
        <w:rPr>
          <w:rFonts w:hint="eastAsia" w:ascii="宋体" w:hAnsi="宋体" w:cs="宋体"/>
          <w:b/>
          <w:i w:val="0"/>
          <w:caps w:val="0"/>
          <w:spacing w:val="0"/>
          <w:w w:val="100"/>
          <w:kern w:val="0"/>
          <w:sz w:val="30"/>
          <w:szCs w:val="30"/>
        </w:rPr>
        <w:t>校</w:t>
      </w:r>
      <w:r>
        <w:rPr>
          <w:rFonts w:ascii="宋体" w:hAnsi="宋体" w:cs="宋体"/>
          <w:b/>
          <w:i w:val="0"/>
          <w:caps w:val="0"/>
          <w:spacing w:val="0"/>
          <w:w w:val="100"/>
          <w:kern w:val="0"/>
          <w:sz w:val="30"/>
          <w:szCs w:val="30"/>
        </w:rPr>
        <w:t xml:space="preserve">    </w:t>
      </w:r>
      <w:r>
        <w:rPr>
          <w:rFonts w:hint="eastAsia" w:ascii="宋体" w:hAnsi="宋体" w:cs="宋体"/>
          <w:b/>
          <w:i w:val="0"/>
          <w:caps w:val="0"/>
          <w:spacing w:val="0"/>
          <w:w w:val="100"/>
          <w:kern w:val="0"/>
          <w:sz w:val="30"/>
          <w:szCs w:val="30"/>
        </w:rPr>
        <w:t>训：</w:t>
      </w:r>
      <w:r>
        <w:rPr>
          <w:rFonts w:ascii="宋体" w:hAnsi="宋体" w:cs="宋体"/>
          <w:b/>
          <w:i w:val="0"/>
          <w:caps w:val="0"/>
          <w:spacing w:val="0"/>
          <w:w w:val="100"/>
          <w:kern w:val="0"/>
          <w:sz w:val="30"/>
          <w:szCs w:val="30"/>
        </w:rPr>
        <w:t xml:space="preserve"> </w:t>
      </w:r>
      <w:r>
        <w:rPr>
          <w:rFonts w:hint="eastAsia" w:ascii="仿宋_GB2312" w:eastAsia="仿宋_GB2312"/>
          <w:b w:val="0"/>
          <w:i w:val="0"/>
          <w:caps w:val="0"/>
          <w:spacing w:val="0"/>
          <w:w w:val="100"/>
          <w:sz w:val="32"/>
          <w:szCs w:val="32"/>
        </w:rPr>
        <w:t>厚德博学</w:t>
      </w:r>
      <w:r>
        <w:rPr>
          <w:rFonts w:ascii="仿宋_GB2312" w:eastAsia="仿宋_GB2312"/>
          <w:b w:val="0"/>
          <w:i w:val="0"/>
          <w:caps w:val="0"/>
          <w:spacing w:val="0"/>
          <w:w w:val="100"/>
          <w:sz w:val="32"/>
          <w:szCs w:val="32"/>
        </w:rPr>
        <w:t xml:space="preserve">    </w:t>
      </w:r>
      <w:r>
        <w:rPr>
          <w:rFonts w:hint="eastAsia" w:ascii="仿宋_GB2312" w:eastAsia="仿宋_GB2312"/>
          <w:b w:val="0"/>
          <w:i w:val="0"/>
          <w:caps w:val="0"/>
          <w:spacing w:val="0"/>
          <w:w w:val="100"/>
          <w:sz w:val="32"/>
          <w:szCs w:val="32"/>
        </w:rPr>
        <w:t>励志求真</w:t>
      </w:r>
      <w:r>
        <w:rPr>
          <w:rFonts w:ascii="仿宋_GB2312" w:eastAsia="仿宋_GB2312"/>
          <w:b w:val="0"/>
          <w:i w:val="0"/>
          <w:caps w:val="0"/>
          <w:spacing w:val="0"/>
          <w:w w:val="100"/>
          <w:sz w:val="32"/>
          <w:szCs w:val="32"/>
        </w:rPr>
        <w:t xml:space="preserve">  </w:t>
      </w:r>
    </w:p>
    <w:p>
      <w:pPr>
        <w:snapToGrid/>
        <w:spacing w:before="0" w:beforeAutospacing="0" w:after="0" w:afterAutospacing="0" w:line="580" w:lineRule="exact"/>
        <w:ind w:firstLine="643" w:firstLineChars="200"/>
        <w:jc w:val="both"/>
        <w:textAlignment w:val="baseline"/>
        <w:rPr>
          <w:rFonts w:ascii="黑体" w:eastAsia="黑体"/>
          <w:b/>
          <w:i w:val="0"/>
          <w:caps w:val="0"/>
          <w:spacing w:val="0"/>
          <w:w w:val="100"/>
          <w:sz w:val="32"/>
          <w:szCs w:val="32"/>
        </w:rPr>
      </w:pPr>
      <w:r>
        <w:rPr>
          <w:rFonts w:hint="eastAsia" w:ascii="黑体" w:eastAsia="黑体"/>
          <w:b/>
          <w:i w:val="0"/>
          <w:caps w:val="0"/>
          <w:spacing w:val="0"/>
          <w:w w:val="100"/>
          <w:sz w:val="32"/>
          <w:szCs w:val="32"/>
        </w:rPr>
        <w:t>三、学校发展的目标定位</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学校定位：枣庄市特色示范性精品化初级中学。</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学校愿景：以学生全面发展、健康成长为发展理念，以促进教师专业化发展，提高学生综合素养为出发点和归宿，力争到</w:t>
      </w:r>
      <w:r>
        <w:rPr>
          <w:rFonts w:ascii="仿宋_GB2312" w:eastAsia="仿宋_GB2312"/>
          <w:b w:val="0"/>
          <w:i w:val="0"/>
          <w:caps w:val="0"/>
          <w:spacing w:val="0"/>
          <w:w w:val="100"/>
          <w:sz w:val="32"/>
          <w:szCs w:val="32"/>
        </w:rPr>
        <w:t>2025</w:t>
      </w:r>
      <w:r>
        <w:rPr>
          <w:rFonts w:hint="eastAsia" w:ascii="仿宋_GB2312" w:eastAsia="仿宋_GB2312"/>
          <w:b w:val="0"/>
          <w:i w:val="0"/>
          <w:caps w:val="0"/>
          <w:spacing w:val="0"/>
          <w:w w:val="100"/>
          <w:sz w:val="32"/>
          <w:szCs w:val="32"/>
        </w:rPr>
        <w:t>年达到办学条件标准化、校园文化精品化，学校管理规范化、校本课程特色化、教学质量优质化，做到依法办学，依法治校，有法可依、有章可循。创建智慧校园，一是为广大师生提供一个全面的智能感知环境和综合信息服务平台，提供基于角色的个性化定制服务</w:t>
      </w:r>
      <w:r>
        <w:rPr>
          <w:rFonts w:ascii="仿宋_GB2312" w:eastAsia="仿宋_GB2312"/>
          <w:b w:val="0"/>
          <w:i w:val="0"/>
          <w:caps w:val="0"/>
          <w:spacing w:val="0"/>
          <w:w w:val="100"/>
          <w:sz w:val="32"/>
          <w:szCs w:val="32"/>
        </w:rPr>
        <w:t>;</w:t>
      </w:r>
      <w:r>
        <w:rPr>
          <w:rFonts w:hint="eastAsia" w:ascii="仿宋_GB2312" w:eastAsia="仿宋_GB2312"/>
          <w:b w:val="0"/>
          <w:i w:val="0"/>
          <w:caps w:val="0"/>
          <w:spacing w:val="0"/>
          <w:w w:val="100"/>
          <w:sz w:val="32"/>
          <w:szCs w:val="32"/>
        </w:rPr>
        <w:t>二是将基于计算机网络的信息服务融入学校的各个应用与服务领域，实现互联和协作</w:t>
      </w:r>
      <w:r>
        <w:rPr>
          <w:rFonts w:ascii="仿宋_GB2312" w:eastAsia="仿宋_GB2312"/>
          <w:b w:val="0"/>
          <w:i w:val="0"/>
          <w:caps w:val="0"/>
          <w:spacing w:val="0"/>
          <w:w w:val="100"/>
          <w:sz w:val="32"/>
          <w:szCs w:val="32"/>
        </w:rPr>
        <w:t>;</w:t>
      </w:r>
      <w:r>
        <w:rPr>
          <w:rFonts w:hint="eastAsia" w:ascii="仿宋_GB2312" w:eastAsia="仿宋_GB2312"/>
          <w:b w:val="0"/>
          <w:i w:val="0"/>
          <w:caps w:val="0"/>
          <w:spacing w:val="0"/>
          <w:w w:val="100"/>
          <w:sz w:val="32"/>
          <w:szCs w:val="32"/>
        </w:rPr>
        <w:t>三是通过智能感知环境和综合信息服务平台，为学校与外部世界提供一个相互交流和相互感知的接口。为孩子的终生幸福与和谐发展奠基，共同走向美好人生。</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学生喜欢：愉悦学习、快乐生活、身心健康、学有所长。</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家长放心：教师敬业、校风活泼、发展和谐、放飞希望。</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社会认可：发展平稳、声誉良好、特色显现、质量较高。</w:t>
      </w:r>
    </w:p>
    <w:p>
      <w:pPr>
        <w:snapToGrid/>
        <w:spacing w:before="0" w:beforeAutospacing="0" w:after="0" w:afterAutospacing="0" w:line="580" w:lineRule="exact"/>
        <w:ind w:firstLine="643" w:firstLineChars="200"/>
        <w:jc w:val="both"/>
        <w:textAlignment w:val="baseline"/>
        <w:rPr>
          <w:rFonts w:ascii="黑体" w:eastAsia="黑体"/>
          <w:b/>
          <w:i w:val="0"/>
          <w:caps w:val="0"/>
          <w:spacing w:val="0"/>
          <w:w w:val="100"/>
          <w:sz w:val="32"/>
          <w:szCs w:val="32"/>
        </w:rPr>
      </w:pPr>
      <w:r>
        <w:rPr>
          <w:rFonts w:hint="eastAsia" w:ascii="黑体" w:eastAsia="黑体"/>
          <w:b/>
          <w:i w:val="0"/>
          <w:caps w:val="0"/>
          <w:spacing w:val="0"/>
          <w:w w:val="100"/>
          <w:sz w:val="32"/>
          <w:szCs w:val="32"/>
        </w:rPr>
        <w:t>四、学校发展战略</w:t>
      </w:r>
    </w:p>
    <w:p>
      <w:pPr>
        <w:snapToGrid/>
        <w:spacing w:before="0" w:beforeAutospacing="0" w:after="0" w:afterAutospacing="0" w:line="580" w:lineRule="exact"/>
        <w:ind w:firstLine="643" w:firstLineChars="200"/>
        <w:jc w:val="both"/>
        <w:textAlignment w:val="baseline"/>
        <w:rPr>
          <w:rFonts w:ascii="楷体_GB2312" w:eastAsia="楷体_GB2312"/>
          <w:b/>
          <w:i w:val="0"/>
          <w:caps w:val="0"/>
          <w:spacing w:val="0"/>
          <w:w w:val="100"/>
          <w:sz w:val="32"/>
          <w:szCs w:val="32"/>
        </w:rPr>
      </w:pPr>
      <w:r>
        <w:rPr>
          <w:rFonts w:hint="eastAsia" w:ascii="楷体_GB2312" w:eastAsia="楷体_GB2312"/>
          <w:b/>
          <w:i w:val="0"/>
          <w:caps w:val="0"/>
          <w:spacing w:val="0"/>
          <w:w w:val="100"/>
          <w:sz w:val="32"/>
          <w:szCs w:val="32"/>
        </w:rPr>
        <w:t>（一）发展战略：</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理念先导，规划引领；目标驱动，项目创新；校本课程，多元整合；提高教师，奠基学生；知识管理，文化再造；自主管理，和谐发展。</w:t>
      </w:r>
    </w:p>
    <w:p>
      <w:pPr>
        <w:snapToGrid/>
        <w:spacing w:before="0" w:beforeAutospacing="0" w:after="0" w:afterAutospacing="0" w:line="580" w:lineRule="exact"/>
        <w:ind w:firstLine="643" w:firstLineChars="200"/>
        <w:jc w:val="both"/>
        <w:textAlignment w:val="baseline"/>
        <w:rPr>
          <w:rFonts w:ascii="楷体_GB2312" w:eastAsia="楷体_GB2312"/>
          <w:b/>
          <w:i w:val="0"/>
          <w:caps w:val="0"/>
          <w:spacing w:val="0"/>
          <w:w w:val="100"/>
          <w:sz w:val="32"/>
          <w:szCs w:val="32"/>
        </w:rPr>
      </w:pPr>
      <w:r>
        <w:rPr>
          <w:rFonts w:hint="eastAsia" w:ascii="楷体_GB2312" w:eastAsia="楷体_GB2312"/>
          <w:b/>
          <w:i w:val="0"/>
          <w:caps w:val="0"/>
          <w:spacing w:val="0"/>
          <w:w w:val="100"/>
          <w:sz w:val="32"/>
          <w:szCs w:val="32"/>
        </w:rPr>
        <w:t>（二）发展策略：</w:t>
      </w:r>
    </w:p>
    <w:p>
      <w:pPr>
        <w:snapToGrid/>
        <w:spacing w:before="0" w:beforeAutospacing="0" w:after="0" w:afterAutospacing="0" w:line="580" w:lineRule="exact"/>
        <w:ind w:firstLine="643" w:firstLineChars="200"/>
        <w:jc w:val="both"/>
        <w:textAlignment w:val="baseline"/>
        <w:rPr>
          <w:rFonts w:ascii="仿宋_GB2312" w:eastAsia="仿宋_GB2312"/>
          <w:b w:val="0"/>
          <w:i w:val="0"/>
          <w:caps w:val="0"/>
          <w:spacing w:val="0"/>
          <w:w w:val="100"/>
          <w:sz w:val="32"/>
          <w:szCs w:val="32"/>
        </w:rPr>
      </w:pPr>
      <w:r>
        <w:rPr>
          <w:rFonts w:ascii="宋体" w:hAnsi="宋体"/>
          <w:b/>
          <w:i w:val="0"/>
          <w:caps w:val="0"/>
          <w:spacing w:val="0"/>
          <w:w w:val="100"/>
          <w:sz w:val="32"/>
          <w:szCs w:val="32"/>
        </w:rPr>
        <w:t>1.</w:t>
      </w:r>
      <w:r>
        <w:rPr>
          <w:rFonts w:hint="eastAsia" w:ascii="宋体" w:hAnsi="宋体"/>
          <w:b/>
          <w:i w:val="0"/>
          <w:caps w:val="0"/>
          <w:spacing w:val="0"/>
          <w:w w:val="100"/>
          <w:sz w:val="32"/>
          <w:szCs w:val="32"/>
        </w:rPr>
        <w:t>制度规范。</w:t>
      </w:r>
      <w:r>
        <w:rPr>
          <w:rFonts w:hint="eastAsia" w:ascii="仿宋_GB2312" w:eastAsia="仿宋_GB2312"/>
          <w:b w:val="0"/>
          <w:i w:val="0"/>
          <w:caps w:val="0"/>
          <w:spacing w:val="0"/>
          <w:w w:val="100"/>
          <w:sz w:val="32"/>
          <w:szCs w:val="32"/>
        </w:rPr>
        <w:t>依法治校，在“以人为本”思想引领下，制定和完善一系列有利于师生发挥聪明才智的管理制度，变制度的约束为导向、标准，引领师生实践内化，使每一个人的潜能得到发挥。</w:t>
      </w:r>
    </w:p>
    <w:p>
      <w:pPr>
        <w:snapToGrid/>
        <w:spacing w:before="0" w:beforeAutospacing="0" w:after="0" w:afterAutospacing="0" w:line="580" w:lineRule="exact"/>
        <w:ind w:firstLine="643" w:firstLineChars="200"/>
        <w:jc w:val="both"/>
        <w:textAlignment w:val="baseline"/>
        <w:rPr>
          <w:rFonts w:ascii="仿宋_GB2312" w:eastAsia="仿宋_GB2312"/>
          <w:b w:val="0"/>
          <w:i w:val="0"/>
          <w:caps w:val="0"/>
          <w:spacing w:val="0"/>
          <w:w w:val="100"/>
          <w:sz w:val="32"/>
          <w:szCs w:val="32"/>
        </w:rPr>
      </w:pPr>
      <w:r>
        <w:rPr>
          <w:rFonts w:ascii="宋体" w:hAnsi="宋体"/>
          <w:b/>
          <w:i w:val="0"/>
          <w:caps w:val="0"/>
          <w:spacing w:val="0"/>
          <w:w w:val="100"/>
          <w:sz w:val="32"/>
          <w:szCs w:val="32"/>
        </w:rPr>
        <w:t>2.</w:t>
      </w:r>
      <w:r>
        <w:rPr>
          <w:rFonts w:hint="eastAsia" w:ascii="宋体" w:hAnsi="宋体"/>
          <w:b/>
          <w:i w:val="0"/>
          <w:caps w:val="0"/>
          <w:spacing w:val="0"/>
          <w:w w:val="100"/>
          <w:sz w:val="32"/>
          <w:szCs w:val="32"/>
        </w:rPr>
        <w:t>情感渗透。</w:t>
      </w:r>
      <w:r>
        <w:rPr>
          <w:rFonts w:hint="eastAsia" w:ascii="仿宋_GB2312" w:eastAsia="仿宋_GB2312"/>
          <w:b w:val="0"/>
          <w:i w:val="0"/>
          <w:caps w:val="0"/>
          <w:spacing w:val="0"/>
          <w:w w:val="100"/>
          <w:sz w:val="32"/>
          <w:szCs w:val="32"/>
        </w:rPr>
        <w:t>以情感润滑，以智慧管理，营造贴心的温暖、真诚的服务氛围，从而激励人、鼓舞人，使人沉浸在心情舒畅、奋发向上的氛围中。</w:t>
      </w:r>
    </w:p>
    <w:p>
      <w:pPr>
        <w:snapToGrid/>
        <w:spacing w:before="0" w:beforeAutospacing="0" w:after="0" w:afterAutospacing="0" w:line="580" w:lineRule="exact"/>
        <w:ind w:firstLine="643" w:firstLineChars="200"/>
        <w:jc w:val="both"/>
        <w:textAlignment w:val="baseline"/>
        <w:rPr>
          <w:rFonts w:ascii="仿宋_GB2312" w:eastAsia="仿宋_GB2312"/>
          <w:b w:val="0"/>
          <w:i w:val="0"/>
          <w:caps w:val="0"/>
          <w:spacing w:val="0"/>
          <w:w w:val="100"/>
          <w:sz w:val="32"/>
          <w:szCs w:val="32"/>
        </w:rPr>
      </w:pPr>
      <w:r>
        <w:rPr>
          <w:rFonts w:ascii="宋体" w:hAnsi="宋体"/>
          <w:b/>
          <w:i w:val="0"/>
          <w:caps w:val="0"/>
          <w:spacing w:val="0"/>
          <w:w w:val="100"/>
          <w:sz w:val="32"/>
          <w:szCs w:val="32"/>
        </w:rPr>
        <w:t>3.</w:t>
      </w:r>
      <w:r>
        <w:rPr>
          <w:rFonts w:hint="eastAsia" w:ascii="宋体" w:hAnsi="宋体"/>
          <w:b/>
          <w:i w:val="0"/>
          <w:caps w:val="0"/>
          <w:spacing w:val="0"/>
          <w:w w:val="100"/>
          <w:sz w:val="32"/>
          <w:szCs w:val="32"/>
        </w:rPr>
        <w:t>文化提升。</w:t>
      </w:r>
      <w:r>
        <w:rPr>
          <w:rFonts w:hint="eastAsia" w:ascii="仿宋_GB2312" w:eastAsia="仿宋_GB2312"/>
          <w:b w:val="0"/>
          <w:i w:val="0"/>
          <w:caps w:val="0"/>
          <w:spacing w:val="0"/>
          <w:w w:val="100"/>
          <w:sz w:val="32"/>
          <w:szCs w:val="32"/>
        </w:rPr>
        <w:t>就是以人为本，把人作为发展的第一资源。通过共同价值判断与价值取向引领，开发人的潜质，谋求人的全面个性发展，形成群体意识和规范。</w:t>
      </w:r>
    </w:p>
    <w:p>
      <w:pPr>
        <w:snapToGrid/>
        <w:spacing w:before="0" w:beforeAutospacing="0" w:after="0" w:afterAutospacing="0" w:line="580" w:lineRule="exact"/>
        <w:ind w:firstLine="643" w:firstLineChars="200"/>
        <w:jc w:val="both"/>
        <w:textAlignment w:val="baseline"/>
        <w:rPr>
          <w:rFonts w:ascii="黑体" w:eastAsia="黑体"/>
          <w:b/>
          <w:i w:val="0"/>
          <w:caps w:val="0"/>
          <w:spacing w:val="0"/>
          <w:w w:val="100"/>
          <w:sz w:val="32"/>
          <w:szCs w:val="32"/>
        </w:rPr>
      </w:pPr>
      <w:r>
        <w:rPr>
          <w:rFonts w:hint="eastAsia" w:ascii="黑体" w:eastAsia="黑体"/>
          <w:b/>
          <w:i w:val="0"/>
          <w:caps w:val="0"/>
          <w:spacing w:val="0"/>
          <w:w w:val="100"/>
          <w:sz w:val="32"/>
          <w:szCs w:val="32"/>
        </w:rPr>
        <w:t>五、具体任务及措施</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为实现办学思想和学校发展目标，学校将实施有效管理，完善学校管理工作机制；关注教师发展，优化师资队伍；坚持德育为首，注重德育实效；改革课堂教学，优化教学流程；建设校园文化，优化育人环境；坚持安全第一，创建平安和谐校园示范学校；加强后勤管理，强化服务意识；提炼办学特色，培养特优学生等八项工程。</w:t>
      </w:r>
    </w:p>
    <w:p>
      <w:pPr>
        <w:snapToGrid/>
        <w:spacing w:before="0" w:beforeAutospacing="0" w:after="0" w:afterAutospacing="0" w:line="580" w:lineRule="exact"/>
        <w:ind w:firstLine="643" w:firstLineChars="200"/>
        <w:jc w:val="both"/>
        <w:textAlignment w:val="baseline"/>
        <w:rPr>
          <w:rFonts w:ascii="楷体_GB2312" w:eastAsia="楷体_GB2312"/>
          <w:b/>
          <w:i w:val="0"/>
          <w:caps w:val="0"/>
          <w:spacing w:val="0"/>
          <w:w w:val="100"/>
          <w:sz w:val="32"/>
          <w:szCs w:val="32"/>
        </w:rPr>
      </w:pPr>
      <w:r>
        <w:rPr>
          <w:rFonts w:hint="eastAsia" w:ascii="楷体_GB2312" w:eastAsia="楷体_GB2312"/>
          <w:b/>
          <w:i w:val="0"/>
          <w:caps w:val="0"/>
          <w:spacing w:val="0"/>
          <w:w w:val="100"/>
          <w:sz w:val="32"/>
          <w:szCs w:val="32"/>
        </w:rPr>
        <w:t>（一）实施有效管理，完善管理机制</w:t>
      </w:r>
    </w:p>
    <w:p>
      <w:pPr>
        <w:snapToGrid/>
        <w:spacing w:before="0" w:beforeAutospacing="0" w:after="0" w:afterAutospacing="0" w:line="580" w:lineRule="exact"/>
        <w:ind w:firstLine="643" w:firstLineChars="200"/>
        <w:jc w:val="both"/>
        <w:textAlignment w:val="baseline"/>
        <w:rPr>
          <w:rFonts w:ascii="宋体"/>
          <w:b/>
          <w:i w:val="0"/>
          <w:caps w:val="0"/>
          <w:spacing w:val="0"/>
          <w:w w:val="100"/>
          <w:sz w:val="32"/>
          <w:szCs w:val="32"/>
        </w:rPr>
      </w:pPr>
      <w:r>
        <w:rPr>
          <w:rFonts w:ascii="宋体" w:hAnsi="宋体"/>
          <w:b/>
          <w:i w:val="0"/>
          <w:caps w:val="0"/>
          <w:spacing w:val="0"/>
          <w:w w:val="100"/>
          <w:sz w:val="32"/>
          <w:szCs w:val="32"/>
        </w:rPr>
        <w:t>1.</w:t>
      </w:r>
      <w:r>
        <w:rPr>
          <w:rFonts w:hint="eastAsia" w:ascii="宋体" w:hAnsi="宋体"/>
          <w:b/>
          <w:i w:val="0"/>
          <w:caps w:val="0"/>
          <w:spacing w:val="0"/>
          <w:w w:val="100"/>
          <w:sz w:val="32"/>
          <w:szCs w:val="32"/>
        </w:rPr>
        <w:t>工作目标</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通过三年努力，进一步提升学校的管理水平，调动全体教职工共同参与学校的各方面管理的积极性，促进学校各部门的管理更加科学化、规范化、精细化、人文化，形成一套完整、有效、适合我校特点的管理体系，全面提升我校师生的整体素质，努力把我校建设成为有影响力的品牌学校。</w:t>
      </w:r>
    </w:p>
    <w:p>
      <w:pPr>
        <w:snapToGrid/>
        <w:spacing w:before="0" w:beforeAutospacing="0" w:after="0" w:afterAutospacing="0" w:line="580" w:lineRule="exact"/>
        <w:ind w:firstLine="643" w:firstLineChars="200"/>
        <w:jc w:val="both"/>
        <w:textAlignment w:val="baseline"/>
        <w:rPr>
          <w:rFonts w:ascii="宋体"/>
          <w:b/>
          <w:i w:val="0"/>
          <w:caps w:val="0"/>
          <w:spacing w:val="0"/>
          <w:w w:val="100"/>
          <w:sz w:val="32"/>
          <w:szCs w:val="32"/>
        </w:rPr>
      </w:pPr>
      <w:r>
        <w:rPr>
          <w:rFonts w:ascii="宋体" w:hAnsi="宋体"/>
          <w:b/>
          <w:i w:val="0"/>
          <w:caps w:val="0"/>
          <w:spacing w:val="0"/>
          <w:w w:val="100"/>
          <w:sz w:val="32"/>
          <w:szCs w:val="32"/>
        </w:rPr>
        <w:t>2.</w:t>
      </w:r>
      <w:r>
        <w:rPr>
          <w:rFonts w:hint="eastAsia" w:ascii="宋体" w:hAnsi="宋体"/>
          <w:b/>
          <w:i w:val="0"/>
          <w:caps w:val="0"/>
          <w:spacing w:val="0"/>
          <w:w w:val="100"/>
          <w:sz w:val="32"/>
          <w:szCs w:val="32"/>
        </w:rPr>
        <w:t>实施要点</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）通过科学规划，建章立制，有效管理，力争使学校管理水平有大的飞跃，形成切合学校实际的管理特色。</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w:t>
      </w:r>
      <w:r>
        <w:rPr>
          <w:rFonts w:hint="eastAsia" w:ascii="仿宋_GB2312" w:eastAsia="仿宋_GB2312"/>
          <w:b w:val="0"/>
          <w:i w:val="0"/>
          <w:caps w:val="0"/>
          <w:spacing w:val="0"/>
          <w:w w:val="100"/>
          <w:sz w:val="32"/>
          <w:szCs w:val="32"/>
        </w:rPr>
        <w:t>）加强班子队伍建设，着力建设一支事业心、责任心、进取心强的高素质干部队伍。坚持重大问题集体讨论，具体工作分管负责，团结协作，在各自的岗位上充分发挥自己的主动性、创造性。</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3</w:t>
      </w:r>
      <w:r>
        <w:rPr>
          <w:rFonts w:hint="eastAsia" w:ascii="仿宋_GB2312" w:eastAsia="仿宋_GB2312"/>
          <w:b w:val="0"/>
          <w:i w:val="0"/>
          <w:caps w:val="0"/>
          <w:spacing w:val="0"/>
          <w:w w:val="100"/>
          <w:sz w:val="32"/>
          <w:szCs w:val="32"/>
        </w:rPr>
        <w:t>）根据教育部《义务教育学校管理标准》：“建设依法办学、自主管理、民主监督、社会参与的现代学校制度。拓宽师生、家长和社会参与学校治理的渠道，建立健全学校民主管理制度，构建和谐的学校、家庭、社区合作关系，推动学校可持续发展”的精神，实行校长负责制，坚持教代会制度，建立健全家委会，实行家长参与学校管理：家长进课堂课、家长义教和家长义工。推行校务公开制度，执行重大事项议事规则，开通校长信箱，广开言路，让教育教学在阳光下进行，增强全体教师的主人翁意识。</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4</w:t>
      </w:r>
      <w:r>
        <w:rPr>
          <w:rFonts w:hint="eastAsia" w:ascii="仿宋_GB2312" w:eastAsia="仿宋_GB2312"/>
          <w:b w:val="0"/>
          <w:i w:val="0"/>
          <w:caps w:val="0"/>
          <w:spacing w:val="0"/>
          <w:w w:val="100"/>
          <w:sz w:val="32"/>
          <w:szCs w:val="32"/>
        </w:rPr>
        <w:t>）精细化的学校管理。建立完整的学校管理体系，以“规范管理、目标管理、民主管理”为主要内容，形成科学的考核、评价体系；坚持以法治校，以情育人，构建人文校园。</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5</w:t>
      </w:r>
      <w:r>
        <w:rPr>
          <w:rFonts w:hint="eastAsia" w:ascii="仿宋_GB2312" w:eastAsia="仿宋_GB2312"/>
          <w:b w:val="0"/>
          <w:i w:val="0"/>
          <w:caps w:val="0"/>
          <w:spacing w:val="0"/>
          <w:w w:val="100"/>
          <w:sz w:val="32"/>
          <w:szCs w:val="32"/>
        </w:rPr>
        <w:t>）增强人本意识，开展学校文化管理的研究。学校文化管理重点加强对学校成员共同价值取向的管理，并在崇尚尊重、提升制度、加强认同、孵化幸福、追求成功</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6</w:t>
      </w:r>
      <w:r>
        <w:rPr>
          <w:rFonts w:hint="eastAsia" w:ascii="仿宋_GB2312" w:eastAsia="仿宋_GB2312"/>
          <w:b w:val="0"/>
          <w:i w:val="0"/>
          <w:caps w:val="0"/>
          <w:spacing w:val="0"/>
          <w:w w:val="100"/>
          <w:sz w:val="32"/>
          <w:szCs w:val="32"/>
        </w:rPr>
        <w:t>）建立学校的信息平台，加快教育教学管理信息化进程。进一步发挥校园网的优势，为学校的教学、管理、日常办公、内外交流等各方面提供全面、有效的支持，推进校园办公无纸化的进程。</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7</w:t>
      </w:r>
      <w:r>
        <w:rPr>
          <w:rFonts w:hint="eastAsia" w:ascii="仿宋_GB2312" w:eastAsia="仿宋_GB2312"/>
          <w:b w:val="0"/>
          <w:i w:val="0"/>
          <w:caps w:val="0"/>
          <w:spacing w:val="0"/>
          <w:w w:val="100"/>
          <w:sz w:val="32"/>
          <w:szCs w:val="32"/>
        </w:rPr>
        <w:t>）坚持“安全第一、质量第一、服务第一”的原则，狠抓安全工作，消除一切安全隐患；培养学生绿色环保思想，努力打造平安、卫生、文明的绿色校园。</w:t>
      </w:r>
    </w:p>
    <w:p>
      <w:pPr>
        <w:snapToGrid/>
        <w:spacing w:before="0" w:beforeAutospacing="0" w:after="0" w:afterAutospacing="0" w:line="580" w:lineRule="exact"/>
        <w:ind w:firstLine="643" w:firstLineChars="200"/>
        <w:jc w:val="both"/>
        <w:textAlignment w:val="baseline"/>
        <w:rPr>
          <w:rFonts w:ascii="仿宋_GB2312" w:eastAsia="仿宋_GB2312"/>
          <w:b w:val="0"/>
          <w:i w:val="0"/>
          <w:caps w:val="0"/>
          <w:spacing w:val="0"/>
          <w:w w:val="100"/>
          <w:sz w:val="32"/>
          <w:szCs w:val="32"/>
        </w:rPr>
      </w:pPr>
      <w:r>
        <w:rPr>
          <w:rFonts w:ascii="宋体" w:hAnsi="宋体"/>
          <w:b/>
          <w:i w:val="0"/>
          <w:caps w:val="0"/>
          <w:spacing w:val="0"/>
          <w:w w:val="100"/>
          <w:sz w:val="32"/>
          <w:szCs w:val="32"/>
        </w:rPr>
        <w:t>3.</w:t>
      </w:r>
      <w:r>
        <w:rPr>
          <w:rFonts w:hint="eastAsia" w:ascii="宋体" w:hAnsi="宋体"/>
          <w:b/>
          <w:i w:val="0"/>
          <w:caps w:val="0"/>
          <w:spacing w:val="0"/>
          <w:w w:val="100"/>
          <w:sz w:val="32"/>
          <w:szCs w:val="32"/>
        </w:rPr>
        <w:t>推进计划</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2023</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月</w:t>
      </w:r>
      <w:r>
        <w:rPr>
          <w:rFonts w:ascii="仿宋_GB2312" w:eastAsia="仿宋_GB2312"/>
          <w:b w:val="0"/>
          <w:i w:val="0"/>
          <w:caps w:val="0"/>
          <w:spacing w:val="0"/>
          <w:w w:val="100"/>
          <w:sz w:val="32"/>
          <w:szCs w:val="32"/>
        </w:rPr>
        <w:t>-2023</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12</w:t>
      </w:r>
      <w:r>
        <w:rPr>
          <w:rFonts w:hint="eastAsia" w:ascii="仿宋_GB2312" w:eastAsia="仿宋_GB2312"/>
          <w:b w:val="0"/>
          <w:i w:val="0"/>
          <w:caps w:val="0"/>
          <w:spacing w:val="0"/>
          <w:w w:val="100"/>
          <w:sz w:val="32"/>
          <w:szCs w:val="32"/>
        </w:rPr>
        <w:t>月</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构建依法治校，民主管理的和谐校园，进一步创新办学理念，规范办学行为、教学行为流程，正本清源，践行“人人有事做，事事有人做”的管理目标；规范学校常规工作制度，小事发通报，成绩发简报，表彰重细节；建立一套完整的学校管理暨发展性评价制度，并将有关内容编印成册。</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w:t>
      </w: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2024</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月</w:t>
      </w:r>
      <w:r>
        <w:rPr>
          <w:rFonts w:ascii="仿宋_GB2312" w:eastAsia="仿宋_GB2312"/>
          <w:b w:val="0"/>
          <w:i w:val="0"/>
          <w:caps w:val="0"/>
          <w:spacing w:val="0"/>
          <w:w w:val="100"/>
          <w:sz w:val="32"/>
          <w:szCs w:val="32"/>
        </w:rPr>
        <w:t>-2024</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12</w:t>
      </w:r>
      <w:r>
        <w:rPr>
          <w:rFonts w:hint="eastAsia" w:ascii="仿宋_GB2312" w:eastAsia="仿宋_GB2312"/>
          <w:b w:val="0"/>
          <w:i w:val="0"/>
          <w:caps w:val="0"/>
          <w:spacing w:val="0"/>
          <w:w w:val="100"/>
          <w:sz w:val="32"/>
          <w:szCs w:val="32"/>
        </w:rPr>
        <w:t>月</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大力加强学生日常行为规范的管理，改进量化学生素质的考评方法；继续实践学校的精细化管理，逐步渗透人性化管理机制，形成团结向上、求实求新、和谐互助的工作氛围；进一步加强德育教育、素质教育，力争教育有特色、出成果。</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3</w:t>
      </w: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2025</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月</w:t>
      </w:r>
      <w:r>
        <w:rPr>
          <w:rFonts w:ascii="仿宋_GB2312" w:eastAsia="仿宋_GB2312"/>
          <w:b w:val="0"/>
          <w:i w:val="0"/>
          <w:caps w:val="0"/>
          <w:spacing w:val="0"/>
          <w:w w:val="100"/>
          <w:sz w:val="32"/>
          <w:szCs w:val="32"/>
        </w:rPr>
        <w:t>-2025</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12</w:t>
      </w:r>
      <w:r>
        <w:rPr>
          <w:rFonts w:hint="eastAsia" w:ascii="仿宋_GB2312" w:eastAsia="仿宋_GB2312"/>
          <w:b w:val="0"/>
          <w:i w:val="0"/>
          <w:caps w:val="0"/>
          <w:spacing w:val="0"/>
          <w:w w:val="100"/>
          <w:sz w:val="32"/>
          <w:szCs w:val="32"/>
        </w:rPr>
        <w:t>月</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加强学校教科研和校本教材开发工作，狠抓教育教学质量的提高，总结提升学校办学管理方法，查漏补缺，全面实现预定的管理目标，把学校打造成为在枣庄区域内有一定影响的品牌学校。</w:t>
      </w:r>
    </w:p>
    <w:p>
      <w:pPr>
        <w:snapToGrid/>
        <w:spacing w:before="0" w:beforeAutospacing="0" w:after="0" w:afterAutospacing="0" w:line="580" w:lineRule="exact"/>
        <w:ind w:firstLine="643" w:firstLineChars="200"/>
        <w:jc w:val="both"/>
        <w:textAlignment w:val="baseline"/>
        <w:rPr>
          <w:rFonts w:ascii="宋体"/>
          <w:b/>
          <w:i w:val="0"/>
          <w:caps w:val="0"/>
          <w:spacing w:val="0"/>
          <w:w w:val="100"/>
          <w:sz w:val="32"/>
          <w:szCs w:val="32"/>
        </w:rPr>
      </w:pPr>
      <w:r>
        <w:rPr>
          <w:rFonts w:ascii="宋体" w:hAnsi="宋体"/>
          <w:b/>
          <w:i w:val="0"/>
          <w:caps w:val="0"/>
          <w:spacing w:val="0"/>
          <w:w w:val="100"/>
          <w:sz w:val="32"/>
          <w:szCs w:val="32"/>
        </w:rPr>
        <w:t>4.</w:t>
      </w:r>
      <w:r>
        <w:rPr>
          <w:rFonts w:hint="eastAsia" w:ascii="宋体" w:hAnsi="宋体"/>
          <w:b/>
          <w:i w:val="0"/>
          <w:caps w:val="0"/>
          <w:spacing w:val="0"/>
          <w:w w:val="100"/>
          <w:sz w:val="32"/>
          <w:szCs w:val="32"/>
        </w:rPr>
        <w:t>预期效果</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）“平安和谐校园”“书香校园”的建设得到师生、社会的认可。</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w:t>
      </w:r>
      <w:r>
        <w:rPr>
          <w:rFonts w:hint="eastAsia" w:ascii="仿宋_GB2312" w:eastAsia="仿宋_GB2312"/>
          <w:b w:val="0"/>
          <w:i w:val="0"/>
          <w:caps w:val="0"/>
          <w:spacing w:val="0"/>
          <w:w w:val="100"/>
          <w:sz w:val="32"/>
          <w:szCs w:val="32"/>
        </w:rPr>
        <w:t>）完整的学校管理体系促进管理效率的提高，学校决策科学化、管理精细化、实施规范化。</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3</w:t>
      </w:r>
      <w:r>
        <w:rPr>
          <w:rFonts w:hint="eastAsia" w:ascii="仿宋_GB2312" w:eastAsia="仿宋_GB2312"/>
          <w:b w:val="0"/>
          <w:i w:val="0"/>
          <w:caps w:val="0"/>
          <w:spacing w:val="0"/>
          <w:w w:val="100"/>
          <w:sz w:val="32"/>
          <w:szCs w:val="32"/>
        </w:rPr>
        <w:t>）学校得到社会和家长认可，积极争取成为省内的各种达标、文明、先进单位。</w:t>
      </w:r>
    </w:p>
    <w:p>
      <w:pPr>
        <w:snapToGrid/>
        <w:spacing w:before="0" w:beforeAutospacing="0" w:after="0" w:afterAutospacing="0" w:line="580" w:lineRule="exact"/>
        <w:ind w:firstLine="643" w:firstLineChars="200"/>
        <w:jc w:val="both"/>
        <w:textAlignment w:val="baseline"/>
        <w:rPr>
          <w:rFonts w:ascii="楷体_GB2312" w:eastAsia="楷体_GB2312"/>
          <w:b/>
          <w:i w:val="0"/>
          <w:caps w:val="0"/>
          <w:spacing w:val="0"/>
          <w:w w:val="100"/>
          <w:sz w:val="32"/>
          <w:szCs w:val="32"/>
        </w:rPr>
      </w:pPr>
      <w:r>
        <w:rPr>
          <w:rFonts w:hint="eastAsia" w:ascii="楷体_GB2312" w:eastAsia="楷体_GB2312"/>
          <w:b/>
          <w:i w:val="0"/>
          <w:caps w:val="0"/>
          <w:spacing w:val="0"/>
          <w:w w:val="100"/>
          <w:sz w:val="32"/>
          <w:szCs w:val="32"/>
        </w:rPr>
        <w:t>（二）关注教师发展，优化师资队伍</w:t>
      </w:r>
    </w:p>
    <w:p>
      <w:pPr>
        <w:snapToGrid/>
        <w:spacing w:before="0" w:beforeAutospacing="0" w:after="0" w:afterAutospacing="0" w:line="580" w:lineRule="exact"/>
        <w:ind w:firstLine="643" w:firstLineChars="200"/>
        <w:jc w:val="both"/>
        <w:textAlignment w:val="baseline"/>
        <w:rPr>
          <w:rFonts w:ascii="宋体"/>
          <w:b/>
          <w:i w:val="0"/>
          <w:caps w:val="0"/>
          <w:spacing w:val="0"/>
          <w:w w:val="100"/>
          <w:sz w:val="32"/>
          <w:szCs w:val="32"/>
        </w:rPr>
      </w:pPr>
      <w:r>
        <w:rPr>
          <w:rFonts w:ascii="宋体" w:hAnsi="宋体"/>
          <w:b/>
          <w:i w:val="0"/>
          <w:caps w:val="0"/>
          <w:spacing w:val="0"/>
          <w:w w:val="100"/>
          <w:sz w:val="32"/>
          <w:szCs w:val="32"/>
        </w:rPr>
        <w:t>1.</w:t>
      </w:r>
      <w:r>
        <w:rPr>
          <w:rFonts w:hint="eastAsia" w:ascii="宋体" w:hAnsi="宋体"/>
          <w:b/>
          <w:i w:val="0"/>
          <w:caps w:val="0"/>
          <w:spacing w:val="0"/>
          <w:w w:val="100"/>
          <w:sz w:val="32"/>
          <w:szCs w:val="32"/>
        </w:rPr>
        <w:t>工作目标</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在我校教科研有了较大发展的前提下，今后三年学校教科研工作目标基本定位：坚持科研强师、科研增效，营造教科研的良好氛围；注重教科研工作的规范化、制度化；真正发挥学校教师发展中心的职能，充分调动学校骨干教师的力量，以课程改革为杠杆，以加强师资的校本培训为抓手，努力创造滕东中学教科研的“亮点”，使我校教科研真正成为学校发展、教师发展的重要动力。</w:t>
      </w:r>
    </w:p>
    <w:p>
      <w:pPr>
        <w:snapToGrid/>
        <w:spacing w:before="0" w:beforeAutospacing="0" w:after="0" w:afterAutospacing="0" w:line="580" w:lineRule="exact"/>
        <w:ind w:firstLine="643" w:firstLineChars="200"/>
        <w:jc w:val="both"/>
        <w:textAlignment w:val="baseline"/>
        <w:rPr>
          <w:rFonts w:ascii="宋体"/>
          <w:b/>
          <w:i w:val="0"/>
          <w:caps w:val="0"/>
          <w:spacing w:val="0"/>
          <w:w w:val="100"/>
          <w:sz w:val="32"/>
          <w:szCs w:val="32"/>
        </w:rPr>
      </w:pPr>
      <w:r>
        <w:rPr>
          <w:rFonts w:ascii="宋体" w:hAnsi="宋体"/>
          <w:b/>
          <w:i w:val="0"/>
          <w:caps w:val="0"/>
          <w:spacing w:val="0"/>
          <w:w w:val="100"/>
          <w:sz w:val="32"/>
          <w:szCs w:val="32"/>
        </w:rPr>
        <w:t>2.</w:t>
      </w:r>
      <w:r>
        <w:rPr>
          <w:rFonts w:hint="eastAsia" w:ascii="宋体" w:hAnsi="宋体"/>
          <w:b/>
          <w:i w:val="0"/>
          <w:caps w:val="0"/>
          <w:spacing w:val="0"/>
          <w:w w:val="100"/>
          <w:sz w:val="32"/>
          <w:szCs w:val="32"/>
        </w:rPr>
        <w:t>实施要点</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）建立“校长室领导</w:t>
      </w:r>
      <w:r>
        <w:rPr>
          <w:rFonts w:ascii="仿宋_GB2312" w:eastAsia="仿宋_GB2312"/>
          <w:b w:val="0"/>
          <w:i w:val="0"/>
          <w:caps w:val="0"/>
          <w:spacing w:val="0"/>
          <w:w w:val="100"/>
          <w:sz w:val="32"/>
          <w:szCs w:val="32"/>
        </w:rPr>
        <w:t>——</w:t>
      </w:r>
      <w:r>
        <w:rPr>
          <w:rFonts w:hint="eastAsia" w:ascii="仿宋_GB2312" w:eastAsia="仿宋_GB2312"/>
          <w:b w:val="0"/>
          <w:i w:val="0"/>
          <w:caps w:val="0"/>
          <w:spacing w:val="0"/>
          <w:w w:val="100"/>
          <w:sz w:val="32"/>
          <w:szCs w:val="32"/>
        </w:rPr>
        <w:t>教师发展中心管理</w:t>
      </w:r>
      <w:r>
        <w:rPr>
          <w:rFonts w:ascii="仿宋_GB2312" w:eastAsia="仿宋_GB2312"/>
          <w:b w:val="0"/>
          <w:i w:val="0"/>
          <w:caps w:val="0"/>
          <w:spacing w:val="0"/>
          <w:w w:val="100"/>
          <w:sz w:val="32"/>
          <w:szCs w:val="32"/>
        </w:rPr>
        <w:t>——</w:t>
      </w:r>
      <w:r>
        <w:rPr>
          <w:rFonts w:hint="eastAsia" w:ascii="仿宋_GB2312" w:eastAsia="仿宋_GB2312"/>
          <w:b w:val="0"/>
          <w:i w:val="0"/>
          <w:caps w:val="0"/>
          <w:spacing w:val="0"/>
          <w:w w:val="100"/>
          <w:sz w:val="32"/>
          <w:szCs w:val="32"/>
        </w:rPr>
        <w:t>课程质量中心、学生发展中心协助</w:t>
      </w:r>
      <w:r>
        <w:rPr>
          <w:rFonts w:ascii="仿宋_GB2312" w:eastAsia="仿宋_GB2312"/>
          <w:b w:val="0"/>
          <w:i w:val="0"/>
          <w:caps w:val="0"/>
          <w:spacing w:val="0"/>
          <w:w w:val="100"/>
          <w:sz w:val="32"/>
          <w:szCs w:val="32"/>
        </w:rPr>
        <w:t>——</w:t>
      </w:r>
      <w:r>
        <w:rPr>
          <w:rFonts w:hint="eastAsia" w:ascii="仿宋_GB2312" w:eastAsia="仿宋_GB2312"/>
          <w:b w:val="0"/>
          <w:i w:val="0"/>
          <w:caps w:val="0"/>
          <w:spacing w:val="0"/>
          <w:w w:val="100"/>
          <w:sz w:val="32"/>
          <w:szCs w:val="32"/>
        </w:rPr>
        <w:t>课题组落实”的四级管理网络体系。</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w:t>
      </w:r>
      <w:r>
        <w:rPr>
          <w:rFonts w:hint="eastAsia" w:ascii="仿宋_GB2312" w:eastAsia="仿宋_GB2312"/>
          <w:b w:val="0"/>
          <w:i w:val="0"/>
          <w:caps w:val="0"/>
          <w:spacing w:val="0"/>
          <w:w w:val="100"/>
          <w:sz w:val="32"/>
          <w:szCs w:val="32"/>
        </w:rPr>
        <w:t>）继续完善、制订各项教科研制度，使教科研工作的开展有章可循、有法可依。努力使规章制度运作有序，实施到位，真正起到教科研的保障作用。</w:t>
      </w:r>
      <w:r>
        <w:rPr>
          <w:rFonts w:hint="eastAsia" w:ascii="仿宋_GB2312" w:hAnsi="Cambria Math" w:eastAsia="仿宋_GB2312" w:cs="Cambria Math"/>
          <w:b w:val="0"/>
          <w:i w:val="0"/>
          <w:caps w:val="0"/>
          <w:spacing w:val="0"/>
          <w:w w:val="100"/>
          <w:sz w:val="32"/>
          <w:szCs w:val="32"/>
        </w:rPr>
        <w:t> </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3</w:t>
      </w:r>
      <w:r>
        <w:rPr>
          <w:rFonts w:hint="eastAsia" w:ascii="仿宋_GB2312" w:eastAsia="仿宋_GB2312"/>
          <w:b w:val="0"/>
          <w:i w:val="0"/>
          <w:caps w:val="0"/>
          <w:spacing w:val="0"/>
          <w:w w:val="100"/>
          <w:sz w:val="32"/>
          <w:szCs w:val="32"/>
        </w:rPr>
        <w:t>）重视积累，完善教科研的档案管理工作，努力形成较为完整、有序、规范的教科研档案。</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4</w:t>
      </w:r>
      <w:r>
        <w:rPr>
          <w:rFonts w:hint="eastAsia" w:ascii="仿宋_GB2312" w:eastAsia="仿宋_GB2312"/>
          <w:b w:val="0"/>
          <w:i w:val="0"/>
          <w:caps w:val="0"/>
          <w:spacing w:val="0"/>
          <w:w w:val="100"/>
          <w:sz w:val="32"/>
          <w:szCs w:val="32"/>
        </w:rPr>
        <w:t>）加强教师发展中心与课程质量中心、学生发展中心等相关处室的横向联系，加强备课组、教研组建设工作，健全教科研制度，落实各项措施，促使我校教科研工作的正常运转。</w:t>
      </w:r>
      <w:r>
        <w:rPr>
          <w:rFonts w:hint="eastAsia" w:ascii="仿宋_GB2312" w:hAnsi="Cambria Math" w:eastAsia="仿宋_GB2312" w:cs="Cambria Math"/>
          <w:b w:val="0"/>
          <w:i w:val="0"/>
          <w:caps w:val="0"/>
          <w:spacing w:val="0"/>
          <w:w w:val="100"/>
          <w:sz w:val="32"/>
          <w:szCs w:val="32"/>
        </w:rPr>
        <w:t> </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5</w:t>
      </w:r>
      <w:r>
        <w:rPr>
          <w:rFonts w:hint="eastAsia" w:ascii="仿宋_GB2312" w:eastAsia="仿宋_GB2312"/>
          <w:b w:val="0"/>
          <w:i w:val="0"/>
          <w:caps w:val="0"/>
          <w:spacing w:val="0"/>
          <w:w w:val="100"/>
          <w:sz w:val="32"/>
          <w:szCs w:val="32"/>
        </w:rPr>
        <w:t>）建立健全三级“名师工作室”，制定教师专业化建设三年行动计划，有意、有序、有效地发展教师，提高队伍。</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6</w:t>
      </w:r>
      <w:r>
        <w:rPr>
          <w:rFonts w:hint="eastAsia" w:ascii="仿宋_GB2312" w:eastAsia="仿宋_GB2312"/>
          <w:b w:val="0"/>
          <w:i w:val="0"/>
          <w:caps w:val="0"/>
          <w:spacing w:val="0"/>
          <w:w w:val="100"/>
          <w:sz w:val="32"/>
          <w:szCs w:val="32"/>
        </w:rPr>
        <w:t>）深入实施“青蓝工程”，明确青年教师培养目标，培养和选拔以市级骨干教师、教学能手为主体的教师梯队，并有计划、有步骤地促其岗位成才。</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7</w:t>
      </w:r>
      <w:r>
        <w:rPr>
          <w:rFonts w:hint="eastAsia" w:ascii="仿宋_GB2312" w:eastAsia="仿宋_GB2312"/>
          <w:b w:val="0"/>
          <w:i w:val="0"/>
          <w:caps w:val="0"/>
          <w:spacing w:val="0"/>
          <w:w w:val="100"/>
          <w:sz w:val="32"/>
          <w:szCs w:val="32"/>
        </w:rPr>
        <w:t>）开展校本研修活动，以活动促教师专业发展，努力建设学习型、研究型、创新型教师队伍，实现“教研问题化、问题专题化、专题课题化、课题课程化”的研训结合的研修方式。</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8</w:t>
      </w:r>
      <w:r>
        <w:rPr>
          <w:rFonts w:hint="eastAsia" w:ascii="仿宋_GB2312" w:eastAsia="仿宋_GB2312"/>
          <w:b w:val="0"/>
          <w:i w:val="0"/>
          <w:caps w:val="0"/>
          <w:spacing w:val="0"/>
          <w:w w:val="100"/>
          <w:sz w:val="32"/>
          <w:szCs w:val="32"/>
        </w:rPr>
        <w:t>）开展班主任各种交流、培训活动，全面提高我校班主任整体素质和能力，打造一支理论素质高、业务能力强的班主任队伍。积极储备、培养年轻班主任，发展壮大班主任队伍。</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9</w:t>
      </w:r>
      <w:r>
        <w:rPr>
          <w:rFonts w:hint="eastAsia" w:ascii="仿宋_GB2312" w:eastAsia="仿宋_GB2312"/>
          <w:b w:val="0"/>
          <w:i w:val="0"/>
          <w:caps w:val="0"/>
          <w:spacing w:val="0"/>
          <w:w w:val="100"/>
          <w:sz w:val="32"/>
          <w:szCs w:val="32"/>
        </w:rPr>
        <w:t>）实施教师专业发展性评价，贯彻以人为本，人性化管理的理念，加强教师职业道德建设，促进教师业务水平的不断提高的重要渠道。专职心理健康老师在评优评比、职称评聘中享受班主任同等待遇。</w:t>
      </w:r>
    </w:p>
    <w:p>
      <w:pPr>
        <w:snapToGrid/>
        <w:spacing w:before="0" w:beforeAutospacing="0" w:after="0" w:afterAutospacing="0" w:line="580" w:lineRule="exact"/>
        <w:ind w:firstLine="643" w:firstLineChars="200"/>
        <w:jc w:val="both"/>
        <w:textAlignment w:val="baseline"/>
        <w:rPr>
          <w:rFonts w:ascii="宋体"/>
          <w:b/>
          <w:i w:val="0"/>
          <w:caps w:val="0"/>
          <w:spacing w:val="0"/>
          <w:w w:val="100"/>
          <w:sz w:val="32"/>
          <w:szCs w:val="32"/>
        </w:rPr>
      </w:pPr>
      <w:r>
        <w:rPr>
          <w:rFonts w:ascii="宋体" w:hAnsi="宋体"/>
          <w:b/>
          <w:i w:val="0"/>
          <w:caps w:val="0"/>
          <w:spacing w:val="0"/>
          <w:w w:val="100"/>
          <w:sz w:val="32"/>
          <w:szCs w:val="32"/>
        </w:rPr>
        <w:t>3.</w:t>
      </w:r>
      <w:r>
        <w:rPr>
          <w:rFonts w:hint="eastAsia" w:ascii="宋体" w:hAnsi="宋体"/>
          <w:b/>
          <w:i w:val="0"/>
          <w:caps w:val="0"/>
          <w:spacing w:val="0"/>
          <w:w w:val="100"/>
          <w:sz w:val="32"/>
          <w:szCs w:val="32"/>
        </w:rPr>
        <w:t>推进计划</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2023</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月</w:t>
      </w:r>
      <w:r>
        <w:rPr>
          <w:rFonts w:ascii="仿宋_GB2312" w:eastAsia="仿宋_GB2312"/>
          <w:b w:val="0"/>
          <w:i w:val="0"/>
          <w:caps w:val="0"/>
          <w:spacing w:val="0"/>
          <w:w w:val="100"/>
          <w:sz w:val="32"/>
          <w:szCs w:val="32"/>
        </w:rPr>
        <w:t>-2023</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12</w:t>
      </w:r>
      <w:r>
        <w:rPr>
          <w:rFonts w:hint="eastAsia" w:ascii="仿宋_GB2312" w:eastAsia="仿宋_GB2312"/>
          <w:b w:val="0"/>
          <w:i w:val="0"/>
          <w:caps w:val="0"/>
          <w:spacing w:val="0"/>
          <w:w w:val="100"/>
          <w:sz w:val="32"/>
          <w:szCs w:val="32"/>
        </w:rPr>
        <w:t>月</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建立学校三级（胜任型教师、精干型教师、专家型教师）阶梯教师培训框架，促进教师队伍的整体发展；实施校、街道、市三级名师培养工程：培养校级名师</w:t>
      </w:r>
      <w:r>
        <w:rPr>
          <w:rFonts w:ascii="仿宋_GB2312" w:eastAsia="仿宋_GB2312"/>
          <w:b w:val="0"/>
          <w:i w:val="0"/>
          <w:caps w:val="0"/>
          <w:spacing w:val="0"/>
          <w:w w:val="100"/>
          <w:sz w:val="32"/>
          <w:szCs w:val="32"/>
        </w:rPr>
        <w:t>3</w:t>
      </w:r>
      <w:r>
        <w:rPr>
          <w:rFonts w:hint="eastAsia" w:ascii="仿宋_GB2312" w:eastAsia="仿宋_GB2312"/>
          <w:b w:val="0"/>
          <w:i w:val="0"/>
          <w:caps w:val="0"/>
          <w:spacing w:val="0"/>
          <w:w w:val="100"/>
          <w:sz w:val="32"/>
          <w:szCs w:val="32"/>
        </w:rPr>
        <w:t>名、街道名师</w:t>
      </w:r>
      <w:r>
        <w:rPr>
          <w:rFonts w:ascii="仿宋_GB2312" w:eastAsia="仿宋_GB2312"/>
          <w:b w:val="0"/>
          <w:i w:val="0"/>
          <w:caps w:val="0"/>
          <w:spacing w:val="0"/>
          <w:w w:val="100"/>
          <w:sz w:val="32"/>
          <w:szCs w:val="32"/>
        </w:rPr>
        <w:t>2</w:t>
      </w:r>
      <w:r>
        <w:rPr>
          <w:rFonts w:hint="eastAsia" w:ascii="仿宋_GB2312" w:eastAsia="仿宋_GB2312"/>
          <w:b w:val="0"/>
          <w:i w:val="0"/>
          <w:caps w:val="0"/>
          <w:spacing w:val="0"/>
          <w:w w:val="100"/>
          <w:sz w:val="32"/>
          <w:szCs w:val="32"/>
        </w:rPr>
        <w:t>名，市级名师</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名；初步建立科研型的教研组和学科领军教师团队，每个备课组都有研究的课题，提高教师的问题研究意识和科研成果意识。</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w:t>
      </w: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2024</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月</w:t>
      </w:r>
      <w:r>
        <w:rPr>
          <w:rFonts w:ascii="仿宋_GB2312" w:eastAsia="仿宋_GB2312"/>
          <w:b w:val="0"/>
          <w:i w:val="0"/>
          <w:caps w:val="0"/>
          <w:spacing w:val="0"/>
          <w:w w:val="100"/>
          <w:sz w:val="32"/>
          <w:szCs w:val="32"/>
        </w:rPr>
        <w:t>-2024</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12</w:t>
      </w:r>
      <w:r>
        <w:rPr>
          <w:rFonts w:hint="eastAsia" w:ascii="仿宋_GB2312" w:eastAsia="仿宋_GB2312"/>
          <w:b w:val="0"/>
          <w:i w:val="0"/>
          <w:caps w:val="0"/>
          <w:spacing w:val="0"/>
          <w:w w:val="100"/>
          <w:sz w:val="32"/>
          <w:szCs w:val="32"/>
        </w:rPr>
        <w:t>月</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初步形成一支让学生信得过，打造优质课堂教学的教师队伍，逐步形成多学科、多层次的具有学习型、研究型的教师群体；继续实施校、街道、市三级名师培养工程：培养校级名师</w:t>
      </w:r>
      <w:r>
        <w:rPr>
          <w:rFonts w:ascii="仿宋_GB2312" w:eastAsia="仿宋_GB2312"/>
          <w:b w:val="0"/>
          <w:i w:val="0"/>
          <w:caps w:val="0"/>
          <w:spacing w:val="0"/>
          <w:w w:val="100"/>
          <w:sz w:val="32"/>
          <w:szCs w:val="32"/>
        </w:rPr>
        <w:t>5</w:t>
      </w:r>
      <w:r>
        <w:rPr>
          <w:rFonts w:hint="eastAsia" w:ascii="仿宋_GB2312" w:eastAsia="仿宋_GB2312"/>
          <w:b w:val="0"/>
          <w:i w:val="0"/>
          <w:caps w:val="0"/>
          <w:spacing w:val="0"/>
          <w:w w:val="100"/>
          <w:sz w:val="32"/>
          <w:szCs w:val="32"/>
        </w:rPr>
        <w:t>名、街道名师</w:t>
      </w:r>
      <w:r>
        <w:rPr>
          <w:rFonts w:ascii="仿宋_GB2312" w:eastAsia="仿宋_GB2312"/>
          <w:b w:val="0"/>
          <w:i w:val="0"/>
          <w:caps w:val="0"/>
          <w:spacing w:val="0"/>
          <w:w w:val="100"/>
          <w:sz w:val="32"/>
          <w:szCs w:val="32"/>
        </w:rPr>
        <w:t>3</w:t>
      </w:r>
      <w:r>
        <w:rPr>
          <w:rFonts w:hint="eastAsia" w:ascii="仿宋_GB2312" w:eastAsia="仿宋_GB2312"/>
          <w:b w:val="0"/>
          <w:i w:val="0"/>
          <w:caps w:val="0"/>
          <w:spacing w:val="0"/>
          <w:w w:val="100"/>
          <w:sz w:val="32"/>
          <w:szCs w:val="32"/>
        </w:rPr>
        <w:t>名，市级名师</w:t>
      </w:r>
      <w:r>
        <w:rPr>
          <w:rFonts w:ascii="仿宋_GB2312" w:eastAsia="仿宋_GB2312"/>
          <w:b w:val="0"/>
          <w:i w:val="0"/>
          <w:caps w:val="0"/>
          <w:spacing w:val="0"/>
          <w:w w:val="100"/>
          <w:sz w:val="32"/>
          <w:szCs w:val="32"/>
        </w:rPr>
        <w:t>2</w:t>
      </w:r>
      <w:r>
        <w:rPr>
          <w:rFonts w:hint="eastAsia" w:ascii="仿宋_GB2312" w:eastAsia="仿宋_GB2312"/>
          <w:b w:val="0"/>
          <w:i w:val="0"/>
          <w:caps w:val="0"/>
          <w:spacing w:val="0"/>
          <w:w w:val="100"/>
          <w:sz w:val="32"/>
          <w:szCs w:val="32"/>
        </w:rPr>
        <w:t>名；进一步健全教科研工作制度；打造强势的科研型教研组和专家型的领军教师团队，人人参与课题研究，部分研究成果得以推广。</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3</w:t>
      </w: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2025</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月</w:t>
      </w:r>
      <w:r>
        <w:rPr>
          <w:rFonts w:ascii="仿宋_GB2312" w:eastAsia="仿宋_GB2312"/>
          <w:b w:val="0"/>
          <w:i w:val="0"/>
          <w:caps w:val="0"/>
          <w:spacing w:val="0"/>
          <w:w w:val="100"/>
          <w:sz w:val="32"/>
          <w:szCs w:val="32"/>
        </w:rPr>
        <w:t>-2025</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12</w:t>
      </w:r>
      <w:r>
        <w:rPr>
          <w:rFonts w:hint="eastAsia" w:ascii="仿宋_GB2312" w:eastAsia="仿宋_GB2312"/>
          <w:b w:val="0"/>
          <w:i w:val="0"/>
          <w:caps w:val="0"/>
          <w:spacing w:val="0"/>
          <w:w w:val="100"/>
          <w:sz w:val="32"/>
          <w:szCs w:val="32"/>
        </w:rPr>
        <w:t>月</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形成一支在滕州市乃至枣庄市有一定影响力的优秀教师队伍，形成多学科、多层次的具有学习型、研究型、创新型的教师群体；实施校、街道、市三级名师培养工程：培养校级名师</w:t>
      </w:r>
      <w:r>
        <w:rPr>
          <w:rFonts w:ascii="仿宋_GB2312" w:eastAsia="仿宋_GB2312"/>
          <w:b w:val="0"/>
          <w:i w:val="0"/>
          <w:caps w:val="0"/>
          <w:spacing w:val="0"/>
          <w:w w:val="100"/>
          <w:sz w:val="32"/>
          <w:szCs w:val="32"/>
        </w:rPr>
        <w:t>7</w:t>
      </w:r>
      <w:r>
        <w:rPr>
          <w:rFonts w:hint="eastAsia" w:ascii="仿宋_GB2312" w:eastAsia="仿宋_GB2312"/>
          <w:b w:val="0"/>
          <w:i w:val="0"/>
          <w:caps w:val="0"/>
          <w:spacing w:val="0"/>
          <w:w w:val="100"/>
          <w:sz w:val="32"/>
          <w:szCs w:val="32"/>
        </w:rPr>
        <w:t>名、街道名师</w:t>
      </w:r>
      <w:r>
        <w:rPr>
          <w:rFonts w:ascii="仿宋_GB2312" w:eastAsia="仿宋_GB2312"/>
          <w:b w:val="0"/>
          <w:i w:val="0"/>
          <w:caps w:val="0"/>
          <w:spacing w:val="0"/>
          <w:w w:val="100"/>
          <w:sz w:val="32"/>
          <w:szCs w:val="32"/>
        </w:rPr>
        <w:t>5</w:t>
      </w:r>
      <w:r>
        <w:rPr>
          <w:rFonts w:hint="eastAsia" w:ascii="仿宋_GB2312" w:eastAsia="仿宋_GB2312"/>
          <w:b w:val="0"/>
          <w:i w:val="0"/>
          <w:caps w:val="0"/>
          <w:spacing w:val="0"/>
          <w:w w:val="100"/>
          <w:sz w:val="32"/>
          <w:szCs w:val="32"/>
        </w:rPr>
        <w:t>名，市级名师</w:t>
      </w:r>
      <w:r>
        <w:rPr>
          <w:rFonts w:ascii="仿宋_GB2312" w:eastAsia="仿宋_GB2312"/>
          <w:b w:val="0"/>
          <w:i w:val="0"/>
          <w:caps w:val="0"/>
          <w:spacing w:val="0"/>
          <w:w w:val="100"/>
          <w:sz w:val="32"/>
          <w:szCs w:val="32"/>
        </w:rPr>
        <w:t>3</w:t>
      </w:r>
      <w:r>
        <w:rPr>
          <w:rFonts w:hint="eastAsia" w:ascii="仿宋_GB2312" w:eastAsia="仿宋_GB2312"/>
          <w:b w:val="0"/>
          <w:i w:val="0"/>
          <w:caps w:val="0"/>
          <w:spacing w:val="0"/>
          <w:w w:val="100"/>
          <w:sz w:val="32"/>
          <w:szCs w:val="32"/>
        </w:rPr>
        <w:t>名；形成完善的教科研工作制度；学校有</w:t>
      </w:r>
      <w:r>
        <w:rPr>
          <w:rFonts w:ascii="仿宋_GB2312" w:eastAsia="仿宋_GB2312"/>
          <w:b w:val="0"/>
          <w:i w:val="0"/>
          <w:caps w:val="0"/>
          <w:spacing w:val="0"/>
          <w:w w:val="100"/>
          <w:sz w:val="32"/>
          <w:szCs w:val="32"/>
        </w:rPr>
        <w:t>3-4</w:t>
      </w:r>
      <w:r>
        <w:rPr>
          <w:rFonts w:hint="eastAsia" w:ascii="仿宋_GB2312" w:eastAsia="仿宋_GB2312"/>
          <w:b w:val="0"/>
          <w:i w:val="0"/>
          <w:caps w:val="0"/>
          <w:spacing w:val="0"/>
          <w:w w:val="100"/>
          <w:sz w:val="32"/>
          <w:szCs w:val="32"/>
        </w:rPr>
        <w:t>个课题在枣庄市级及以上立项，各科研成果获奖率在滕州市居中上水平。</w:t>
      </w:r>
    </w:p>
    <w:p>
      <w:pPr>
        <w:snapToGrid/>
        <w:spacing w:before="0" w:beforeAutospacing="0" w:after="0" w:afterAutospacing="0" w:line="580" w:lineRule="exact"/>
        <w:ind w:firstLine="643" w:firstLineChars="200"/>
        <w:jc w:val="both"/>
        <w:textAlignment w:val="baseline"/>
        <w:rPr>
          <w:rFonts w:ascii="宋体"/>
          <w:b/>
          <w:i w:val="0"/>
          <w:caps w:val="0"/>
          <w:spacing w:val="0"/>
          <w:w w:val="100"/>
          <w:sz w:val="32"/>
          <w:szCs w:val="32"/>
        </w:rPr>
      </w:pPr>
      <w:r>
        <w:rPr>
          <w:rFonts w:ascii="宋体" w:hAnsi="宋体"/>
          <w:b/>
          <w:i w:val="0"/>
          <w:caps w:val="0"/>
          <w:spacing w:val="0"/>
          <w:w w:val="100"/>
          <w:sz w:val="32"/>
          <w:szCs w:val="32"/>
        </w:rPr>
        <w:t>4</w:t>
      </w:r>
      <w:r>
        <w:rPr>
          <w:rFonts w:ascii="宋体"/>
          <w:b/>
          <w:i w:val="0"/>
          <w:caps w:val="0"/>
          <w:spacing w:val="0"/>
          <w:w w:val="100"/>
          <w:sz w:val="32"/>
          <w:szCs w:val="32"/>
        </w:rPr>
        <w:t>.</w:t>
      </w:r>
      <w:r>
        <w:rPr>
          <w:rFonts w:hint="eastAsia" w:ascii="宋体" w:hAnsi="宋体"/>
          <w:b/>
          <w:i w:val="0"/>
          <w:caps w:val="0"/>
          <w:spacing w:val="0"/>
          <w:w w:val="100"/>
          <w:sz w:val="32"/>
          <w:szCs w:val="32"/>
        </w:rPr>
        <w:t>预期效果</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）以造就一支德能兼备的教师队伍为方向，不断提高师德修养，培养我校教师的公德心、公益心和责任感，使其在工作中能学习、能吃苦、能团结。</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w:t>
      </w:r>
      <w:r>
        <w:rPr>
          <w:rFonts w:hint="eastAsia" w:ascii="仿宋_GB2312" w:eastAsia="仿宋_GB2312"/>
          <w:b w:val="0"/>
          <w:i w:val="0"/>
          <w:caps w:val="0"/>
          <w:spacing w:val="0"/>
          <w:w w:val="100"/>
          <w:sz w:val="32"/>
          <w:szCs w:val="32"/>
        </w:rPr>
        <w:t>）以全面提高教师教学能力和业务水平、建设高素质高质量教师队伍为重点，不断提高课堂教学能力、科研能力与学术创新能力，努力将其培养成为学校的骨干教师。积极参加各级各类教学评比并获奖，争取培养</w:t>
      </w:r>
      <w:r>
        <w:rPr>
          <w:rFonts w:ascii="仿宋_GB2312" w:eastAsia="仿宋_GB2312"/>
          <w:b w:val="0"/>
          <w:i w:val="0"/>
          <w:caps w:val="0"/>
          <w:spacing w:val="0"/>
          <w:w w:val="100"/>
          <w:sz w:val="32"/>
          <w:szCs w:val="32"/>
        </w:rPr>
        <w:t>4-5</w:t>
      </w:r>
      <w:r>
        <w:rPr>
          <w:rFonts w:hint="eastAsia" w:ascii="仿宋_GB2312" w:eastAsia="仿宋_GB2312"/>
          <w:b w:val="0"/>
          <w:i w:val="0"/>
          <w:caps w:val="0"/>
          <w:spacing w:val="0"/>
          <w:w w:val="100"/>
          <w:sz w:val="32"/>
          <w:szCs w:val="32"/>
        </w:rPr>
        <w:t>名滕州市级名师，</w:t>
      </w:r>
      <w:r>
        <w:rPr>
          <w:rFonts w:ascii="仿宋_GB2312" w:eastAsia="仿宋_GB2312"/>
          <w:b w:val="0"/>
          <w:i w:val="0"/>
          <w:caps w:val="0"/>
          <w:spacing w:val="0"/>
          <w:w w:val="100"/>
          <w:sz w:val="32"/>
          <w:szCs w:val="32"/>
        </w:rPr>
        <w:t>3-4</w:t>
      </w:r>
      <w:r>
        <w:rPr>
          <w:rFonts w:hint="eastAsia" w:ascii="仿宋_GB2312" w:eastAsia="仿宋_GB2312"/>
          <w:b w:val="0"/>
          <w:i w:val="0"/>
          <w:caps w:val="0"/>
          <w:spacing w:val="0"/>
          <w:w w:val="100"/>
          <w:sz w:val="32"/>
          <w:szCs w:val="32"/>
        </w:rPr>
        <w:t>名枣庄市级课改标兵、教学能手、学科带头人，</w:t>
      </w:r>
      <w:r>
        <w:rPr>
          <w:rFonts w:ascii="仿宋_GB2312" w:eastAsia="仿宋_GB2312"/>
          <w:b w:val="0"/>
          <w:i w:val="0"/>
          <w:caps w:val="0"/>
          <w:spacing w:val="0"/>
          <w:w w:val="100"/>
          <w:sz w:val="32"/>
          <w:szCs w:val="32"/>
        </w:rPr>
        <w:t>2-3</w:t>
      </w:r>
      <w:r>
        <w:rPr>
          <w:rFonts w:hint="eastAsia" w:ascii="仿宋_GB2312" w:eastAsia="仿宋_GB2312"/>
          <w:b w:val="0"/>
          <w:i w:val="0"/>
          <w:caps w:val="0"/>
          <w:spacing w:val="0"/>
          <w:w w:val="100"/>
          <w:sz w:val="32"/>
          <w:szCs w:val="32"/>
        </w:rPr>
        <w:t>名省级教学获奖。</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3</w:t>
      </w:r>
      <w:r>
        <w:rPr>
          <w:rFonts w:hint="eastAsia" w:ascii="仿宋_GB2312" w:eastAsia="仿宋_GB2312"/>
          <w:b w:val="0"/>
          <w:i w:val="0"/>
          <w:caps w:val="0"/>
          <w:spacing w:val="0"/>
          <w:w w:val="100"/>
          <w:sz w:val="32"/>
          <w:szCs w:val="32"/>
        </w:rPr>
        <w:t>）以提升班主任班级综合管理能力为突破，制定班主任专业化成长与学校发展相结合的个人发展规划，争取培养</w:t>
      </w:r>
      <w:r>
        <w:rPr>
          <w:rFonts w:ascii="仿宋_GB2312" w:eastAsia="仿宋_GB2312"/>
          <w:b w:val="0"/>
          <w:i w:val="0"/>
          <w:caps w:val="0"/>
          <w:spacing w:val="0"/>
          <w:w w:val="100"/>
          <w:sz w:val="32"/>
          <w:szCs w:val="32"/>
        </w:rPr>
        <w:t>2-3</w:t>
      </w:r>
      <w:r>
        <w:rPr>
          <w:rFonts w:hint="eastAsia" w:ascii="仿宋_GB2312" w:eastAsia="仿宋_GB2312"/>
          <w:b w:val="0"/>
          <w:i w:val="0"/>
          <w:caps w:val="0"/>
          <w:spacing w:val="0"/>
          <w:w w:val="100"/>
          <w:sz w:val="32"/>
          <w:szCs w:val="32"/>
        </w:rPr>
        <w:t>滕州市十佳班主任。</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4</w:t>
      </w:r>
      <w:r>
        <w:rPr>
          <w:rFonts w:hint="eastAsia" w:ascii="仿宋_GB2312" w:eastAsia="仿宋_GB2312"/>
          <w:b w:val="0"/>
          <w:i w:val="0"/>
          <w:caps w:val="0"/>
          <w:spacing w:val="0"/>
          <w:w w:val="100"/>
          <w:sz w:val="32"/>
          <w:szCs w:val="32"/>
        </w:rPr>
        <w:t>）以教学教研评比活动为载体，组织教师积极参加上级有关优质课评比、技能大赛、实践创新大赛、优秀教学资源评选、课题研究等活动，提高获奖率。</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5</w:t>
      </w:r>
      <w:r>
        <w:rPr>
          <w:rFonts w:hint="eastAsia" w:ascii="仿宋_GB2312" w:eastAsia="仿宋_GB2312"/>
          <w:b w:val="0"/>
          <w:i w:val="0"/>
          <w:caps w:val="0"/>
          <w:spacing w:val="0"/>
          <w:w w:val="100"/>
          <w:sz w:val="32"/>
          <w:szCs w:val="32"/>
        </w:rPr>
        <w:t>）以校本研修为平台，进一步规范教师继续教育工作，充分调动教师参加继续教育的积极性，提高教师队伍整体素质和教育教学能力，促进教师专业化发展。</w:t>
      </w:r>
    </w:p>
    <w:p>
      <w:pPr>
        <w:snapToGrid/>
        <w:spacing w:before="0" w:beforeAutospacing="0" w:after="0" w:afterAutospacing="0" w:line="580" w:lineRule="exact"/>
        <w:ind w:firstLine="643" w:firstLineChars="200"/>
        <w:jc w:val="both"/>
        <w:textAlignment w:val="baseline"/>
        <w:rPr>
          <w:rFonts w:ascii="楷体_GB2312" w:eastAsia="楷体_GB2312"/>
          <w:b/>
          <w:i w:val="0"/>
          <w:caps w:val="0"/>
          <w:spacing w:val="0"/>
          <w:w w:val="100"/>
          <w:sz w:val="32"/>
          <w:szCs w:val="32"/>
        </w:rPr>
      </w:pPr>
      <w:r>
        <w:rPr>
          <w:rFonts w:hint="eastAsia" w:ascii="楷体_GB2312" w:eastAsia="楷体_GB2312"/>
          <w:b/>
          <w:i w:val="0"/>
          <w:caps w:val="0"/>
          <w:spacing w:val="0"/>
          <w:w w:val="100"/>
          <w:sz w:val="32"/>
          <w:szCs w:val="32"/>
        </w:rPr>
        <w:t>（三）坚持德育为首，注重德育实效</w:t>
      </w:r>
    </w:p>
    <w:p>
      <w:pPr>
        <w:snapToGrid/>
        <w:spacing w:before="0" w:beforeAutospacing="0" w:after="0" w:afterAutospacing="0" w:line="580" w:lineRule="exact"/>
        <w:ind w:firstLine="643" w:firstLineChars="200"/>
        <w:jc w:val="both"/>
        <w:textAlignment w:val="baseline"/>
        <w:rPr>
          <w:rFonts w:ascii="宋体"/>
          <w:b/>
          <w:i w:val="0"/>
          <w:caps w:val="0"/>
          <w:spacing w:val="0"/>
          <w:w w:val="100"/>
          <w:sz w:val="32"/>
          <w:szCs w:val="32"/>
        </w:rPr>
      </w:pPr>
      <w:r>
        <w:rPr>
          <w:rFonts w:ascii="宋体" w:hAnsi="宋体"/>
          <w:b/>
          <w:i w:val="0"/>
          <w:caps w:val="0"/>
          <w:spacing w:val="0"/>
          <w:w w:val="100"/>
          <w:sz w:val="32"/>
          <w:szCs w:val="32"/>
        </w:rPr>
        <w:t>1.</w:t>
      </w:r>
      <w:r>
        <w:rPr>
          <w:rFonts w:hint="eastAsia" w:ascii="宋体" w:hAnsi="宋体"/>
          <w:b/>
          <w:i w:val="0"/>
          <w:caps w:val="0"/>
          <w:spacing w:val="0"/>
          <w:w w:val="100"/>
          <w:sz w:val="32"/>
          <w:szCs w:val="32"/>
        </w:rPr>
        <w:t>工作目标</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确立“以德治校，全员育人”的德育教育理念，坚持“人格健全、发展全面、特长明显”、文化素养和人格成长并重的育人目标，通过强化德育环境、德育队伍、德育制度、德育科研等建设，形成管理顺畅、队伍精良、方法创新、途径广泛、资源优化的德育工作格局。努力打造安全校园、文明校园、绿色校园、书香校园，营造创新和谐的德育氛围，以人为本，促进学生全面健康发展。</w:t>
      </w:r>
    </w:p>
    <w:p>
      <w:pPr>
        <w:snapToGrid/>
        <w:spacing w:before="0" w:beforeAutospacing="0" w:after="0" w:afterAutospacing="0" w:line="580" w:lineRule="exact"/>
        <w:ind w:firstLine="643" w:firstLineChars="200"/>
        <w:jc w:val="both"/>
        <w:textAlignment w:val="baseline"/>
        <w:rPr>
          <w:rFonts w:ascii="宋体"/>
          <w:b/>
          <w:i w:val="0"/>
          <w:caps w:val="0"/>
          <w:spacing w:val="0"/>
          <w:w w:val="100"/>
          <w:sz w:val="32"/>
          <w:szCs w:val="32"/>
        </w:rPr>
      </w:pPr>
      <w:r>
        <w:rPr>
          <w:rFonts w:ascii="宋体" w:hAnsi="宋体"/>
          <w:b/>
          <w:i w:val="0"/>
          <w:caps w:val="0"/>
          <w:spacing w:val="0"/>
          <w:w w:val="100"/>
          <w:sz w:val="32"/>
          <w:szCs w:val="32"/>
        </w:rPr>
        <w:t>2.</w:t>
      </w:r>
      <w:r>
        <w:rPr>
          <w:rFonts w:hint="eastAsia" w:ascii="宋体" w:hAnsi="宋体"/>
          <w:b/>
          <w:i w:val="0"/>
          <w:caps w:val="0"/>
          <w:spacing w:val="0"/>
          <w:w w:val="100"/>
          <w:sz w:val="32"/>
          <w:szCs w:val="32"/>
        </w:rPr>
        <w:t>实施要点</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）健全全员、全程、全面育人机制，推进帮辅教育和德育渗透工作，积极做好心理健康教育，努力实现全员参与，人人育人；健全制度，时时育人；加强管理，事事育人；优化环境，处处育人。</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w:t>
      </w:r>
      <w:r>
        <w:rPr>
          <w:rFonts w:hint="eastAsia" w:ascii="仿宋_GB2312" w:eastAsia="仿宋_GB2312"/>
          <w:b w:val="0"/>
          <w:i w:val="0"/>
          <w:caps w:val="0"/>
          <w:spacing w:val="0"/>
          <w:w w:val="100"/>
          <w:sz w:val="32"/>
          <w:szCs w:val="32"/>
        </w:rPr>
        <w:t>）面对学校学生实际，点面结合，以行为规范教育为切入点，以心理咨询室为窗口，以法制教育为导向，探索学生思想道德教育可持续发展之路。</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3</w:t>
      </w:r>
      <w:r>
        <w:rPr>
          <w:rFonts w:hint="eastAsia" w:ascii="仿宋_GB2312" w:eastAsia="仿宋_GB2312"/>
          <w:b w:val="0"/>
          <w:i w:val="0"/>
          <w:caps w:val="0"/>
          <w:spacing w:val="0"/>
          <w:w w:val="100"/>
          <w:sz w:val="32"/>
          <w:szCs w:val="32"/>
        </w:rPr>
        <w:t>）组建德育课题研究实践小组，围绕德育工作中出现的热点、难点问题，确定科研课题，积极解决工作中实际问题，并将经验成果推广运用到实际工作中。</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学校德育工作能取得多项荣誉，学校顺利通过各类评估验收，确保校园安全、和谐、有序。德育校本课程系列化、常规化，进一步唱响东中德育品牌。</w:t>
      </w:r>
    </w:p>
    <w:p>
      <w:pPr>
        <w:snapToGrid/>
        <w:spacing w:before="0" w:beforeAutospacing="0" w:after="0" w:afterAutospacing="0" w:line="580" w:lineRule="exact"/>
        <w:ind w:firstLine="643" w:firstLineChars="200"/>
        <w:jc w:val="both"/>
        <w:textAlignment w:val="baseline"/>
        <w:rPr>
          <w:rFonts w:ascii="宋体"/>
          <w:b/>
          <w:i w:val="0"/>
          <w:caps w:val="0"/>
          <w:spacing w:val="0"/>
          <w:w w:val="100"/>
          <w:sz w:val="32"/>
          <w:szCs w:val="32"/>
        </w:rPr>
      </w:pPr>
      <w:r>
        <w:rPr>
          <w:rFonts w:ascii="宋体" w:hAnsi="宋体"/>
          <w:b/>
          <w:i w:val="0"/>
          <w:caps w:val="0"/>
          <w:spacing w:val="0"/>
          <w:w w:val="100"/>
          <w:sz w:val="32"/>
          <w:szCs w:val="32"/>
        </w:rPr>
        <w:t>4.</w:t>
      </w:r>
      <w:r>
        <w:rPr>
          <w:rFonts w:hint="eastAsia" w:ascii="宋体" w:hAnsi="宋体"/>
          <w:b/>
          <w:i w:val="0"/>
          <w:caps w:val="0"/>
          <w:spacing w:val="0"/>
          <w:w w:val="100"/>
          <w:sz w:val="32"/>
          <w:szCs w:val="32"/>
        </w:rPr>
        <w:t>预期效果</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）学校育人亮点不断呈现。全员岗位育人模式成熟运行，行为规范、文明礼仪教育成效显著，扎实开展学生心理健康教育，整洁、有序、优雅、文明成为校园的一种常态。</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w:t>
      </w:r>
      <w:r>
        <w:rPr>
          <w:rFonts w:hint="eastAsia" w:ascii="仿宋_GB2312" w:eastAsia="仿宋_GB2312"/>
          <w:b w:val="0"/>
          <w:i w:val="0"/>
          <w:caps w:val="0"/>
          <w:spacing w:val="0"/>
          <w:w w:val="100"/>
          <w:sz w:val="32"/>
          <w:szCs w:val="32"/>
        </w:rPr>
        <w:t>）环境育人效果得到体现，学校文化建设初见成效。</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3</w:t>
      </w:r>
      <w:r>
        <w:rPr>
          <w:rFonts w:hint="eastAsia" w:ascii="仿宋_GB2312" w:eastAsia="仿宋_GB2312"/>
          <w:b w:val="0"/>
          <w:i w:val="0"/>
          <w:caps w:val="0"/>
          <w:spacing w:val="0"/>
          <w:w w:val="100"/>
          <w:sz w:val="32"/>
          <w:szCs w:val="32"/>
        </w:rPr>
        <w:t>）全体教师有较强的育人意识和教书育人能力，科学提质理念深入人心。</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4</w:t>
      </w:r>
      <w:r>
        <w:rPr>
          <w:rFonts w:hint="eastAsia" w:ascii="仿宋_GB2312" w:eastAsia="仿宋_GB2312"/>
          <w:b w:val="0"/>
          <w:i w:val="0"/>
          <w:caps w:val="0"/>
          <w:spacing w:val="0"/>
          <w:w w:val="100"/>
          <w:sz w:val="32"/>
          <w:szCs w:val="32"/>
        </w:rPr>
        <w:t>）初步开发出常规教育系列化、发展教育渐进化校本课程。</w:t>
      </w:r>
    </w:p>
    <w:p>
      <w:pPr>
        <w:snapToGrid/>
        <w:spacing w:before="0" w:beforeAutospacing="0" w:after="0" w:afterAutospacing="0" w:line="580" w:lineRule="exact"/>
        <w:ind w:firstLine="643" w:firstLineChars="200"/>
        <w:jc w:val="both"/>
        <w:textAlignment w:val="baseline"/>
        <w:rPr>
          <w:rFonts w:ascii="仿宋_GB2312" w:eastAsia="仿宋_GB2312"/>
          <w:b/>
          <w:i w:val="0"/>
          <w:caps w:val="0"/>
          <w:spacing w:val="0"/>
          <w:w w:val="100"/>
          <w:sz w:val="32"/>
          <w:szCs w:val="32"/>
        </w:rPr>
      </w:pPr>
      <w:r>
        <w:rPr>
          <w:rFonts w:ascii="楷体_GB2312" w:eastAsia="楷体_GB2312"/>
          <w:b/>
          <w:i w:val="0"/>
          <w:caps w:val="0"/>
          <w:spacing w:val="0"/>
          <w:w w:val="100"/>
          <w:sz w:val="32"/>
          <w:szCs w:val="32"/>
        </w:rPr>
        <w:t>(</w:t>
      </w:r>
      <w:r>
        <w:rPr>
          <w:rFonts w:hint="eastAsia" w:ascii="楷体_GB2312" w:eastAsia="楷体_GB2312"/>
          <w:b/>
          <w:i w:val="0"/>
          <w:caps w:val="0"/>
          <w:spacing w:val="0"/>
          <w:w w:val="100"/>
          <w:sz w:val="32"/>
          <w:szCs w:val="32"/>
        </w:rPr>
        <w:t>四）改革课堂教学，优化教学流程</w:t>
      </w:r>
    </w:p>
    <w:p>
      <w:pPr>
        <w:snapToGrid/>
        <w:spacing w:before="0" w:beforeAutospacing="0" w:after="0" w:afterAutospacing="0" w:line="580" w:lineRule="exact"/>
        <w:ind w:firstLine="643" w:firstLineChars="200"/>
        <w:jc w:val="both"/>
        <w:textAlignment w:val="baseline"/>
        <w:rPr>
          <w:rFonts w:ascii="宋体"/>
          <w:b/>
          <w:i w:val="0"/>
          <w:caps w:val="0"/>
          <w:spacing w:val="0"/>
          <w:w w:val="100"/>
          <w:sz w:val="32"/>
          <w:szCs w:val="32"/>
        </w:rPr>
      </w:pPr>
      <w:r>
        <w:rPr>
          <w:rFonts w:ascii="宋体" w:hAnsi="宋体"/>
          <w:b/>
          <w:i w:val="0"/>
          <w:caps w:val="0"/>
          <w:spacing w:val="0"/>
          <w:w w:val="100"/>
          <w:sz w:val="32"/>
          <w:szCs w:val="32"/>
        </w:rPr>
        <w:t>1.</w:t>
      </w:r>
      <w:r>
        <w:rPr>
          <w:rFonts w:hint="eastAsia" w:ascii="宋体" w:hAnsi="宋体"/>
          <w:b/>
          <w:i w:val="0"/>
          <w:caps w:val="0"/>
          <w:spacing w:val="0"/>
          <w:w w:val="100"/>
          <w:sz w:val="32"/>
          <w:szCs w:val="32"/>
        </w:rPr>
        <w:t>工作目标</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推进教学方式的转变，提升教育教学品位，提高教育教学质量。完善“高效课堂”教学模式，推进小组学习，让每一位学生都得到充分的发展。</w:t>
      </w:r>
    </w:p>
    <w:p>
      <w:pPr>
        <w:snapToGrid/>
        <w:spacing w:before="0" w:beforeAutospacing="0" w:after="0" w:afterAutospacing="0" w:line="580" w:lineRule="exact"/>
        <w:ind w:firstLine="643" w:firstLineChars="200"/>
        <w:jc w:val="both"/>
        <w:textAlignment w:val="baseline"/>
        <w:rPr>
          <w:rFonts w:ascii="宋体"/>
          <w:b/>
          <w:i w:val="0"/>
          <w:caps w:val="0"/>
          <w:spacing w:val="0"/>
          <w:w w:val="100"/>
          <w:sz w:val="32"/>
          <w:szCs w:val="32"/>
        </w:rPr>
      </w:pPr>
      <w:r>
        <w:rPr>
          <w:rFonts w:ascii="宋体" w:hAnsi="宋体"/>
          <w:b/>
          <w:i w:val="0"/>
          <w:caps w:val="0"/>
          <w:spacing w:val="0"/>
          <w:w w:val="100"/>
          <w:sz w:val="32"/>
          <w:szCs w:val="32"/>
        </w:rPr>
        <w:t>2.</w:t>
      </w:r>
      <w:r>
        <w:rPr>
          <w:rFonts w:hint="eastAsia" w:ascii="宋体" w:hAnsi="宋体"/>
          <w:b/>
          <w:i w:val="0"/>
          <w:caps w:val="0"/>
          <w:spacing w:val="0"/>
          <w:w w:val="100"/>
          <w:sz w:val="32"/>
          <w:szCs w:val="32"/>
        </w:rPr>
        <w:t>实施要点</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转变教育观念。引导教师学习现代教育理论，积极探索教学方式的改革。改进教学行为，倡导自主、合作、探究的学习方式：强调学生主体地位的体现；强调学生自主学习能力的培养；减轻过重的课业负担，最大限度地调动学生学习的主动性和积极性。</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w:t>
      </w:r>
      <w:r>
        <w:rPr>
          <w:rFonts w:hint="eastAsia" w:ascii="仿宋_GB2312" w:eastAsia="仿宋_GB2312"/>
          <w:b w:val="0"/>
          <w:i w:val="0"/>
          <w:caps w:val="0"/>
          <w:spacing w:val="0"/>
          <w:w w:val="100"/>
          <w:sz w:val="32"/>
          <w:szCs w:val="32"/>
        </w:rPr>
        <w:t>）倡导学科作业优化设计，形成团结协作、资源共享的备课组氛围，努力创建合作共赢的学习勤、思考深、教学精的科研型教师队伍。</w:t>
      </w:r>
      <w:r>
        <w:rPr>
          <w:rFonts w:ascii="仿宋_GB2312" w:eastAsia="仿宋_GB2312"/>
          <w:b w:val="0"/>
          <w:i w:val="0"/>
          <w:caps w:val="0"/>
          <w:spacing w:val="0"/>
          <w:w w:val="100"/>
          <w:sz w:val="32"/>
          <w:szCs w:val="32"/>
        </w:rPr>
        <w:t>  </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3</w:t>
      </w:r>
      <w:r>
        <w:rPr>
          <w:rFonts w:hint="eastAsia" w:ascii="仿宋_GB2312" w:eastAsia="仿宋_GB2312"/>
          <w:b w:val="0"/>
          <w:i w:val="0"/>
          <w:caps w:val="0"/>
          <w:spacing w:val="0"/>
          <w:w w:val="100"/>
          <w:sz w:val="32"/>
          <w:szCs w:val="32"/>
        </w:rPr>
        <w:t>）开展教学研究，狠抓教学常规落实。</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4</w:t>
      </w:r>
      <w:r>
        <w:rPr>
          <w:rFonts w:hint="eastAsia" w:ascii="仿宋_GB2312" w:eastAsia="仿宋_GB2312"/>
          <w:b w:val="0"/>
          <w:i w:val="0"/>
          <w:caps w:val="0"/>
          <w:spacing w:val="0"/>
          <w:w w:val="100"/>
          <w:sz w:val="32"/>
          <w:szCs w:val="32"/>
        </w:rPr>
        <w:t>）升级和优化课堂教学模式。</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5</w:t>
      </w:r>
      <w:r>
        <w:rPr>
          <w:rFonts w:hint="eastAsia" w:ascii="仿宋_GB2312" w:eastAsia="仿宋_GB2312"/>
          <w:b w:val="0"/>
          <w:i w:val="0"/>
          <w:caps w:val="0"/>
          <w:spacing w:val="0"/>
          <w:w w:val="100"/>
          <w:sz w:val="32"/>
          <w:szCs w:val="32"/>
        </w:rPr>
        <w:t>）推进学生小组合作学习，做好“培优、抓中、转差”工作，实现抓中间促两头的目标。</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6</w:t>
      </w:r>
      <w:r>
        <w:rPr>
          <w:rFonts w:hint="eastAsia" w:ascii="仿宋_GB2312" w:eastAsia="仿宋_GB2312"/>
          <w:b w:val="0"/>
          <w:i w:val="0"/>
          <w:caps w:val="0"/>
          <w:spacing w:val="0"/>
          <w:w w:val="100"/>
          <w:sz w:val="32"/>
          <w:szCs w:val="32"/>
        </w:rPr>
        <w:t>）完善三级课程体系，开发校本课程，做好校本课程评价工作。</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7</w:t>
      </w:r>
      <w:r>
        <w:rPr>
          <w:rFonts w:hint="eastAsia" w:ascii="仿宋_GB2312" w:eastAsia="仿宋_GB2312"/>
          <w:b w:val="0"/>
          <w:i w:val="0"/>
          <w:caps w:val="0"/>
          <w:spacing w:val="0"/>
          <w:w w:val="100"/>
          <w:sz w:val="32"/>
          <w:szCs w:val="32"/>
        </w:rPr>
        <w:t>）加强音乐、体育、美术学科和物理、化学、生物实验教学的管理，推动体育、艺术和实验课程工作的开展。</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8</w:t>
      </w:r>
      <w:r>
        <w:rPr>
          <w:rFonts w:hint="eastAsia" w:ascii="仿宋_GB2312" w:eastAsia="仿宋_GB2312"/>
          <w:b w:val="0"/>
          <w:i w:val="0"/>
          <w:caps w:val="0"/>
          <w:spacing w:val="0"/>
          <w:w w:val="100"/>
          <w:sz w:val="32"/>
          <w:szCs w:val="32"/>
        </w:rPr>
        <w:t>）结合“三评价一考核”完善学生评价制度，认真组织每学期一次的学生评价活动。</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9</w:t>
      </w:r>
      <w:r>
        <w:rPr>
          <w:rFonts w:hint="eastAsia" w:ascii="仿宋_GB2312" w:eastAsia="仿宋_GB2312"/>
          <w:b w:val="0"/>
          <w:i w:val="0"/>
          <w:caps w:val="0"/>
          <w:spacing w:val="0"/>
          <w:w w:val="100"/>
          <w:sz w:val="32"/>
          <w:szCs w:val="32"/>
        </w:rPr>
        <w:t>）加强“合作交流”，继续与名校开展教研联谊活动。</w:t>
      </w:r>
    </w:p>
    <w:p>
      <w:pPr>
        <w:snapToGrid/>
        <w:spacing w:before="0" w:beforeAutospacing="0" w:after="0" w:afterAutospacing="0" w:line="580" w:lineRule="exact"/>
        <w:ind w:firstLine="480" w:firstLineChars="15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10</w:t>
      </w:r>
      <w:r>
        <w:rPr>
          <w:rFonts w:hint="eastAsia" w:ascii="仿宋_GB2312" w:eastAsia="仿宋_GB2312"/>
          <w:b w:val="0"/>
          <w:i w:val="0"/>
          <w:caps w:val="0"/>
          <w:spacing w:val="0"/>
          <w:w w:val="100"/>
          <w:sz w:val="32"/>
          <w:szCs w:val="32"/>
        </w:rPr>
        <w:t>）建立保障机制，建立和健全教育教学管理和评价制度。</w:t>
      </w:r>
    </w:p>
    <w:p>
      <w:pPr>
        <w:snapToGrid/>
        <w:spacing w:before="0" w:beforeAutospacing="0" w:after="0" w:afterAutospacing="0" w:line="580" w:lineRule="exact"/>
        <w:ind w:firstLine="643" w:firstLineChars="200"/>
        <w:jc w:val="both"/>
        <w:textAlignment w:val="baseline"/>
        <w:rPr>
          <w:rFonts w:ascii="宋体"/>
          <w:b/>
          <w:i w:val="0"/>
          <w:caps w:val="0"/>
          <w:spacing w:val="0"/>
          <w:w w:val="100"/>
          <w:sz w:val="32"/>
          <w:szCs w:val="32"/>
        </w:rPr>
      </w:pPr>
      <w:r>
        <w:rPr>
          <w:rFonts w:ascii="宋体" w:hAnsi="宋体"/>
          <w:b/>
          <w:i w:val="0"/>
          <w:caps w:val="0"/>
          <w:spacing w:val="0"/>
          <w:w w:val="100"/>
          <w:sz w:val="32"/>
          <w:szCs w:val="32"/>
        </w:rPr>
        <w:t>3</w:t>
      </w:r>
      <w:r>
        <w:rPr>
          <w:rFonts w:ascii="宋体"/>
          <w:b/>
          <w:i w:val="0"/>
          <w:caps w:val="0"/>
          <w:spacing w:val="0"/>
          <w:w w:val="100"/>
          <w:sz w:val="32"/>
          <w:szCs w:val="32"/>
        </w:rPr>
        <w:t>.</w:t>
      </w:r>
      <w:r>
        <w:rPr>
          <w:rFonts w:hint="eastAsia" w:ascii="宋体" w:hAnsi="宋体"/>
          <w:b/>
          <w:i w:val="0"/>
          <w:caps w:val="0"/>
          <w:spacing w:val="0"/>
          <w:w w:val="100"/>
          <w:sz w:val="32"/>
          <w:szCs w:val="32"/>
        </w:rPr>
        <w:t>推进计划</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2023</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月</w:t>
      </w:r>
      <w:r>
        <w:rPr>
          <w:rFonts w:ascii="仿宋_GB2312" w:eastAsia="仿宋_GB2312"/>
          <w:b w:val="0"/>
          <w:i w:val="0"/>
          <w:caps w:val="0"/>
          <w:spacing w:val="0"/>
          <w:w w:val="100"/>
          <w:sz w:val="32"/>
          <w:szCs w:val="32"/>
        </w:rPr>
        <w:t>---2023</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12</w:t>
      </w:r>
      <w:r>
        <w:rPr>
          <w:rFonts w:hint="eastAsia" w:ascii="仿宋_GB2312" w:eastAsia="仿宋_GB2312"/>
          <w:b w:val="0"/>
          <w:i w:val="0"/>
          <w:caps w:val="0"/>
          <w:spacing w:val="0"/>
          <w:w w:val="100"/>
          <w:sz w:val="32"/>
          <w:szCs w:val="32"/>
        </w:rPr>
        <w:t>月</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结合枣庄市教研室“教学评一致性”新课堂改革，将对原有的教学模式进行升级和优化，形成适合我校教师学生实际情况的更高效的教学模式，在</w:t>
      </w:r>
      <w:r>
        <w:rPr>
          <w:rFonts w:ascii="仿宋_GB2312" w:eastAsia="仿宋_GB2312"/>
          <w:b w:val="0"/>
          <w:i w:val="0"/>
          <w:caps w:val="0"/>
          <w:spacing w:val="0"/>
          <w:w w:val="100"/>
          <w:sz w:val="32"/>
          <w:szCs w:val="32"/>
        </w:rPr>
        <w:t>2023</w:t>
      </w:r>
      <w:r>
        <w:rPr>
          <w:rFonts w:hint="eastAsia" w:ascii="仿宋_GB2312" w:eastAsia="仿宋_GB2312"/>
          <w:b w:val="0"/>
          <w:i w:val="0"/>
          <w:caps w:val="0"/>
          <w:spacing w:val="0"/>
          <w:w w:val="100"/>
          <w:sz w:val="32"/>
          <w:szCs w:val="32"/>
        </w:rPr>
        <w:t>年完成教学模式的“升级</w:t>
      </w:r>
      <w:r>
        <w:rPr>
          <w:rFonts w:ascii="仿宋_GB2312" w:eastAsia="仿宋_GB2312"/>
          <w:b w:val="0"/>
          <w:i w:val="0"/>
          <w:caps w:val="0"/>
          <w:spacing w:val="0"/>
          <w:w w:val="100"/>
          <w:sz w:val="32"/>
          <w:szCs w:val="32"/>
        </w:rPr>
        <w:t>3.0</w:t>
      </w:r>
      <w:r>
        <w:rPr>
          <w:rFonts w:hint="eastAsia" w:ascii="仿宋_GB2312" w:eastAsia="仿宋_GB2312"/>
          <w:b w:val="0"/>
          <w:i w:val="0"/>
          <w:caps w:val="0"/>
          <w:spacing w:val="0"/>
          <w:w w:val="100"/>
          <w:sz w:val="32"/>
          <w:szCs w:val="32"/>
        </w:rPr>
        <w:t>版”建设。</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优化教学质量监控体系，保证教学质量持续稳步提高。</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加强音乐、体育、美术学科和物理、化学、生物实验教学的管理，严格落实国家课程体系的要求。在</w:t>
      </w:r>
      <w:r>
        <w:rPr>
          <w:rFonts w:ascii="仿宋_GB2312" w:eastAsia="仿宋_GB2312"/>
          <w:b w:val="0"/>
          <w:i w:val="0"/>
          <w:caps w:val="0"/>
          <w:spacing w:val="0"/>
          <w:w w:val="100"/>
          <w:sz w:val="32"/>
          <w:szCs w:val="32"/>
        </w:rPr>
        <w:t>2023</w:t>
      </w:r>
      <w:r>
        <w:rPr>
          <w:rFonts w:hint="eastAsia" w:ascii="仿宋_GB2312" w:eastAsia="仿宋_GB2312"/>
          <w:b w:val="0"/>
          <w:i w:val="0"/>
          <w:caps w:val="0"/>
          <w:spacing w:val="0"/>
          <w:w w:val="100"/>
          <w:sz w:val="32"/>
          <w:szCs w:val="32"/>
        </w:rPr>
        <w:t>年的全市综合素质监测中要位于前</w:t>
      </w:r>
      <w:r>
        <w:rPr>
          <w:rFonts w:ascii="仿宋_GB2312" w:eastAsia="仿宋_GB2312"/>
          <w:b w:val="0"/>
          <w:i w:val="0"/>
          <w:caps w:val="0"/>
          <w:spacing w:val="0"/>
          <w:w w:val="100"/>
          <w:sz w:val="32"/>
          <w:szCs w:val="32"/>
        </w:rPr>
        <w:t>3</w:t>
      </w:r>
      <w:r>
        <w:rPr>
          <w:rFonts w:hint="eastAsia" w:ascii="仿宋_GB2312" w:eastAsia="仿宋_GB2312"/>
          <w:b w:val="0"/>
          <w:i w:val="0"/>
          <w:caps w:val="0"/>
          <w:spacing w:val="0"/>
          <w:w w:val="100"/>
          <w:sz w:val="32"/>
          <w:szCs w:val="32"/>
        </w:rPr>
        <w:t>名。</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完善三级课程体系，努力开发出适合本校学生需求，个性化、多样化的校本课程；做好校本课程评价工作，确保校本课程实施。</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有计划分步骤进行学生小组合作学习的推进，形成行之有效的学生小组合作学习模式。</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严格执行国家课程标准，落实“双减”政策，减轻学生课业负担。</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加强教学常规管理，狠抓教学常规的落实。</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w:t>
      </w: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2024</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月</w:t>
      </w:r>
      <w:r>
        <w:rPr>
          <w:rFonts w:ascii="仿宋_GB2312" w:eastAsia="仿宋_GB2312"/>
          <w:b w:val="0"/>
          <w:i w:val="0"/>
          <w:caps w:val="0"/>
          <w:spacing w:val="0"/>
          <w:w w:val="100"/>
          <w:sz w:val="32"/>
          <w:szCs w:val="32"/>
        </w:rPr>
        <w:t>---2024</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12</w:t>
      </w:r>
      <w:r>
        <w:rPr>
          <w:rFonts w:hint="eastAsia" w:ascii="仿宋_GB2312" w:eastAsia="仿宋_GB2312"/>
          <w:b w:val="0"/>
          <w:i w:val="0"/>
          <w:caps w:val="0"/>
          <w:spacing w:val="0"/>
          <w:w w:val="100"/>
          <w:sz w:val="32"/>
          <w:szCs w:val="32"/>
        </w:rPr>
        <w:t>月</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推行新的教学模式，发挥优胜学科组和名师的示范引领作用。</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教学质量显著提升，在</w:t>
      </w:r>
      <w:r>
        <w:rPr>
          <w:rFonts w:ascii="仿宋_GB2312" w:eastAsia="仿宋_GB2312"/>
          <w:b w:val="0"/>
          <w:i w:val="0"/>
          <w:caps w:val="0"/>
          <w:spacing w:val="0"/>
          <w:w w:val="100"/>
          <w:sz w:val="32"/>
          <w:szCs w:val="32"/>
        </w:rPr>
        <w:t>2024</w:t>
      </w:r>
      <w:r>
        <w:rPr>
          <w:rFonts w:hint="eastAsia" w:ascii="仿宋_GB2312" w:eastAsia="仿宋_GB2312"/>
          <w:b w:val="0"/>
          <w:i w:val="0"/>
          <w:caps w:val="0"/>
          <w:spacing w:val="0"/>
          <w:w w:val="100"/>
          <w:sz w:val="32"/>
          <w:szCs w:val="32"/>
        </w:rPr>
        <w:t>年的中考中，有至少</w:t>
      </w:r>
      <w:r>
        <w:rPr>
          <w:rFonts w:ascii="仿宋_GB2312" w:eastAsia="仿宋_GB2312"/>
          <w:b w:val="0"/>
          <w:i w:val="0"/>
          <w:caps w:val="0"/>
          <w:spacing w:val="0"/>
          <w:w w:val="100"/>
          <w:sz w:val="32"/>
          <w:szCs w:val="32"/>
        </w:rPr>
        <w:t>3</w:t>
      </w:r>
      <w:r>
        <w:rPr>
          <w:rFonts w:hint="eastAsia" w:ascii="仿宋_GB2312" w:eastAsia="仿宋_GB2312"/>
          <w:b w:val="0"/>
          <w:i w:val="0"/>
          <w:caps w:val="0"/>
          <w:spacing w:val="0"/>
          <w:w w:val="100"/>
          <w:sz w:val="32"/>
          <w:szCs w:val="32"/>
        </w:rPr>
        <w:t>个学科要拿到全市优秀学科，学校中考总名次不低于第</w:t>
      </w:r>
      <w:r>
        <w:rPr>
          <w:rFonts w:ascii="仿宋_GB2312" w:eastAsia="仿宋_GB2312"/>
          <w:b w:val="0"/>
          <w:i w:val="0"/>
          <w:caps w:val="0"/>
          <w:spacing w:val="0"/>
          <w:w w:val="100"/>
          <w:sz w:val="32"/>
          <w:szCs w:val="32"/>
        </w:rPr>
        <w:t>4</w:t>
      </w:r>
      <w:r>
        <w:rPr>
          <w:rFonts w:hint="eastAsia" w:ascii="仿宋_GB2312" w:eastAsia="仿宋_GB2312"/>
          <w:b w:val="0"/>
          <w:i w:val="0"/>
          <w:caps w:val="0"/>
          <w:spacing w:val="0"/>
          <w:w w:val="100"/>
          <w:sz w:val="32"/>
          <w:szCs w:val="32"/>
        </w:rPr>
        <w:t>名。</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总结并推广学生小组学习的经验，召开小组合作学习研讨会，让小组合作学习深入人心，成为学校的一大特色。</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3</w:t>
      </w: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2025</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月</w:t>
      </w:r>
      <w:r>
        <w:rPr>
          <w:rFonts w:ascii="仿宋_GB2312" w:eastAsia="仿宋_GB2312"/>
          <w:b w:val="0"/>
          <w:i w:val="0"/>
          <w:caps w:val="0"/>
          <w:spacing w:val="0"/>
          <w:w w:val="100"/>
          <w:sz w:val="32"/>
          <w:szCs w:val="32"/>
        </w:rPr>
        <w:t>---2025</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12</w:t>
      </w:r>
      <w:r>
        <w:rPr>
          <w:rFonts w:hint="eastAsia" w:ascii="仿宋_GB2312" w:eastAsia="仿宋_GB2312"/>
          <w:b w:val="0"/>
          <w:i w:val="0"/>
          <w:caps w:val="0"/>
          <w:spacing w:val="0"/>
          <w:w w:val="100"/>
          <w:sz w:val="32"/>
          <w:szCs w:val="32"/>
        </w:rPr>
        <w:t>月</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学校实现教学精细化管理。形成完善有效的教学管理与评价制度。</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学校教学质量实现新突破，成为滕州强校名校，社会声誉和影响力有很大提高，</w:t>
      </w:r>
      <w:r>
        <w:rPr>
          <w:rFonts w:ascii="仿宋_GB2312" w:eastAsia="仿宋_GB2312"/>
          <w:b w:val="0"/>
          <w:i w:val="0"/>
          <w:caps w:val="0"/>
          <w:spacing w:val="0"/>
          <w:w w:val="100"/>
          <w:sz w:val="32"/>
          <w:szCs w:val="32"/>
        </w:rPr>
        <w:t>2025</w:t>
      </w:r>
      <w:r>
        <w:rPr>
          <w:rFonts w:hint="eastAsia" w:ascii="仿宋_GB2312" w:eastAsia="仿宋_GB2312"/>
          <w:b w:val="0"/>
          <w:i w:val="0"/>
          <w:caps w:val="0"/>
          <w:spacing w:val="0"/>
          <w:w w:val="100"/>
          <w:sz w:val="32"/>
          <w:szCs w:val="32"/>
        </w:rPr>
        <w:t>年中考跃居全市前列，能与城区强校比肩争流。</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加强合作交流，有效实现信息互通，资源共享。</w:t>
      </w:r>
    </w:p>
    <w:p>
      <w:pPr>
        <w:snapToGrid/>
        <w:spacing w:before="0" w:beforeAutospacing="0" w:after="0" w:afterAutospacing="0" w:line="580" w:lineRule="exact"/>
        <w:ind w:firstLine="643" w:firstLineChars="200"/>
        <w:jc w:val="both"/>
        <w:textAlignment w:val="baseline"/>
        <w:rPr>
          <w:rFonts w:ascii="仿宋_GB2312" w:eastAsia="仿宋_GB2312"/>
          <w:b w:val="0"/>
          <w:i w:val="0"/>
          <w:caps w:val="0"/>
          <w:spacing w:val="0"/>
          <w:w w:val="100"/>
          <w:sz w:val="32"/>
          <w:szCs w:val="32"/>
        </w:rPr>
      </w:pPr>
      <w:r>
        <w:rPr>
          <w:rFonts w:ascii="宋体" w:hAnsi="宋体"/>
          <w:b/>
          <w:i w:val="0"/>
          <w:caps w:val="0"/>
          <w:spacing w:val="0"/>
          <w:w w:val="100"/>
          <w:sz w:val="32"/>
          <w:szCs w:val="32"/>
        </w:rPr>
        <w:t>4.</w:t>
      </w:r>
      <w:r>
        <w:rPr>
          <w:rFonts w:hint="eastAsia" w:ascii="宋体" w:hAnsi="宋体"/>
          <w:b/>
          <w:i w:val="0"/>
          <w:caps w:val="0"/>
          <w:spacing w:val="0"/>
          <w:w w:val="100"/>
          <w:sz w:val="32"/>
          <w:szCs w:val="32"/>
        </w:rPr>
        <w:t>预期效果</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）教师的教育观念、教学方式和学生的学习方式有显著改变，教育教学管理和评价制度科学高效。</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w:t>
      </w:r>
      <w:r>
        <w:rPr>
          <w:rFonts w:hint="eastAsia" w:ascii="仿宋_GB2312" w:eastAsia="仿宋_GB2312"/>
          <w:b w:val="0"/>
          <w:i w:val="0"/>
          <w:caps w:val="0"/>
          <w:spacing w:val="0"/>
          <w:w w:val="100"/>
          <w:sz w:val="32"/>
          <w:szCs w:val="32"/>
        </w:rPr>
        <w:t>）教学质量稳步提高。</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3</w:t>
      </w:r>
      <w:r>
        <w:rPr>
          <w:rFonts w:hint="eastAsia" w:ascii="仿宋_GB2312" w:eastAsia="仿宋_GB2312"/>
          <w:b w:val="0"/>
          <w:i w:val="0"/>
          <w:caps w:val="0"/>
          <w:spacing w:val="0"/>
          <w:w w:val="100"/>
          <w:sz w:val="32"/>
          <w:szCs w:val="32"/>
        </w:rPr>
        <w:t>）各教研组能切实开展校本教研活动，学科建设初见成效，形成市级品牌学科。</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4</w:t>
      </w:r>
      <w:r>
        <w:rPr>
          <w:rFonts w:hint="eastAsia" w:ascii="仿宋_GB2312" w:eastAsia="仿宋_GB2312"/>
          <w:b w:val="0"/>
          <w:i w:val="0"/>
          <w:caps w:val="0"/>
          <w:spacing w:val="0"/>
          <w:w w:val="100"/>
          <w:sz w:val="32"/>
          <w:szCs w:val="32"/>
        </w:rPr>
        <w:t>）减轻学生的课业负担，学生学习能力不断提升。</w:t>
      </w:r>
    </w:p>
    <w:p>
      <w:pPr>
        <w:snapToGrid/>
        <w:spacing w:before="0" w:beforeAutospacing="0" w:after="0" w:afterAutospacing="0" w:line="580" w:lineRule="exact"/>
        <w:ind w:firstLine="643" w:firstLineChars="200"/>
        <w:jc w:val="both"/>
        <w:textAlignment w:val="baseline"/>
        <w:rPr>
          <w:rFonts w:ascii="楷体_GB2312" w:eastAsia="楷体_GB2312"/>
          <w:b/>
          <w:i w:val="0"/>
          <w:caps w:val="0"/>
          <w:spacing w:val="0"/>
          <w:w w:val="100"/>
          <w:sz w:val="32"/>
          <w:szCs w:val="32"/>
        </w:rPr>
      </w:pPr>
      <w:r>
        <w:rPr>
          <w:rFonts w:hint="eastAsia" w:ascii="楷体_GB2312" w:eastAsia="楷体_GB2312"/>
          <w:b/>
          <w:i w:val="0"/>
          <w:caps w:val="0"/>
          <w:spacing w:val="0"/>
          <w:w w:val="100"/>
          <w:sz w:val="32"/>
          <w:szCs w:val="32"/>
        </w:rPr>
        <w:t>（五）注重文化引领，优化育人环境</w:t>
      </w:r>
    </w:p>
    <w:p>
      <w:pPr>
        <w:snapToGrid/>
        <w:spacing w:before="0" w:beforeAutospacing="0" w:after="0" w:afterAutospacing="0" w:line="580" w:lineRule="exact"/>
        <w:ind w:firstLine="643" w:firstLineChars="200"/>
        <w:jc w:val="both"/>
        <w:textAlignment w:val="baseline"/>
        <w:rPr>
          <w:rFonts w:ascii="宋体"/>
          <w:b/>
          <w:i w:val="0"/>
          <w:caps w:val="0"/>
          <w:spacing w:val="0"/>
          <w:w w:val="100"/>
          <w:sz w:val="32"/>
          <w:szCs w:val="32"/>
        </w:rPr>
      </w:pPr>
      <w:r>
        <w:rPr>
          <w:rFonts w:ascii="宋体" w:hAnsi="宋体"/>
          <w:b/>
          <w:i w:val="0"/>
          <w:caps w:val="0"/>
          <w:spacing w:val="0"/>
          <w:w w:val="100"/>
          <w:sz w:val="32"/>
          <w:szCs w:val="32"/>
        </w:rPr>
        <w:t>1.</w:t>
      </w:r>
      <w:r>
        <w:rPr>
          <w:rFonts w:hint="eastAsia" w:ascii="宋体" w:hAnsi="宋体"/>
          <w:b/>
          <w:i w:val="0"/>
          <w:caps w:val="0"/>
          <w:spacing w:val="0"/>
          <w:w w:val="100"/>
          <w:sz w:val="32"/>
          <w:szCs w:val="32"/>
        </w:rPr>
        <w:t>工作目标</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全力打造校园制度文化、精神文化、行为文化、物质文化四大校园文化，构建具有东中特色的校园文化体系。</w:t>
      </w:r>
    </w:p>
    <w:p>
      <w:pPr>
        <w:snapToGrid/>
        <w:spacing w:before="0" w:beforeAutospacing="0" w:after="0" w:afterAutospacing="0" w:line="580" w:lineRule="exact"/>
        <w:ind w:firstLine="643" w:firstLineChars="200"/>
        <w:jc w:val="both"/>
        <w:textAlignment w:val="baseline"/>
        <w:rPr>
          <w:rFonts w:ascii="宋体"/>
          <w:b/>
          <w:i w:val="0"/>
          <w:caps w:val="0"/>
          <w:spacing w:val="0"/>
          <w:w w:val="100"/>
          <w:sz w:val="32"/>
          <w:szCs w:val="32"/>
        </w:rPr>
      </w:pPr>
      <w:r>
        <w:rPr>
          <w:rFonts w:ascii="宋体" w:hAnsi="宋体"/>
          <w:b/>
          <w:i w:val="0"/>
          <w:caps w:val="0"/>
          <w:spacing w:val="0"/>
          <w:w w:val="100"/>
          <w:sz w:val="32"/>
          <w:szCs w:val="32"/>
        </w:rPr>
        <w:t>2.</w:t>
      </w:r>
      <w:r>
        <w:rPr>
          <w:rFonts w:hint="eastAsia" w:ascii="宋体" w:hAnsi="宋体"/>
          <w:b/>
          <w:i w:val="0"/>
          <w:caps w:val="0"/>
          <w:spacing w:val="0"/>
          <w:w w:val="100"/>
          <w:sz w:val="32"/>
          <w:szCs w:val="32"/>
        </w:rPr>
        <w:t>实施要点</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）制度文化：充分体现以人为本，从细节着手，构成东中人共同遵守的制度体系。</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w:t>
      </w:r>
      <w:r>
        <w:rPr>
          <w:rFonts w:hint="eastAsia" w:ascii="仿宋_GB2312" w:eastAsia="仿宋_GB2312"/>
          <w:b w:val="0"/>
          <w:i w:val="0"/>
          <w:caps w:val="0"/>
          <w:spacing w:val="0"/>
          <w:w w:val="100"/>
          <w:sz w:val="32"/>
          <w:szCs w:val="32"/>
        </w:rPr>
        <w:t>）校园文化：采取“主题文化与主题活动相结合”的形式，整体构建校园广场文化、教室文化、办公室文化、走廊文化、宿舍文化、餐厅文化、运动场文化等精神文化体系。</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3</w:t>
      </w:r>
      <w:r>
        <w:rPr>
          <w:rFonts w:hint="eastAsia" w:ascii="仿宋_GB2312" w:eastAsia="仿宋_GB2312"/>
          <w:b w:val="0"/>
          <w:i w:val="0"/>
          <w:caps w:val="0"/>
          <w:spacing w:val="0"/>
          <w:w w:val="100"/>
          <w:sz w:val="32"/>
          <w:szCs w:val="32"/>
        </w:rPr>
        <w:t>）管理文化：构建以人为本的人性化管理与制度管理相结合的管理模式，以领导的自律和以身作则来带动全体师生，以全体师生的自觉赢得校园管理和谐的精神和行为文化。</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4</w:t>
      </w:r>
      <w:r>
        <w:rPr>
          <w:rFonts w:hint="eastAsia" w:ascii="仿宋_GB2312" w:eastAsia="仿宋_GB2312"/>
          <w:b w:val="0"/>
          <w:i w:val="0"/>
          <w:caps w:val="0"/>
          <w:spacing w:val="0"/>
          <w:w w:val="100"/>
          <w:sz w:val="32"/>
          <w:szCs w:val="32"/>
        </w:rPr>
        <w:t>）班级文化：打造以班规、班风为主的班级精神和行为文化。</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5</w:t>
      </w:r>
      <w:r>
        <w:rPr>
          <w:rFonts w:hint="eastAsia" w:ascii="仿宋_GB2312" w:eastAsia="仿宋_GB2312"/>
          <w:b w:val="0"/>
          <w:i w:val="0"/>
          <w:caps w:val="0"/>
          <w:spacing w:val="0"/>
          <w:w w:val="100"/>
          <w:sz w:val="32"/>
          <w:szCs w:val="32"/>
        </w:rPr>
        <w:t>）课堂文化：构建学生人人参与、主动探究、合作学习、民主平等的课堂学习行为文化。</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6</w:t>
      </w:r>
      <w:r>
        <w:rPr>
          <w:rFonts w:hint="eastAsia" w:ascii="仿宋_GB2312" w:eastAsia="仿宋_GB2312"/>
          <w:b w:val="0"/>
          <w:i w:val="0"/>
          <w:caps w:val="0"/>
          <w:spacing w:val="0"/>
          <w:w w:val="100"/>
          <w:sz w:val="32"/>
          <w:szCs w:val="32"/>
        </w:rPr>
        <w:t>）物质文化：加大投入，学校各类设施设备先进、完善、实用，打造精品化物质文化。</w:t>
      </w:r>
    </w:p>
    <w:p>
      <w:pPr>
        <w:snapToGrid/>
        <w:spacing w:before="0" w:beforeAutospacing="0" w:after="0" w:afterAutospacing="0" w:line="580" w:lineRule="exact"/>
        <w:ind w:firstLine="643" w:firstLineChars="200"/>
        <w:jc w:val="both"/>
        <w:textAlignment w:val="baseline"/>
        <w:rPr>
          <w:rFonts w:ascii="宋体"/>
          <w:b/>
          <w:i w:val="0"/>
          <w:caps w:val="0"/>
          <w:spacing w:val="0"/>
          <w:w w:val="100"/>
          <w:sz w:val="32"/>
          <w:szCs w:val="32"/>
        </w:rPr>
      </w:pPr>
      <w:r>
        <w:rPr>
          <w:rFonts w:ascii="宋体" w:hAnsi="宋体"/>
          <w:b/>
          <w:i w:val="0"/>
          <w:caps w:val="0"/>
          <w:spacing w:val="0"/>
          <w:w w:val="100"/>
          <w:sz w:val="32"/>
          <w:szCs w:val="32"/>
        </w:rPr>
        <w:t>3.</w:t>
      </w:r>
      <w:r>
        <w:rPr>
          <w:rFonts w:hint="eastAsia" w:ascii="宋体" w:hAnsi="宋体"/>
          <w:b/>
          <w:i w:val="0"/>
          <w:caps w:val="0"/>
          <w:spacing w:val="0"/>
          <w:w w:val="100"/>
          <w:sz w:val="32"/>
          <w:szCs w:val="32"/>
        </w:rPr>
        <w:t>推进计划</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2023</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月</w:t>
      </w:r>
      <w:r>
        <w:rPr>
          <w:rFonts w:ascii="仿宋_GB2312" w:eastAsia="仿宋_GB2312"/>
          <w:b w:val="0"/>
          <w:i w:val="0"/>
          <w:caps w:val="0"/>
          <w:spacing w:val="0"/>
          <w:w w:val="100"/>
          <w:sz w:val="32"/>
          <w:szCs w:val="32"/>
        </w:rPr>
        <w:t>—2023</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12</w:t>
      </w:r>
      <w:r>
        <w:rPr>
          <w:rFonts w:hint="eastAsia" w:ascii="仿宋_GB2312" w:eastAsia="仿宋_GB2312"/>
          <w:b w:val="0"/>
          <w:i w:val="0"/>
          <w:caps w:val="0"/>
          <w:spacing w:val="0"/>
          <w:w w:val="100"/>
          <w:sz w:val="32"/>
          <w:szCs w:val="32"/>
        </w:rPr>
        <w:t>月）</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①采取“主题文化与主题活动相结合”的形式全面打造校园显性文化。重点打造以班规、班风为主的班级和走廊文化。使</w:t>
      </w:r>
      <w:r>
        <w:rPr>
          <w:rFonts w:ascii="仿宋_GB2312" w:eastAsia="仿宋_GB2312"/>
          <w:b w:val="0"/>
          <w:i w:val="0"/>
          <w:caps w:val="0"/>
          <w:spacing w:val="0"/>
          <w:w w:val="100"/>
          <w:sz w:val="32"/>
          <w:szCs w:val="32"/>
        </w:rPr>
        <w:t>70%</w:t>
      </w:r>
      <w:r>
        <w:rPr>
          <w:rFonts w:hint="eastAsia" w:ascii="仿宋_GB2312" w:eastAsia="仿宋_GB2312"/>
          <w:b w:val="0"/>
          <w:i w:val="0"/>
          <w:caps w:val="0"/>
          <w:spacing w:val="0"/>
          <w:w w:val="100"/>
          <w:sz w:val="32"/>
          <w:szCs w:val="32"/>
        </w:rPr>
        <w:t>以上班级具有班级特色文化。</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②建立“精细化管理”体制，从细节着手，从学生、教师、课堂、班级、后勤服务等多角度建立和完善影响校园教育教学发展的必要规章制度，初步整理和编排《滕东中学管理手册》。</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③初步设计育华综合篇、立新篇、宏伟篇、德育篇、社团篇、课程篇等综合宣传项目，编印校园宣传手册。</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④拍摄校园宣传片，全面提升校园文化品位。</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⑤加大校园文化建设投入，校园基础性物质文化基本成型。</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w:t>
      </w: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2024</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月</w:t>
      </w:r>
      <w:r>
        <w:rPr>
          <w:rFonts w:ascii="仿宋_GB2312" w:eastAsia="仿宋_GB2312"/>
          <w:b w:val="0"/>
          <w:i w:val="0"/>
          <w:caps w:val="0"/>
          <w:spacing w:val="0"/>
          <w:w w:val="100"/>
          <w:sz w:val="32"/>
          <w:szCs w:val="32"/>
        </w:rPr>
        <w:t>—2024</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12</w:t>
      </w:r>
      <w:r>
        <w:rPr>
          <w:rFonts w:hint="eastAsia" w:ascii="仿宋_GB2312" w:eastAsia="仿宋_GB2312"/>
          <w:b w:val="0"/>
          <w:i w:val="0"/>
          <w:caps w:val="0"/>
          <w:spacing w:val="0"/>
          <w:w w:val="100"/>
          <w:sz w:val="32"/>
          <w:szCs w:val="32"/>
        </w:rPr>
        <w:t>月）</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①打造“校园文化节”系列，整体设计开展体育节、科技创新节、艺术节等系列文化节。学生社团活动有序进行，成为学校对外展示的品牌。</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②继续整理修订《滕东中学管理手册》。</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③明确校园各部门各时段的工作目标、工作措施、工作程序、活动安排，对校园工作进行全面细化，实现精细化管理。</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④以学生自主、合作、探究学习为目的，从组规、组徽、小组评价等方面入手打造课堂文化，全面深化小组竞学模式。</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⑤使</w:t>
      </w:r>
      <w:r>
        <w:rPr>
          <w:rFonts w:ascii="仿宋_GB2312" w:eastAsia="仿宋_GB2312"/>
          <w:b w:val="0"/>
          <w:i w:val="0"/>
          <w:caps w:val="0"/>
          <w:spacing w:val="0"/>
          <w:w w:val="100"/>
          <w:sz w:val="32"/>
          <w:szCs w:val="32"/>
        </w:rPr>
        <w:t>80%</w:t>
      </w:r>
      <w:r>
        <w:rPr>
          <w:rFonts w:hint="eastAsia" w:ascii="仿宋_GB2312" w:eastAsia="仿宋_GB2312"/>
          <w:b w:val="0"/>
          <w:i w:val="0"/>
          <w:caps w:val="0"/>
          <w:spacing w:val="0"/>
          <w:w w:val="100"/>
          <w:sz w:val="32"/>
          <w:szCs w:val="32"/>
        </w:rPr>
        <w:t>以上班级构成班级特色文化。</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⑥进一步加大校园文化建设投入，校园物质文化建设基本实现精品化。</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3</w:t>
      </w: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2025</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月</w:t>
      </w:r>
      <w:r>
        <w:rPr>
          <w:rFonts w:ascii="仿宋_GB2312" w:eastAsia="仿宋_GB2312"/>
          <w:b w:val="0"/>
          <w:i w:val="0"/>
          <w:caps w:val="0"/>
          <w:spacing w:val="0"/>
          <w:w w:val="100"/>
          <w:sz w:val="32"/>
          <w:szCs w:val="32"/>
        </w:rPr>
        <w:t>—2025</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12</w:t>
      </w:r>
      <w:r>
        <w:rPr>
          <w:rFonts w:hint="eastAsia" w:ascii="仿宋_GB2312" w:eastAsia="仿宋_GB2312"/>
          <w:b w:val="0"/>
          <w:i w:val="0"/>
          <w:caps w:val="0"/>
          <w:spacing w:val="0"/>
          <w:w w:val="100"/>
          <w:sz w:val="32"/>
          <w:szCs w:val="32"/>
        </w:rPr>
        <w:t>月）</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①全面总结校园文化建设工作，编印大型校园宣传画册。</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②系统编印《滕东中学管理手册》。</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③对校园管理模式进行提炼，申请重要课题研究或在省级以上刊物上公开发表。</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④全部班级构成班级特色文化。</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⑤实现校园文化引领管理，构成全体东中人的共同价值追求。使师生幸福指数在</w:t>
      </w:r>
      <w:r>
        <w:rPr>
          <w:rFonts w:ascii="仿宋_GB2312" w:eastAsia="仿宋_GB2312"/>
          <w:b w:val="0"/>
          <w:i w:val="0"/>
          <w:caps w:val="0"/>
          <w:spacing w:val="0"/>
          <w:w w:val="100"/>
          <w:sz w:val="32"/>
          <w:szCs w:val="32"/>
        </w:rPr>
        <w:t>80%</w:t>
      </w:r>
      <w:r>
        <w:rPr>
          <w:rFonts w:hint="eastAsia" w:ascii="仿宋_GB2312" w:eastAsia="仿宋_GB2312"/>
          <w:b w:val="0"/>
          <w:i w:val="0"/>
          <w:caps w:val="0"/>
          <w:spacing w:val="0"/>
          <w:w w:val="100"/>
          <w:sz w:val="32"/>
          <w:szCs w:val="32"/>
        </w:rPr>
        <w:t>以上。</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⑥校园物质文化建设全面实现精品化。</w:t>
      </w:r>
    </w:p>
    <w:p>
      <w:pPr>
        <w:snapToGrid/>
        <w:spacing w:before="0" w:beforeAutospacing="0" w:after="0" w:afterAutospacing="0" w:line="580" w:lineRule="exact"/>
        <w:ind w:firstLine="643" w:firstLineChars="200"/>
        <w:jc w:val="both"/>
        <w:textAlignment w:val="baseline"/>
        <w:rPr>
          <w:rFonts w:ascii="宋体"/>
          <w:b/>
          <w:i w:val="0"/>
          <w:caps w:val="0"/>
          <w:spacing w:val="0"/>
          <w:w w:val="100"/>
          <w:sz w:val="32"/>
          <w:szCs w:val="32"/>
        </w:rPr>
      </w:pPr>
      <w:r>
        <w:rPr>
          <w:rFonts w:ascii="宋体" w:hAnsi="宋体"/>
          <w:b/>
          <w:i w:val="0"/>
          <w:caps w:val="0"/>
          <w:spacing w:val="0"/>
          <w:w w:val="100"/>
          <w:sz w:val="32"/>
          <w:szCs w:val="32"/>
        </w:rPr>
        <w:t>4.</w:t>
      </w:r>
      <w:r>
        <w:rPr>
          <w:rFonts w:hint="eastAsia" w:ascii="宋体" w:hAnsi="宋体"/>
          <w:b/>
          <w:i w:val="0"/>
          <w:caps w:val="0"/>
          <w:spacing w:val="0"/>
          <w:w w:val="100"/>
          <w:sz w:val="32"/>
          <w:szCs w:val="32"/>
        </w:rPr>
        <w:t>预期效果</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建成既有民主又有集中、既有自由又有纪律、既有统一意志又有个人情绪舒畅、教学相长、师生共同发展的良好校园文化。</w:t>
      </w:r>
    </w:p>
    <w:p>
      <w:pPr>
        <w:snapToGrid/>
        <w:spacing w:before="0" w:beforeAutospacing="0" w:after="0" w:afterAutospacing="0" w:line="580" w:lineRule="exact"/>
        <w:ind w:firstLine="643" w:firstLineChars="200"/>
        <w:jc w:val="both"/>
        <w:textAlignment w:val="baseline"/>
        <w:rPr>
          <w:rFonts w:ascii="楷体_GB2312" w:eastAsia="楷体_GB2312"/>
          <w:b/>
          <w:i w:val="0"/>
          <w:caps w:val="0"/>
          <w:spacing w:val="0"/>
          <w:w w:val="100"/>
          <w:sz w:val="32"/>
          <w:szCs w:val="32"/>
        </w:rPr>
      </w:pPr>
      <w:r>
        <w:rPr>
          <w:rFonts w:hint="eastAsia" w:ascii="楷体_GB2312" w:eastAsia="楷体_GB2312"/>
          <w:b/>
          <w:i w:val="0"/>
          <w:caps w:val="0"/>
          <w:spacing w:val="0"/>
          <w:w w:val="100"/>
          <w:sz w:val="32"/>
          <w:szCs w:val="32"/>
        </w:rPr>
        <w:t>（六）坚持安全第一，打造平安校园</w:t>
      </w:r>
    </w:p>
    <w:p>
      <w:pPr>
        <w:snapToGrid/>
        <w:spacing w:before="0" w:beforeAutospacing="0" w:after="0" w:afterAutospacing="0" w:line="580" w:lineRule="exact"/>
        <w:ind w:firstLine="643" w:firstLineChars="200"/>
        <w:jc w:val="both"/>
        <w:textAlignment w:val="baseline"/>
        <w:rPr>
          <w:rFonts w:ascii="宋体"/>
          <w:b/>
          <w:i w:val="0"/>
          <w:caps w:val="0"/>
          <w:spacing w:val="0"/>
          <w:w w:val="100"/>
          <w:sz w:val="32"/>
          <w:szCs w:val="32"/>
        </w:rPr>
      </w:pPr>
      <w:r>
        <w:rPr>
          <w:rFonts w:ascii="宋体" w:hAnsi="宋体"/>
          <w:b/>
          <w:i w:val="0"/>
          <w:caps w:val="0"/>
          <w:spacing w:val="0"/>
          <w:w w:val="100"/>
          <w:sz w:val="32"/>
          <w:szCs w:val="32"/>
        </w:rPr>
        <w:t>1.</w:t>
      </w:r>
      <w:r>
        <w:rPr>
          <w:rFonts w:hint="eastAsia" w:ascii="宋体" w:hAnsi="宋体"/>
          <w:b/>
          <w:i w:val="0"/>
          <w:caps w:val="0"/>
          <w:spacing w:val="0"/>
          <w:w w:val="100"/>
          <w:sz w:val="32"/>
          <w:szCs w:val="32"/>
        </w:rPr>
        <w:t>工作目标</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学校安全管理长效机制进一步创新，管理水平进一步提升，安全防范措施更加落实，安全隐患得到彻底整治，安全防范能力全面增强，校园及周边治安状况彻底改善，师生安全意识、法制观念显著提高。</w:t>
      </w:r>
    </w:p>
    <w:p>
      <w:pPr>
        <w:snapToGrid/>
        <w:spacing w:before="0" w:beforeAutospacing="0" w:after="0" w:afterAutospacing="0" w:line="580" w:lineRule="exact"/>
        <w:ind w:firstLine="643" w:firstLineChars="200"/>
        <w:jc w:val="both"/>
        <w:textAlignment w:val="baseline"/>
        <w:rPr>
          <w:rFonts w:ascii="宋体"/>
          <w:b/>
          <w:i w:val="0"/>
          <w:caps w:val="0"/>
          <w:spacing w:val="0"/>
          <w:w w:val="100"/>
          <w:sz w:val="32"/>
          <w:szCs w:val="32"/>
        </w:rPr>
      </w:pPr>
      <w:r>
        <w:rPr>
          <w:rFonts w:ascii="宋体" w:hAnsi="宋体"/>
          <w:b/>
          <w:i w:val="0"/>
          <w:caps w:val="0"/>
          <w:spacing w:val="0"/>
          <w:w w:val="100"/>
          <w:sz w:val="32"/>
          <w:szCs w:val="32"/>
        </w:rPr>
        <w:t>2.</w:t>
      </w:r>
      <w:r>
        <w:rPr>
          <w:rFonts w:hint="eastAsia" w:ascii="宋体" w:hAnsi="宋体"/>
          <w:b/>
          <w:i w:val="0"/>
          <w:caps w:val="0"/>
          <w:spacing w:val="0"/>
          <w:w w:val="100"/>
          <w:sz w:val="32"/>
          <w:szCs w:val="32"/>
        </w:rPr>
        <w:t>实施要点</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）健全组织领导，确保工作到位。</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w:t>
      </w:r>
      <w:r>
        <w:rPr>
          <w:rFonts w:hint="eastAsia" w:ascii="仿宋_GB2312" w:eastAsia="仿宋_GB2312"/>
          <w:b w:val="0"/>
          <w:i w:val="0"/>
          <w:caps w:val="0"/>
          <w:spacing w:val="0"/>
          <w:w w:val="100"/>
          <w:sz w:val="32"/>
          <w:szCs w:val="32"/>
        </w:rPr>
        <w:t>）建立健全规章制度，层层落实责任。</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3</w:t>
      </w:r>
      <w:r>
        <w:rPr>
          <w:rFonts w:hint="eastAsia" w:ascii="仿宋_GB2312" w:eastAsia="仿宋_GB2312"/>
          <w:b w:val="0"/>
          <w:i w:val="0"/>
          <w:caps w:val="0"/>
          <w:spacing w:val="0"/>
          <w:w w:val="100"/>
          <w:sz w:val="32"/>
          <w:szCs w:val="32"/>
        </w:rPr>
        <w:t>）加强宣传教育，提高安全意识。</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4</w:t>
      </w:r>
      <w:r>
        <w:rPr>
          <w:rFonts w:hint="eastAsia" w:ascii="仿宋_GB2312" w:eastAsia="仿宋_GB2312"/>
          <w:b w:val="0"/>
          <w:i w:val="0"/>
          <w:caps w:val="0"/>
          <w:spacing w:val="0"/>
          <w:w w:val="100"/>
          <w:sz w:val="32"/>
          <w:szCs w:val="32"/>
        </w:rPr>
        <w:t>）定期检查校园的安防设施和消防器械。</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5</w:t>
      </w:r>
      <w:r>
        <w:rPr>
          <w:rFonts w:hint="eastAsia" w:ascii="仿宋_GB2312" w:eastAsia="仿宋_GB2312"/>
          <w:b w:val="0"/>
          <w:i w:val="0"/>
          <w:caps w:val="0"/>
          <w:spacing w:val="0"/>
          <w:w w:val="100"/>
          <w:sz w:val="32"/>
          <w:szCs w:val="32"/>
        </w:rPr>
        <w:t>）认真开展安全教育。</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6</w:t>
      </w:r>
      <w:r>
        <w:rPr>
          <w:rFonts w:hint="eastAsia" w:ascii="仿宋_GB2312" w:eastAsia="仿宋_GB2312"/>
          <w:b w:val="0"/>
          <w:i w:val="0"/>
          <w:caps w:val="0"/>
          <w:spacing w:val="0"/>
          <w:w w:val="100"/>
          <w:sz w:val="32"/>
          <w:szCs w:val="32"/>
        </w:rPr>
        <w:t>）加大扫黑除恶宣传，杜绝校园欺凌事件发生。</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7</w:t>
      </w:r>
      <w:r>
        <w:rPr>
          <w:rFonts w:hint="eastAsia" w:ascii="仿宋_GB2312" w:eastAsia="仿宋_GB2312"/>
          <w:b w:val="0"/>
          <w:i w:val="0"/>
          <w:caps w:val="0"/>
          <w:spacing w:val="0"/>
          <w:w w:val="100"/>
          <w:sz w:val="32"/>
          <w:szCs w:val="32"/>
        </w:rPr>
        <w:t>）健全卫生监督，做好疫情常态化防控和疾病预防。</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8</w:t>
      </w:r>
      <w:r>
        <w:rPr>
          <w:rFonts w:hint="eastAsia" w:ascii="仿宋_GB2312" w:eastAsia="仿宋_GB2312"/>
          <w:b w:val="0"/>
          <w:i w:val="0"/>
          <w:caps w:val="0"/>
          <w:spacing w:val="0"/>
          <w:w w:val="100"/>
          <w:sz w:val="32"/>
          <w:szCs w:val="32"/>
        </w:rPr>
        <w:t>）制定年度维稳工作计划，重视矛盾纠纷排查调处工作。</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9</w:t>
      </w:r>
      <w:r>
        <w:rPr>
          <w:rFonts w:hint="eastAsia" w:ascii="仿宋_GB2312" w:eastAsia="仿宋_GB2312"/>
          <w:b w:val="0"/>
          <w:i w:val="0"/>
          <w:caps w:val="0"/>
          <w:spacing w:val="0"/>
          <w:w w:val="100"/>
          <w:sz w:val="32"/>
          <w:szCs w:val="32"/>
        </w:rPr>
        <w:t>）积极开展法制教育，有力促进校园的和谐与稳定。</w:t>
      </w:r>
    </w:p>
    <w:p>
      <w:pPr>
        <w:snapToGrid/>
        <w:spacing w:before="0" w:beforeAutospacing="0" w:after="0" w:afterAutospacing="0" w:line="580" w:lineRule="exact"/>
        <w:ind w:firstLine="643" w:firstLineChars="200"/>
        <w:jc w:val="both"/>
        <w:textAlignment w:val="baseline"/>
        <w:rPr>
          <w:rFonts w:ascii="宋体"/>
          <w:b/>
          <w:i w:val="0"/>
          <w:caps w:val="0"/>
          <w:spacing w:val="0"/>
          <w:w w:val="100"/>
          <w:sz w:val="32"/>
          <w:szCs w:val="32"/>
        </w:rPr>
      </w:pPr>
      <w:r>
        <w:rPr>
          <w:rFonts w:ascii="宋体" w:hAnsi="宋体"/>
          <w:b/>
          <w:i w:val="0"/>
          <w:caps w:val="0"/>
          <w:spacing w:val="0"/>
          <w:w w:val="100"/>
          <w:sz w:val="32"/>
          <w:szCs w:val="32"/>
        </w:rPr>
        <w:t>3.</w:t>
      </w:r>
      <w:r>
        <w:rPr>
          <w:rFonts w:hint="eastAsia" w:ascii="宋体" w:hAnsi="宋体"/>
          <w:b/>
          <w:i w:val="0"/>
          <w:caps w:val="0"/>
          <w:spacing w:val="0"/>
          <w:w w:val="100"/>
          <w:sz w:val="32"/>
          <w:szCs w:val="32"/>
        </w:rPr>
        <w:t>推进计划</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2023</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月</w:t>
      </w:r>
      <w:r>
        <w:rPr>
          <w:rFonts w:ascii="仿宋_GB2312" w:eastAsia="仿宋_GB2312"/>
          <w:b w:val="0"/>
          <w:i w:val="0"/>
          <w:caps w:val="0"/>
          <w:spacing w:val="0"/>
          <w:w w:val="100"/>
          <w:sz w:val="32"/>
          <w:szCs w:val="32"/>
        </w:rPr>
        <w:t>-2023</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12</w:t>
      </w:r>
      <w:r>
        <w:rPr>
          <w:rFonts w:hint="eastAsia" w:ascii="仿宋_GB2312" w:eastAsia="仿宋_GB2312"/>
          <w:b w:val="0"/>
          <w:i w:val="0"/>
          <w:caps w:val="0"/>
          <w:spacing w:val="0"/>
          <w:w w:val="100"/>
          <w:sz w:val="32"/>
          <w:szCs w:val="32"/>
        </w:rPr>
        <w:t>月）</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全力推进“平安和谐校园示范学校”创建工作。</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w:t>
      </w: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2024</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月</w:t>
      </w:r>
      <w:r>
        <w:rPr>
          <w:rFonts w:ascii="仿宋_GB2312" w:eastAsia="仿宋_GB2312"/>
          <w:b w:val="0"/>
          <w:i w:val="0"/>
          <w:caps w:val="0"/>
          <w:spacing w:val="0"/>
          <w:w w:val="100"/>
          <w:sz w:val="32"/>
          <w:szCs w:val="32"/>
        </w:rPr>
        <w:t>-2024</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12</w:t>
      </w:r>
      <w:r>
        <w:rPr>
          <w:rFonts w:hint="eastAsia" w:ascii="仿宋_GB2312" w:eastAsia="仿宋_GB2312"/>
          <w:b w:val="0"/>
          <w:i w:val="0"/>
          <w:caps w:val="0"/>
          <w:spacing w:val="0"/>
          <w:w w:val="100"/>
          <w:sz w:val="32"/>
          <w:szCs w:val="32"/>
        </w:rPr>
        <w:t>月）</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学校按照《枣庄市“平安和谐校园”考评标准及计分办法（试行）》开展自查自评。</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3</w:t>
      </w: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2025</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月</w:t>
      </w:r>
      <w:r>
        <w:rPr>
          <w:rFonts w:ascii="仿宋_GB2312" w:eastAsia="仿宋_GB2312"/>
          <w:b w:val="0"/>
          <w:i w:val="0"/>
          <w:caps w:val="0"/>
          <w:spacing w:val="0"/>
          <w:w w:val="100"/>
          <w:sz w:val="32"/>
          <w:szCs w:val="32"/>
        </w:rPr>
        <w:t>-2025</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12</w:t>
      </w:r>
      <w:r>
        <w:rPr>
          <w:rFonts w:hint="eastAsia" w:ascii="仿宋_GB2312" w:eastAsia="仿宋_GB2312"/>
          <w:b w:val="0"/>
          <w:i w:val="0"/>
          <w:caps w:val="0"/>
          <w:spacing w:val="0"/>
          <w:w w:val="100"/>
          <w:sz w:val="32"/>
          <w:szCs w:val="32"/>
        </w:rPr>
        <w:t>月）</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在全面巩固建设成果的基础上，继续做好深化创建工作，全面提高新一轮的“平安和谐校园示范学校”建设水平。</w:t>
      </w:r>
    </w:p>
    <w:p>
      <w:pPr>
        <w:snapToGrid/>
        <w:spacing w:before="0" w:beforeAutospacing="0" w:after="0" w:afterAutospacing="0" w:line="580" w:lineRule="exact"/>
        <w:ind w:firstLine="643" w:firstLineChars="200"/>
        <w:jc w:val="both"/>
        <w:textAlignment w:val="baseline"/>
        <w:rPr>
          <w:rFonts w:ascii="宋体"/>
          <w:b/>
          <w:i w:val="0"/>
          <w:caps w:val="0"/>
          <w:spacing w:val="0"/>
          <w:w w:val="100"/>
          <w:sz w:val="32"/>
          <w:szCs w:val="32"/>
        </w:rPr>
      </w:pPr>
      <w:r>
        <w:rPr>
          <w:rFonts w:ascii="宋体" w:hAnsi="宋体"/>
          <w:b/>
          <w:i w:val="0"/>
          <w:caps w:val="0"/>
          <w:spacing w:val="0"/>
          <w:w w:val="100"/>
          <w:sz w:val="32"/>
          <w:szCs w:val="32"/>
        </w:rPr>
        <w:t>4.</w:t>
      </w:r>
      <w:r>
        <w:rPr>
          <w:rFonts w:hint="eastAsia" w:ascii="宋体" w:hAnsi="宋体"/>
          <w:b/>
          <w:i w:val="0"/>
          <w:caps w:val="0"/>
          <w:spacing w:val="0"/>
          <w:w w:val="100"/>
          <w:sz w:val="32"/>
          <w:szCs w:val="32"/>
        </w:rPr>
        <w:t>预期效果</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安全主体责任落实，各项工作形成制度化；层层落实安全稳定目标责任制；日常管理规范有序；全面提升安全防范能力，杜绝安全隐患；安全教育常态化，师生安全防范能力，遵纪守法意识明显增强；杜绝校园欺凌等校园案件的发生；保持校园及周边治安秩序良好，师生及家长的满意度和安全感高。</w:t>
      </w:r>
    </w:p>
    <w:p>
      <w:pPr>
        <w:snapToGrid/>
        <w:spacing w:before="0" w:beforeAutospacing="0" w:after="0" w:afterAutospacing="0" w:line="580" w:lineRule="exact"/>
        <w:ind w:firstLine="643" w:firstLineChars="200"/>
        <w:jc w:val="both"/>
        <w:textAlignment w:val="baseline"/>
        <w:rPr>
          <w:rFonts w:ascii="楷体_GB2312" w:eastAsia="楷体_GB2312"/>
          <w:b/>
          <w:i w:val="0"/>
          <w:caps w:val="0"/>
          <w:spacing w:val="0"/>
          <w:w w:val="100"/>
          <w:sz w:val="32"/>
          <w:szCs w:val="32"/>
        </w:rPr>
      </w:pPr>
      <w:r>
        <w:rPr>
          <w:rFonts w:hint="eastAsia" w:ascii="楷体_GB2312" w:eastAsia="楷体_GB2312"/>
          <w:b/>
          <w:i w:val="0"/>
          <w:caps w:val="0"/>
          <w:spacing w:val="0"/>
          <w:w w:val="100"/>
          <w:sz w:val="32"/>
          <w:szCs w:val="32"/>
        </w:rPr>
        <w:t>（七）加强后勤管理，强化服务意识</w:t>
      </w:r>
    </w:p>
    <w:p>
      <w:pPr>
        <w:snapToGrid/>
        <w:spacing w:before="0" w:beforeAutospacing="0" w:after="0" w:afterAutospacing="0" w:line="580" w:lineRule="exact"/>
        <w:ind w:firstLine="643" w:firstLineChars="200"/>
        <w:jc w:val="both"/>
        <w:textAlignment w:val="baseline"/>
        <w:rPr>
          <w:rFonts w:ascii="宋体"/>
          <w:b/>
          <w:i w:val="0"/>
          <w:caps w:val="0"/>
          <w:spacing w:val="0"/>
          <w:w w:val="100"/>
          <w:sz w:val="32"/>
          <w:szCs w:val="32"/>
        </w:rPr>
      </w:pPr>
      <w:r>
        <w:rPr>
          <w:rFonts w:ascii="宋体" w:hAnsi="宋体"/>
          <w:b/>
          <w:i w:val="0"/>
          <w:caps w:val="0"/>
          <w:spacing w:val="0"/>
          <w:w w:val="100"/>
          <w:sz w:val="32"/>
          <w:szCs w:val="32"/>
        </w:rPr>
        <w:t>1.</w:t>
      </w:r>
      <w:r>
        <w:rPr>
          <w:rFonts w:hint="eastAsia" w:ascii="宋体" w:hAnsi="宋体"/>
          <w:b/>
          <w:i w:val="0"/>
          <w:caps w:val="0"/>
          <w:spacing w:val="0"/>
          <w:w w:val="100"/>
          <w:sz w:val="32"/>
          <w:szCs w:val="32"/>
        </w:rPr>
        <w:t>工作目标</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加快学校的改扩建项目进程，更新教室的多媒体系统、校园网络系统、校园监控系统、校舍空调系统、校园供排水系统、操场运动设施等，重新绿化校园，增大绿化面积，切实改善学校的办学和生活条件。</w:t>
      </w:r>
    </w:p>
    <w:p>
      <w:pPr>
        <w:snapToGrid/>
        <w:spacing w:before="0" w:beforeAutospacing="0" w:after="0" w:afterAutospacing="0" w:line="580" w:lineRule="exact"/>
        <w:ind w:firstLine="643" w:firstLineChars="200"/>
        <w:jc w:val="both"/>
        <w:textAlignment w:val="baseline"/>
        <w:rPr>
          <w:rFonts w:ascii="宋体"/>
          <w:b/>
          <w:i w:val="0"/>
          <w:caps w:val="0"/>
          <w:spacing w:val="0"/>
          <w:w w:val="100"/>
          <w:sz w:val="32"/>
          <w:szCs w:val="32"/>
        </w:rPr>
      </w:pPr>
      <w:r>
        <w:rPr>
          <w:rFonts w:ascii="宋体" w:hAnsi="宋体"/>
          <w:b/>
          <w:i w:val="0"/>
          <w:caps w:val="0"/>
          <w:spacing w:val="0"/>
          <w:w w:val="100"/>
          <w:sz w:val="32"/>
          <w:szCs w:val="32"/>
        </w:rPr>
        <w:t>2.</w:t>
      </w:r>
      <w:r>
        <w:rPr>
          <w:rFonts w:hint="eastAsia" w:ascii="宋体" w:hAnsi="宋体"/>
          <w:b/>
          <w:i w:val="0"/>
          <w:caps w:val="0"/>
          <w:spacing w:val="0"/>
          <w:w w:val="100"/>
          <w:sz w:val="32"/>
          <w:szCs w:val="32"/>
        </w:rPr>
        <w:t>实施要点</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）多方筹集资金，升级完善配套建设。</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w:t>
      </w:r>
      <w:r>
        <w:rPr>
          <w:rFonts w:hint="eastAsia" w:ascii="仿宋_GB2312" w:eastAsia="仿宋_GB2312"/>
          <w:b w:val="0"/>
          <w:i w:val="0"/>
          <w:caps w:val="0"/>
          <w:spacing w:val="0"/>
          <w:w w:val="100"/>
          <w:sz w:val="32"/>
          <w:szCs w:val="32"/>
        </w:rPr>
        <w:t>）加强后勤内部管理，完善后勤管理制度，为师生提供优质服务。</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3</w:t>
      </w:r>
      <w:r>
        <w:rPr>
          <w:rFonts w:hint="eastAsia" w:ascii="仿宋_GB2312" w:eastAsia="仿宋_GB2312"/>
          <w:b w:val="0"/>
          <w:i w:val="0"/>
          <w:caps w:val="0"/>
          <w:spacing w:val="0"/>
          <w:w w:val="100"/>
          <w:sz w:val="32"/>
          <w:szCs w:val="32"/>
        </w:rPr>
        <w:t>）加强对服务中心工作人员的培训工作，提高应对突发事件的能力。</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4</w:t>
      </w:r>
      <w:r>
        <w:rPr>
          <w:rFonts w:hint="eastAsia" w:ascii="仿宋_GB2312" w:eastAsia="仿宋_GB2312"/>
          <w:b w:val="0"/>
          <w:i w:val="0"/>
          <w:caps w:val="0"/>
          <w:spacing w:val="0"/>
          <w:w w:val="100"/>
          <w:sz w:val="32"/>
          <w:szCs w:val="32"/>
        </w:rPr>
        <w:t>）完善教学装备，重视信息化建设，建设智慧校园，实现教育教学资源共享</w:t>
      </w:r>
      <w:r>
        <w:rPr>
          <w:rFonts w:ascii="仿宋_GB2312" w:eastAsia="仿宋_GB2312"/>
          <w:b w:val="0"/>
          <w:i w:val="0"/>
          <w:caps w:val="0"/>
          <w:spacing w:val="0"/>
          <w:w w:val="100"/>
          <w:sz w:val="32"/>
          <w:szCs w:val="32"/>
        </w:rPr>
        <w:t>,</w:t>
      </w:r>
      <w:r>
        <w:rPr>
          <w:rFonts w:hint="eastAsia" w:ascii="仿宋_GB2312" w:eastAsia="仿宋_GB2312"/>
          <w:b w:val="0"/>
          <w:i w:val="0"/>
          <w:caps w:val="0"/>
          <w:spacing w:val="0"/>
          <w:w w:val="100"/>
          <w:sz w:val="32"/>
          <w:szCs w:val="32"/>
        </w:rPr>
        <w:t>改善校容校貌。</w:t>
      </w:r>
    </w:p>
    <w:p>
      <w:pPr>
        <w:snapToGrid/>
        <w:spacing w:before="0" w:beforeAutospacing="0" w:after="0" w:afterAutospacing="0" w:line="580" w:lineRule="exact"/>
        <w:ind w:firstLine="643" w:firstLineChars="200"/>
        <w:jc w:val="both"/>
        <w:textAlignment w:val="baseline"/>
        <w:rPr>
          <w:rFonts w:ascii="宋体"/>
          <w:b/>
          <w:i w:val="0"/>
          <w:caps w:val="0"/>
          <w:spacing w:val="0"/>
          <w:w w:val="100"/>
          <w:sz w:val="32"/>
          <w:szCs w:val="32"/>
        </w:rPr>
      </w:pPr>
      <w:r>
        <w:rPr>
          <w:rFonts w:ascii="宋体" w:hAnsi="宋体"/>
          <w:b/>
          <w:i w:val="0"/>
          <w:caps w:val="0"/>
          <w:spacing w:val="0"/>
          <w:w w:val="100"/>
          <w:sz w:val="32"/>
          <w:szCs w:val="32"/>
        </w:rPr>
        <w:t>3.</w:t>
      </w:r>
      <w:r>
        <w:rPr>
          <w:rFonts w:hint="eastAsia" w:ascii="宋体" w:hAnsi="宋体"/>
          <w:b/>
          <w:i w:val="0"/>
          <w:caps w:val="0"/>
          <w:spacing w:val="0"/>
          <w:w w:val="100"/>
          <w:sz w:val="32"/>
          <w:szCs w:val="32"/>
        </w:rPr>
        <w:t>推进计划</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2023</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月</w:t>
      </w:r>
      <w:r>
        <w:rPr>
          <w:rFonts w:ascii="仿宋_GB2312" w:eastAsia="仿宋_GB2312"/>
          <w:b w:val="0"/>
          <w:i w:val="0"/>
          <w:caps w:val="0"/>
          <w:spacing w:val="0"/>
          <w:w w:val="100"/>
          <w:sz w:val="32"/>
          <w:szCs w:val="32"/>
        </w:rPr>
        <w:t>-2023</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12</w:t>
      </w:r>
      <w:r>
        <w:rPr>
          <w:rFonts w:hint="eastAsia" w:ascii="仿宋_GB2312" w:eastAsia="仿宋_GB2312"/>
          <w:b w:val="0"/>
          <w:i w:val="0"/>
          <w:caps w:val="0"/>
          <w:spacing w:val="0"/>
          <w:w w:val="100"/>
          <w:sz w:val="32"/>
          <w:szCs w:val="32"/>
        </w:rPr>
        <w:t>月</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完善升级各种配套设施建设，并投入使用。转变总务处工作人员的思想意识，强化服务意识。</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w:t>
      </w: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2024</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月</w:t>
      </w:r>
      <w:r>
        <w:rPr>
          <w:rFonts w:ascii="仿宋_GB2312" w:eastAsia="仿宋_GB2312"/>
          <w:b w:val="0"/>
          <w:i w:val="0"/>
          <w:caps w:val="0"/>
          <w:spacing w:val="0"/>
          <w:w w:val="100"/>
          <w:sz w:val="32"/>
          <w:szCs w:val="32"/>
        </w:rPr>
        <w:t>-2024</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12</w:t>
      </w:r>
      <w:r>
        <w:rPr>
          <w:rFonts w:hint="eastAsia" w:ascii="仿宋_GB2312" w:eastAsia="仿宋_GB2312"/>
          <w:b w:val="0"/>
          <w:i w:val="0"/>
          <w:caps w:val="0"/>
          <w:spacing w:val="0"/>
          <w:w w:val="100"/>
          <w:sz w:val="32"/>
          <w:szCs w:val="32"/>
        </w:rPr>
        <w:t>月</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进一步美化校园环境，提升精细化管理水平，初步办成精品化学校。</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3</w:t>
      </w: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2025</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月</w:t>
      </w:r>
      <w:r>
        <w:rPr>
          <w:rFonts w:ascii="仿宋_GB2312" w:eastAsia="仿宋_GB2312"/>
          <w:b w:val="0"/>
          <w:i w:val="0"/>
          <w:caps w:val="0"/>
          <w:spacing w:val="0"/>
          <w:w w:val="100"/>
          <w:sz w:val="32"/>
          <w:szCs w:val="32"/>
        </w:rPr>
        <w:t>-2025</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12</w:t>
      </w:r>
      <w:r>
        <w:rPr>
          <w:rFonts w:hint="eastAsia" w:ascii="仿宋_GB2312" w:eastAsia="仿宋_GB2312"/>
          <w:b w:val="0"/>
          <w:i w:val="0"/>
          <w:caps w:val="0"/>
          <w:spacing w:val="0"/>
          <w:w w:val="100"/>
          <w:sz w:val="32"/>
          <w:szCs w:val="32"/>
        </w:rPr>
        <w:t>月</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全面优化育人新环境，进一步提升管理效能，办成精品化学校。</w:t>
      </w:r>
    </w:p>
    <w:p>
      <w:pPr>
        <w:snapToGrid/>
        <w:spacing w:before="0" w:beforeAutospacing="0" w:after="0" w:afterAutospacing="0" w:line="580" w:lineRule="exact"/>
        <w:ind w:firstLine="643" w:firstLineChars="200"/>
        <w:jc w:val="both"/>
        <w:textAlignment w:val="baseline"/>
        <w:rPr>
          <w:rFonts w:ascii="宋体"/>
          <w:b/>
          <w:i w:val="0"/>
          <w:caps w:val="0"/>
          <w:spacing w:val="0"/>
          <w:w w:val="100"/>
          <w:sz w:val="32"/>
          <w:szCs w:val="32"/>
        </w:rPr>
      </w:pPr>
      <w:r>
        <w:rPr>
          <w:rFonts w:ascii="宋体" w:hAnsi="宋体"/>
          <w:b/>
          <w:i w:val="0"/>
          <w:caps w:val="0"/>
          <w:spacing w:val="0"/>
          <w:w w:val="100"/>
          <w:sz w:val="32"/>
          <w:szCs w:val="32"/>
        </w:rPr>
        <w:t>4.</w:t>
      </w:r>
      <w:r>
        <w:rPr>
          <w:rFonts w:hint="eastAsia" w:ascii="宋体" w:hAnsi="宋体"/>
          <w:b/>
          <w:i w:val="0"/>
          <w:caps w:val="0"/>
          <w:spacing w:val="0"/>
          <w:w w:val="100"/>
          <w:sz w:val="32"/>
          <w:szCs w:val="32"/>
        </w:rPr>
        <w:t>预期效果</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学校办学条件全面改善，后勤管理机制得到优化，服务观念得到加强，形成了一支适应现代教育发展的高素质服务队伍。</w:t>
      </w:r>
    </w:p>
    <w:p>
      <w:pPr>
        <w:snapToGrid/>
        <w:spacing w:before="0" w:beforeAutospacing="0" w:after="0" w:afterAutospacing="0" w:line="580" w:lineRule="exact"/>
        <w:ind w:firstLine="643" w:firstLineChars="200"/>
        <w:jc w:val="both"/>
        <w:textAlignment w:val="baseline"/>
        <w:rPr>
          <w:rFonts w:ascii="楷体_GB2312" w:eastAsia="楷体_GB2312"/>
          <w:b/>
          <w:i w:val="0"/>
          <w:caps w:val="0"/>
          <w:spacing w:val="0"/>
          <w:w w:val="100"/>
          <w:sz w:val="32"/>
          <w:szCs w:val="32"/>
        </w:rPr>
      </w:pPr>
      <w:r>
        <w:rPr>
          <w:rFonts w:ascii="楷体_GB2312" w:eastAsia="楷体_GB2312"/>
          <w:b/>
          <w:i w:val="0"/>
          <w:caps w:val="0"/>
          <w:spacing w:val="0"/>
          <w:w w:val="100"/>
          <w:sz w:val="32"/>
          <w:szCs w:val="32"/>
        </w:rPr>
        <w:t>(</w:t>
      </w:r>
      <w:r>
        <w:rPr>
          <w:rFonts w:hint="eastAsia" w:ascii="楷体_GB2312" w:eastAsia="楷体_GB2312"/>
          <w:b/>
          <w:i w:val="0"/>
          <w:caps w:val="0"/>
          <w:spacing w:val="0"/>
          <w:w w:val="100"/>
          <w:sz w:val="32"/>
          <w:szCs w:val="32"/>
        </w:rPr>
        <w:t>八）提炼办学特色，培养特优学生</w:t>
      </w:r>
    </w:p>
    <w:p>
      <w:pPr>
        <w:snapToGrid/>
        <w:spacing w:before="0" w:beforeAutospacing="0" w:after="0" w:afterAutospacing="0" w:line="580" w:lineRule="exact"/>
        <w:ind w:firstLine="643" w:firstLineChars="200"/>
        <w:jc w:val="both"/>
        <w:textAlignment w:val="baseline"/>
        <w:rPr>
          <w:rFonts w:ascii="宋体"/>
          <w:b/>
          <w:i w:val="0"/>
          <w:caps w:val="0"/>
          <w:spacing w:val="0"/>
          <w:w w:val="100"/>
          <w:sz w:val="32"/>
          <w:szCs w:val="32"/>
        </w:rPr>
      </w:pPr>
      <w:r>
        <w:rPr>
          <w:rFonts w:ascii="宋体" w:hAnsi="宋体"/>
          <w:b/>
          <w:i w:val="0"/>
          <w:caps w:val="0"/>
          <w:spacing w:val="0"/>
          <w:w w:val="100"/>
          <w:sz w:val="32"/>
          <w:szCs w:val="32"/>
        </w:rPr>
        <w:t>1.</w:t>
      </w:r>
      <w:r>
        <w:rPr>
          <w:rFonts w:hint="eastAsia" w:ascii="宋体" w:hAnsi="宋体"/>
          <w:b/>
          <w:i w:val="0"/>
          <w:caps w:val="0"/>
          <w:spacing w:val="0"/>
          <w:w w:val="100"/>
          <w:sz w:val="32"/>
          <w:szCs w:val="32"/>
        </w:rPr>
        <w:t>工作目标</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坚持“特色发展”的办学策略，鼓励学生全面而有个性地发展。创建艺术</w:t>
      </w:r>
      <w:r>
        <w:rPr>
          <w:rFonts w:hint="eastAsia" w:ascii="仿宋_GB2312"/>
          <w:b w:val="0"/>
          <w:i w:val="0"/>
          <w:caps w:val="0"/>
          <w:spacing w:val="0"/>
          <w:w w:val="100"/>
          <w:sz w:val="32"/>
          <w:szCs w:val="32"/>
        </w:rPr>
        <w:t>﹑</w:t>
      </w:r>
      <w:r>
        <w:rPr>
          <w:rFonts w:hint="eastAsia" w:ascii="仿宋_GB2312" w:eastAsia="仿宋_GB2312"/>
          <w:b w:val="0"/>
          <w:i w:val="0"/>
          <w:caps w:val="0"/>
          <w:spacing w:val="0"/>
          <w:w w:val="100"/>
          <w:sz w:val="32"/>
          <w:szCs w:val="32"/>
        </w:rPr>
        <w:t>科技</w:t>
      </w:r>
      <w:r>
        <w:rPr>
          <w:rFonts w:hint="eastAsia" w:ascii="仿宋_GB2312"/>
          <w:b w:val="0"/>
          <w:i w:val="0"/>
          <w:caps w:val="0"/>
          <w:spacing w:val="0"/>
          <w:w w:val="100"/>
          <w:sz w:val="32"/>
          <w:szCs w:val="32"/>
        </w:rPr>
        <w:t>﹑</w:t>
      </w:r>
      <w:r>
        <w:rPr>
          <w:rFonts w:hint="eastAsia" w:ascii="仿宋_GB2312" w:eastAsia="仿宋_GB2312"/>
          <w:b w:val="0"/>
          <w:i w:val="0"/>
          <w:caps w:val="0"/>
          <w:spacing w:val="0"/>
          <w:w w:val="100"/>
          <w:sz w:val="32"/>
          <w:szCs w:val="32"/>
        </w:rPr>
        <w:t>体育等特色项目，建立有利于学生全面发展的社团，特长生的培养成效显著，赢得较高的社会声誉。</w:t>
      </w:r>
    </w:p>
    <w:p>
      <w:pPr>
        <w:snapToGrid/>
        <w:spacing w:before="0" w:beforeAutospacing="0" w:after="0" w:afterAutospacing="0" w:line="580" w:lineRule="exact"/>
        <w:ind w:firstLine="643" w:firstLineChars="200"/>
        <w:jc w:val="both"/>
        <w:textAlignment w:val="baseline"/>
        <w:rPr>
          <w:rFonts w:ascii="宋体"/>
          <w:b/>
          <w:i w:val="0"/>
          <w:caps w:val="0"/>
          <w:spacing w:val="0"/>
          <w:w w:val="100"/>
          <w:sz w:val="32"/>
          <w:szCs w:val="32"/>
        </w:rPr>
      </w:pPr>
      <w:r>
        <w:rPr>
          <w:rFonts w:ascii="宋体" w:hAnsi="宋体"/>
          <w:b/>
          <w:i w:val="0"/>
          <w:caps w:val="0"/>
          <w:spacing w:val="0"/>
          <w:w w:val="100"/>
          <w:sz w:val="32"/>
          <w:szCs w:val="32"/>
        </w:rPr>
        <w:t>2.</w:t>
      </w:r>
      <w:r>
        <w:rPr>
          <w:rFonts w:hint="eastAsia" w:ascii="宋体" w:hAnsi="宋体"/>
          <w:b/>
          <w:i w:val="0"/>
          <w:caps w:val="0"/>
          <w:spacing w:val="0"/>
          <w:w w:val="100"/>
          <w:sz w:val="32"/>
          <w:szCs w:val="32"/>
        </w:rPr>
        <w:t>实施要点</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）全面执行新课程标准，探索开发具有地域特色的校本课程和综合实践课程，鼓励全体学生积极参加各种社会公益活动和研学旅行。</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w:t>
      </w:r>
      <w:r>
        <w:rPr>
          <w:rFonts w:hint="eastAsia" w:ascii="仿宋_GB2312" w:eastAsia="仿宋_GB2312"/>
          <w:b w:val="0"/>
          <w:i w:val="0"/>
          <w:caps w:val="0"/>
          <w:spacing w:val="0"/>
          <w:w w:val="100"/>
          <w:sz w:val="32"/>
          <w:szCs w:val="32"/>
        </w:rPr>
        <w:t>）完善学生社团的管理和指导，精心策划和组建系列社团，努力打造“东中”品牌。</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3</w:t>
      </w:r>
      <w:r>
        <w:rPr>
          <w:rFonts w:hint="eastAsia" w:ascii="仿宋_GB2312" w:eastAsia="仿宋_GB2312"/>
          <w:b w:val="0"/>
          <w:i w:val="0"/>
          <w:caps w:val="0"/>
          <w:spacing w:val="0"/>
          <w:w w:val="100"/>
          <w:sz w:val="32"/>
          <w:szCs w:val="32"/>
        </w:rPr>
        <w:t>）发挥现有的学校体育场地、设施的优势，加强学校田径队、足球队、篮球队等运动队的常年训练，“三年磨一剑”，打造学校的体育优势竞技项目，在全市田径比赛中保持前两名。</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w:t>
      </w: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2023</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月</w:t>
      </w:r>
      <w:r>
        <w:rPr>
          <w:rFonts w:ascii="仿宋_GB2312" w:eastAsia="仿宋_GB2312"/>
          <w:b w:val="0"/>
          <w:i w:val="0"/>
          <w:caps w:val="0"/>
          <w:spacing w:val="0"/>
          <w:w w:val="100"/>
          <w:sz w:val="32"/>
          <w:szCs w:val="32"/>
        </w:rPr>
        <w:t>-2024</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12</w:t>
      </w:r>
      <w:r>
        <w:rPr>
          <w:rFonts w:hint="eastAsia" w:ascii="仿宋_GB2312" w:eastAsia="仿宋_GB2312"/>
          <w:b w:val="0"/>
          <w:i w:val="0"/>
          <w:caps w:val="0"/>
          <w:spacing w:val="0"/>
          <w:w w:val="100"/>
          <w:sz w:val="32"/>
          <w:szCs w:val="32"/>
        </w:rPr>
        <w:t>月</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“学校特色”，学校经过单项特色的提炼、拓展，形成鲜明的办学风格。</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3</w:t>
      </w: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2024</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月</w:t>
      </w:r>
      <w:r>
        <w:rPr>
          <w:rFonts w:ascii="仿宋_GB2312" w:eastAsia="仿宋_GB2312"/>
          <w:b w:val="0"/>
          <w:i w:val="0"/>
          <w:caps w:val="0"/>
          <w:spacing w:val="0"/>
          <w:w w:val="100"/>
          <w:sz w:val="32"/>
          <w:szCs w:val="32"/>
        </w:rPr>
        <w:t>-2025</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12</w:t>
      </w:r>
      <w:r>
        <w:rPr>
          <w:rFonts w:hint="eastAsia" w:ascii="仿宋_GB2312" w:eastAsia="仿宋_GB2312"/>
          <w:b w:val="0"/>
          <w:i w:val="0"/>
          <w:caps w:val="0"/>
          <w:spacing w:val="0"/>
          <w:w w:val="100"/>
          <w:sz w:val="32"/>
          <w:szCs w:val="32"/>
        </w:rPr>
        <w:t>月</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特色学校”，期望在特色建设过程中，通过总结、提高，在办学理念、师资水平、校园文化、办学条件、学生素质等方面有进一步提高，进而提升学校的办学层次，从而将鲜明的办学风格拓展成与众不同的办学个性，形成整体性特色。</w:t>
      </w:r>
    </w:p>
    <w:p>
      <w:pPr>
        <w:snapToGrid/>
        <w:spacing w:before="0" w:beforeAutospacing="0" w:after="0" w:afterAutospacing="0" w:line="580" w:lineRule="exact"/>
        <w:ind w:firstLine="643" w:firstLineChars="200"/>
        <w:jc w:val="both"/>
        <w:textAlignment w:val="baseline"/>
        <w:rPr>
          <w:rFonts w:ascii="宋体"/>
          <w:b/>
          <w:i w:val="0"/>
          <w:caps w:val="0"/>
          <w:spacing w:val="0"/>
          <w:w w:val="100"/>
          <w:sz w:val="32"/>
          <w:szCs w:val="32"/>
        </w:rPr>
      </w:pPr>
      <w:r>
        <w:rPr>
          <w:rFonts w:ascii="宋体" w:hAnsi="宋体"/>
          <w:b/>
          <w:i w:val="0"/>
          <w:caps w:val="0"/>
          <w:spacing w:val="0"/>
          <w:w w:val="100"/>
          <w:sz w:val="32"/>
          <w:szCs w:val="32"/>
        </w:rPr>
        <w:t>4.</w:t>
      </w:r>
      <w:r>
        <w:rPr>
          <w:rFonts w:hint="eastAsia" w:ascii="宋体" w:hAnsi="宋体"/>
          <w:b/>
          <w:i w:val="0"/>
          <w:caps w:val="0"/>
          <w:spacing w:val="0"/>
          <w:w w:val="100"/>
          <w:sz w:val="32"/>
          <w:szCs w:val="32"/>
        </w:rPr>
        <w:t>预期效果</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）学生在文学、艺术、体育、科技、计算机方面的特长得到发挥，每年有一批学生在科技竞赛和体育艺术竞赛中获得滕州市级及以上各类奖励。</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2</w:t>
      </w:r>
      <w:r>
        <w:rPr>
          <w:rFonts w:hint="eastAsia" w:ascii="仿宋_GB2312" w:eastAsia="仿宋_GB2312"/>
          <w:b w:val="0"/>
          <w:i w:val="0"/>
          <w:caps w:val="0"/>
          <w:spacing w:val="0"/>
          <w:w w:val="100"/>
          <w:sz w:val="32"/>
          <w:szCs w:val="32"/>
        </w:rPr>
        <w:t>）学生有一定的审美能力、欣赏能力和艺术表演能力，每位同学都有一项艺术特长。</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3</w:t>
      </w:r>
      <w:r>
        <w:rPr>
          <w:rFonts w:hint="eastAsia" w:ascii="仿宋_GB2312" w:eastAsia="仿宋_GB2312"/>
          <w:b w:val="0"/>
          <w:i w:val="0"/>
          <w:caps w:val="0"/>
          <w:spacing w:val="0"/>
          <w:w w:val="100"/>
          <w:sz w:val="32"/>
          <w:szCs w:val="32"/>
        </w:rPr>
        <w:t>）确保市中学生田径运动会前两名，篮球赛等团体比赛获得名次。</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w:t>
      </w:r>
      <w:r>
        <w:rPr>
          <w:rFonts w:ascii="仿宋_GB2312" w:eastAsia="仿宋_GB2312"/>
          <w:b w:val="0"/>
          <w:i w:val="0"/>
          <w:caps w:val="0"/>
          <w:spacing w:val="0"/>
          <w:w w:val="100"/>
          <w:sz w:val="32"/>
          <w:szCs w:val="32"/>
        </w:rPr>
        <w:t>4</w:t>
      </w:r>
      <w:r>
        <w:rPr>
          <w:rFonts w:hint="eastAsia" w:ascii="仿宋_GB2312" w:eastAsia="仿宋_GB2312"/>
          <w:b w:val="0"/>
          <w:i w:val="0"/>
          <w:caps w:val="0"/>
          <w:spacing w:val="0"/>
          <w:w w:val="100"/>
          <w:sz w:val="32"/>
          <w:szCs w:val="32"/>
        </w:rPr>
        <w:t>）学校特色内涵有新的发展，初步形成特色发展模式和与众不同的办学个性，争取在省内有一定的知名度。</w:t>
      </w:r>
    </w:p>
    <w:p>
      <w:pPr>
        <w:snapToGrid/>
        <w:spacing w:before="0" w:beforeAutospacing="0" w:after="0" w:afterAutospacing="0" w:line="580" w:lineRule="exact"/>
        <w:ind w:firstLine="643" w:firstLineChars="200"/>
        <w:jc w:val="both"/>
        <w:textAlignment w:val="baseline"/>
        <w:rPr>
          <w:rFonts w:ascii="黑体" w:eastAsia="黑体"/>
          <w:b/>
          <w:i w:val="0"/>
          <w:caps w:val="0"/>
          <w:spacing w:val="0"/>
          <w:w w:val="100"/>
          <w:sz w:val="32"/>
          <w:szCs w:val="32"/>
        </w:rPr>
      </w:pPr>
      <w:r>
        <w:rPr>
          <w:rFonts w:hint="eastAsia" w:ascii="黑体" w:eastAsia="黑体"/>
          <w:b/>
          <w:i w:val="0"/>
          <w:caps w:val="0"/>
          <w:spacing w:val="0"/>
          <w:w w:val="100"/>
          <w:sz w:val="32"/>
          <w:szCs w:val="32"/>
        </w:rPr>
        <w:t>六、学校发展规划的保障与评估</w:t>
      </w:r>
    </w:p>
    <w:p>
      <w:pPr>
        <w:snapToGrid/>
        <w:spacing w:before="0" w:beforeAutospacing="0" w:after="0" w:afterAutospacing="0" w:line="580" w:lineRule="exact"/>
        <w:ind w:firstLine="643" w:firstLineChars="200"/>
        <w:jc w:val="both"/>
        <w:textAlignment w:val="baseline"/>
        <w:rPr>
          <w:rFonts w:ascii="仿宋_GB2312" w:eastAsia="仿宋_GB2312"/>
          <w:b w:val="0"/>
          <w:i w:val="0"/>
          <w:caps w:val="0"/>
          <w:spacing w:val="0"/>
          <w:w w:val="100"/>
          <w:sz w:val="32"/>
          <w:szCs w:val="32"/>
        </w:rPr>
      </w:pPr>
      <w:r>
        <w:rPr>
          <w:rFonts w:hint="eastAsia" w:ascii="楷体_GB2312" w:eastAsia="楷体_GB2312"/>
          <w:b/>
          <w:i w:val="0"/>
          <w:caps w:val="0"/>
          <w:spacing w:val="0"/>
          <w:w w:val="100"/>
          <w:sz w:val="32"/>
          <w:szCs w:val="32"/>
        </w:rPr>
        <w:t>（一）实行校长负责制</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发挥校长办公会、党支部在学校工作中的领导核心和保障监督作用。成立学校发展规划实施领导小组，校长为第一职责人。完善以教职工代表大会为基本形式的校务公开、民主管理、民主监督制度，坚持学校重大事项的群众决策制度。透过教代会形式，将学校规划内化为全体东中人的共同奋斗目标。教代会对规划的制定、修改、执行、评估有批准、推荐等权利，以保证规划的正常有效实施。</w:t>
      </w:r>
    </w:p>
    <w:p>
      <w:pPr>
        <w:snapToGrid/>
        <w:spacing w:before="0" w:beforeAutospacing="0" w:after="0" w:afterAutospacing="0" w:line="580" w:lineRule="exact"/>
        <w:ind w:firstLine="643" w:firstLineChars="200"/>
        <w:jc w:val="both"/>
        <w:textAlignment w:val="baseline"/>
        <w:rPr>
          <w:rFonts w:ascii="楷体_GB2312" w:eastAsia="楷体_GB2312"/>
          <w:b/>
          <w:i w:val="0"/>
          <w:caps w:val="0"/>
          <w:spacing w:val="0"/>
          <w:w w:val="100"/>
          <w:sz w:val="32"/>
          <w:szCs w:val="32"/>
        </w:rPr>
      </w:pPr>
      <w:r>
        <w:rPr>
          <w:rFonts w:hint="eastAsia" w:ascii="楷体_GB2312" w:eastAsia="楷体_GB2312"/>
          <w:b/>
          <w:i w:val="0"/>
          <w:caps w:val="0"/>
          <w:spacing w:val="0"/>
          <w:w w:val="100"/>
          <w:sz w:val="32"/>
          <w:szCs w:val="32"/>
        </w:rPr>
        <w:t>（二）成立学校规划监督与自主评价委员会</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规划监督与自主评价委员会由教代会产生，代表教代会行使规划监督权。评价委员会对学校各部门的规划实施状况进行月检查、学期诊断性评价、年度构成性评价和三年终结性评价，确保规划的有效落实。</w:t>
      </w:r>
    </w:p>
    <w:p>
      <w:pPr>
        <w:snapToGrid/>
        <w:spacing w:before="0" w:beforeAutospacing="0" w:after="0" w:afterAutospacing="0" w:line="580" w:lineRule="exact"/>
        <w:ind w:firstLine="643" w:firstLineChars="200"/>
        <w:jc w:val="both"/>
        <w:textAlignment w:val="baseline"/>
        <w:rPr>
          <w:rFonts w:ascii="楷体_GB2312" w:eastAsia="楷体_GB2312"/>
          <w:b/>
          <w:i w:val="0"/>
          <w:caps w:val="0"/>
          <w:spacing w:val="0"/>
          <w:w w:val="100"/>
          <w:sz w:val="32"/>
          <w:szCs w:val="32"/>
        </w:rPr>
      </w:pPr>
      <w:r>
        <w:rPr>
          <w:rFonts w:hint="eastAsia" w:ascii="楷体_GB2312" w:eastAsia="楷体_GB2312"/>
          <w:b/>
          <w:i w:val="0"/>
          <w:caps w:val="0"/>
          <w:spacing w:val="0"/>
          <w:w w:val="100"/>
          <w:sz w:val="32"/>
          <w:szCs w:val="32"/>
        </w:rPr>
        <w:t>（三）确立规划的评估标准</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在学校总体规划的基础上，各部门对规划进行目标细化，实行项目负责制，分工到人，职责明确，保证规划落到实处。</w:t>
      </w:r>
    </w:p>
    <w:p>
      <w:pPr>
        <w:tabs>
          <w:tab w:val="left" w:pos="7088"/>
        </w:tabs>
        <w:snapToGrid/>
        <w:spacing w:before="0" w:beforeAutospacing="0" w:after="0" w:afterAutospacing="0" w:line="580" w:lineRule="exact"/>
        <w:ind w:firstLine="643" w:firstLineChars="200"/>
        <w:jc w:val="both"/>
        <w:textAlignment w:val="baseline"/>
        <w:rPr>
          <w:rFonts w:ascii="楷体_GB2312" w:eastAsia="楷体_GB2312"/>
          <w:b/>
          <w:i w:val="0"/>
          <w:caps w:val="0"/>
          <w:spacing w:val="0"/>
          <w:w w:val="100"/>
          <w:sz w:val="32"/>
          <w:szCs w:val="32"/>
        </w:rPr>
      </w:pPr>
      <w:r>
        <w:rPr>
          <w:rFonts w:hint="eastAsia" w:ascii="楷体_GB2312" w:eastAsia="楷体_GB2312"/>
          <w:b/>
          <w:i w:val="0"/>
          <w:caps w:val="0"/>
          <w:spacing w:val="0"/>
          <w:w w:val="100"/>
          <w:sz w:val="32"/>
          <w:szCs w:val="32"/>
        </w:rPr>
        <w:t>（四）建立由家长、社区为主的校外监督机制</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争取家长委员会、社区服务中心的监督、支持和帮助，形成制度。</w:t>
      </w:r>
    </w:p>
    <w:p>
      <w:pPr>
        <w:snapToGrid/>
        <w:spacing w:before="0" w:beforeAutospacing="0" w:after="0" w:afterAutospacing="0" w:line="580" w:lineRule="exact"/>
        <w:ind w:firstLine="643" w:firstLineChars="200"/>
        <w:jc w:val="both"/>
        <w:textAlignment w:val="baseline"/>
        <w:rPr>
          <w:rFonts w:ascii="楷体_GB2312" w:eastAsia="楷体_GB2312"/>
          <w:b/>
          <w:i w:val="0"/>
          <w:caps w:val="0"/>
          <w:spacing w:val="0"/>
          <w:w w:val="100"/>
          <w:sz w:val="32"/>
          <w:szCs w:val="32"/>
        </w:rPr>
      </w:pPr>
      <w:r>
        <w:rPr>
          <w:rFonts w:hint="eastAsia" w:ascii="楷体_GB2312" w:eastAsia="楷体_GB2312"/>
          <w:b/>
          <w:i w:val="0"/>
          <w:caps w:val="0"/>
          <w:spacing w:val="0"/>
          <w:w w:val="100"/>
          <w:sz w:val="32"/>
          <w:szCs w:val="32"/>
        </w:rPr>
        <w:t>（五）建立学校“规划专家委员会”</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学校聘请有关专家组成“规划专家委员会”，在规划的制定、实施与评价方面发挥专家引领作用，保证规划的科学有效。</w:t>
      </w:r>
    </w:p>
    <w:p>
      <w:pPr>
        <w:snapToGrid/>
        <w:spacing w:before="0" w:beforeAutospacing="0" w:after="0" w:afterAutospacing="0" w:line="580" w:lineRule="exact"/>
        <w:ind w:firstLine="643" w:firstLineChars="200"/>
        <w:jc w:val="both"/>
        <w:textAlignment w:val="baseline"/>
        <w:rPr>
          <w:rFonts w:ascii="楷体_GB2312" w:eastAsia="楷体_GB2312"/>
          <w:b/>
          <w:i w:val="0"/>
          <w:caps w:val="0"/>
          <w:spacing w:val="0"/>
          <w:w w:val="100"/>
          <w:sz w:val="32"/>
          <w:szCs w:val="32"/>
        </w:rPr>
      </w:pPr>
      <w:r>
        <w:rPr>
          <w:rFonts w:hint="eastAsia" w:ascii="楷体_GB2312" w:eastAsia="楷体_GB2312"/>
          <w:b/>
          <w:i w:val="0"/>
          <w:caps w:val="0"/>
          <w:spacing w:val="0"/>
          <w:w w:val="100"/>
          <w:sz w:val="32"/>
          <w:szCs w:val="32"/>
        </w:rPr>
        <w:t>（六）经费保障</w:t>
      </w:r>
    </w:p>
    <w:p>
      <w:pPr>
        <w:snapToGrid/>
        <w:spacing w:before="0" w:beforeAutospacing="0" w:after="0" w:afterAutospacing="0" w:line="58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学校以认真扎实、开拓创新的工作态度，以持续健康发展的工作业绩，争取上级主管部门的经费政策支持；多渠道筹措经费，保证规划的落实。</w:t>
      </w:r>
    </w:p>
    <w:p>
      <w:pPr>
        <w:snapToGrid/>
        <w:spacing w:before="0" w:beforeAutospacing="0" w:after="0" w:afterAutospacing="0" w:line="580" w:lineRule="exact"/>
        <w:jc w:val="both"/>
        <w:textAlignment w:val="baseline"/>
        <w:rPr>
          <w:rFonts w:ascii="仿宋_GB2312" w:eastAsia="仿宋_GB2312"/>
          <w:b w:val="0"/>
          <w:i w:val="0"/>
          <w:caps w:val="0"/>
          <w:spacing w:val="0"/>
          <w:w w:val="100"/>
          <w:sz w:val="32"/>
          <w:szCs w:val="32"/>
        </w:rPr>
      </w:pPr>
    </w:p>
    <w:sectPr>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page" w:hAnchor="page" w:yAlign="center"/>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page" w:hAnchor="page" w:yAlign="center"/>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y="1"/>
      <w:rPr>
        <w:rStyle w:val="8"/>
      </w:rPr>
    </w:pPr>
    <w:r>
      <w:rPr>
        <w:rStyle w:val="8"/>
      </w:rPr>
      <w:fldChar w:fldCharType="begin"/>
    </w:r>
    <w:r>
      <w:rPr>
        <w:rStyle w:val="8"/>
      </w:rPr>
      <w:instrText xml:space="preserve">PAGE  </w:instrText>
    </w:r>
    <w:r>
      <w:rPr>
        <w:rStyle w:val="8"/>
      </w:rPr>
      <w:fldChar w:fldCharType="end"/>
    </w:r>
  </w:p>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7BA3A"/>
    <w:multiLevelType w:val="singleLevel"/>
    <w:tmpl w:val="8D37BA3A"/>
    <w:lvl w:ilvl="0" w:tentative="0">
      <w:start w:val="4"/>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AyM2NiNzE2NmNiYTY5NjdjMDNkOWU5MGEyODViMzEifQ=="/>
  </w:docVars>
  <w:rsids>
    <w:rsidRoot w:val="008213DC"/>
    <w:rsid w:val="00005650"/>
    <w:rsid w:val="00033998"/>
    <w:rsid w:val="00042068"/>
    <w:rsid w:val="00080CCC"/>
    <w:rsid w:val="0009671A"/>
    <w:rsid w:val="000B06EB"/>
    <w:rsid w:val="001014C1"/>
    <w:rsid w:val="001321D4"/>
    <w:rsid w:val="00133660"/>
    <w:rsid w:val="00161492"/>
    <w:rsid w:val="00163E94"/>
    <w:rsid w:val="00167FB4"/>
    <w:rsid w:val="00175D01"/>
    <w:rsid w:val="0019567A"/>
    <w:rsid w:val="001A72BB"/>
    <w:rsid w:val="001B3FF3"/>
    <w:rsid w:val="001D3A64"/>
    <w:rsid w:val="001D5D7B"/>
    <w:rsid w:val="001D78DB"/>
    <w:rsid w:val="002031C1"/>
    <w:rsid w:val="00213E71"/>
    <w:rsid w:val="00237DD7"/>
    <w:rsid w:val="002A14A5"/>
    <w:rsid w:val="002E6903"/>
    <w:rsid w:val="00317E52"/>
    <w:rsid w:val="00346636"/>
    <w:rsid w:val="0035264F"/>
    <w:rsid w:val="003663B5"/>
    <w:rsid w:val="00386306"/>
    <w:rsid w:val="003B7299"/>
    <w:rsid w:val="003F2EE1"/>
    <w:rsid w:val="00402B6B"/>
    <w:rsid w:val="00422ED4"/>
    <w:rsid w:val="00427C75"/>
    <w:rsid w:val="0044086F"/>
    <w:rsid w:val="004D4D7F"/>
    <w:rsid w:val="004D635B"/>
    <w:rsid w:val="00553196"/>
    <w:rsid w:val="005549FF"/>
    <w:rsid w:val="00570BC1"/>
    <w:rsid w:val="00590853"/>
    <w:rsid w:val="00634977"/>
    <w:rsid w:val="006509D5"/>
    <w:rsid w:val="0066640D"/>
    <w:rsid w:val="0067332F"/>
    <w:rsid w:val="00677324"/>
    <w:rsid w:val="0068005A"/>
    <w:rsid w:val="006B11C6"/>
    <w:rsid w:val="006D2F8F"/>
    <w:rsid w:val="006E3C4A"/>
    <w:rsid w:val="006E5512"/>
    <w:rsid w:val="00700B71"/>
    <w:rsid w:val="00712E52"/>
    <w:rsid w:val="00721F5A"/>
    <w:rsid w:val="007323FB"/>
    <w:rsid w:val="007402CB"/>
    <w:rsid w:val="00741795"/>
    <w:rsid w:val="00750D00"/>
    <w:rsid w:val="00750E1D"/>
    <w:rsid w:val="00764E16"/>
    <w:rsid w:val="00767A72"/>
    <w:rsid w:val="00793A3F"/>
    <w:rsid w:val="00797B6D"/>
    <w:rsid w:val="007A102C"/>
    <w:rsid w:val="007A4A2F"/>
    <w:rsid w:val="007A607A"/>
    <w:rsid w:val="007B7559"/>
    <w:rsid w:val="007D6A7A"/>
    <w:rsid w:val="007E02F7"/>
    <w:rsid w:val="007E7D5E"/>
    <w:rsid w:val="007F13E7"/>
    <w:rsid w:val="00804A79"/>
    <w:rsid w:val="00817B34"/>
    <w:rsid w:val="008213DC"/>
    <w:rsid w:val="00825463"/>
    <w:rsid w:val="0086189D"/>
    <w:rsid w:val="00893011"/>
    <w:rsid w:val="008F6B2C"/>
    <w:rsid w:val="00921B1A"/>
    <w:rsid w:val="0093556E"/>
    <w:rsid w:val="00955C51"/>
    <w:rsid w:val="00981F76"/>
    <w:rsid w:val="00991099"/>
    <w:rsid w:val="009A1B28"/>
    <w:rsid w:val="009B3AEC"/>
    <w:rsid w:val="009C0D14"/>
    <w:rsid w:val="009C1679"/>
    <w:rsid w:val="009C5A8E"/>
    <w:rsid w:val="009F4BB9"/>
    <w:rsid w:val="009F5EDD"/>
    <w:rsid w:val="00A205B0"/>
    <w:rsid w:val="00A272A1"/>
    <w:rsid w:val="00A426E6"/>
    <w:rsid w:val="00A45E0A"/>
    <w:rsid w:val="00A465CD"/>
    <w:rsid w:val="00A541B3"/>
    <w:rsid w:val="00A56636"/>
    <w:rsid w:val="00A61C03"/>
    <w:rsid w:val="00AC51AB"/>
    <w:rsid w:val="00AE07A0"/>
    <w:rsid w:val="00B205D7"/>
    <w:rsid w:val="00B4301C"/>
    <w:rsid w:val="00B549AD"/>
    <w:rsid w:val="00B56F82"/>
    <w:rsid w:val="00B56F83"/>
    <w:rsid w:val="00B60689"/>
    <w:rsid w:val="00B6303A"/>
    <w:rsid w:val="00B7605E"/>
    <w:rsid w:val="00BA1619"/>
    <w:rsid w:val="00BA6E6B"/>
    <w:rsid w:val="00BA7B2A"/>
    <w:rsid w:val="00BB5EA2"/>
    <w:rsid w:val="00BC4AC6"/>
    <w:rsid w:val="00BC57B3"/>
    <w:rsid w:val="00BE1573"/>
    <w:rsid w:val="00BE2440"/>
    <w:rsid w:val="00BF09DE"/>
    <w:rsid w:val="00BF1164"/>
    <w:rsid w:val="00C07F4E"/>
    <w:rsid w:val="00C14C60"/>
    <w:rsid w:val="00C16DDD"/>
    <w:rsid w:val="00C263CB"/>
    <w:rsid w:val="00C5095F"/>
    <w:rsid w:val="00CA5C12"/>
    <w:rsid w:val="00CD2AC8"/>
    <w:rsid w:val="00D01399"/>
    <w:rsid w:val="00D03401"/>
    <w:rsid w:val="00D2233B"/>
    <w:rsid w:val="00D701E2"/>
    <w:rsid w:val="00D82ECD"/>
    <w:rsid w:val="00DA433C"/>
    <w:rsid w:val="00DB30B1"/>
    <w:rsid w:val="00DD7FBD"/>
    <w:rsid w:val="00DE0D4A"/>
    <w:rsid w:val="00DE69DC"/>
    <w:rsid w:val="00E00351"/>
    <w:rsid w:val="00E10660"/>
    <w:rsid w:val="00E10CFB"/>
    <w:rsid w:val="00E13C72"/>
    <w:rsid w:val="00E17DD9"/>
    <w:rsid w:val="00E17EB2"/>
    <w:rsid w:val="00E20069"/>
    <w:rsid w:val="00E25A66"/>
    <w:rsid w:val="00E455FC"/>
    <w:rsid w:val="00E473A9"/>
    <w:rsid w:val="00E51394"/>
    <w:rsid w:val="00E62381"/>
    <w:rsid w:val="00E77408"/>
    <w:rsid w:val="00EA47DE"/>
    <w:rsid w:val="00EB6BAF"/>
    <w:rsid w:val="00EC608E"/>
    <w:rsid w:val="00ED3588"/>
    <w:rsid w:val="00ED4F97"/>
    <w:rsid w:val="00ED6910"/>
    <w:rsid w:val="00EE5676"/>
    <w:rsid w:val="00F0148E"/>
    <w:rsid w:val="00F01F2E"/>
    <w:rsid w:val="00F13F20"/>
    <w:rsid w:val="00F275C3"/>
    <w:rsid w:val="00F44B87"/>
    <w:rsid w:val="00F90BBD"/>
    <w:rsid w:val="00FD45CF"/>
    <w:rsid w:val="00FF69FF"/>
    <w:rsid w:val="11210A72"/>
    <w:rsid w:val="39D92C79"/>
    <w:rsid w:val="40295ACD"/>
    <w:rsid w:val="50275D2E"/>
    <w:rsid w:val="5CFA2E1F"/>
    <w:rsid w:val="64C14196"/>
    <w:rsid w:val="70BB5AF8"/>
    <w:rsid w:val="7B0669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semiHidden/>
    <w:uiPriority w:val="99"/>
    <w:pPr>
      <w:shd w:val="clear" w:color="auto" w:fill="000080"/>
    </w:p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semiHidden/>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locked/>
    <w:uiPriority w:val="99"/>
    <w:rPr>
      <w:rFonts w:cs="Times New Roman"/>
      <w:b/>
      <w:bCs/>
    </w:rPr>
  </w:style>
  <w:style w:type="character" w:styleId="8">
    <w:name w:val="page number"/>
    <w:basedOn w:val="6"/>
    <w:uiPriority w:val="99"/>
    <w:rPr>
      <w:rFonts w:cs="Times New Roman"/>
    </w:rPr>
  </w:style>
  <w:style w:type="character" w:styleId="9">
    <w:name w:val="Hyperlink"/>
    <w:basedOn w:val="6"/>
    <w:uiPriority w:val="99"/>
    <w:rPr>
      <w:rFonts w:cs="Times New Roman"/>
      <w:color w:val="0000FF"/>
      <w:u w:val="single"/>
    </w:rPr>
  </w:style>
  <w:style w:type="character" w:customStyle="1" w:styleId="10">
    <w:name w:val="Footer Char"/>
    <w:basedOn w:val="6"/>
    <w:link w:val="3"/>
    <w:semiHidden/>
    <w:locked/>
    <w:uiPriority w:val="99"/>
    <w:rPr>
      <w:rFonts w:cs="Times New Roman"/>
      <w:sz w:val="18"/>
      <w:szCs w:val="18"/>
    </w:rPr>
  </w:style>
  <w:style w:type="character" w:customStyle="1" w:styleId="11">
    <w:name w:val="Header Char"/>
    <w:basedOn w:val="6"/>
    <w:link w:val="4"/>
    <w:semiHidden/>
    <w:locked/>
    <w:uiPriority w:val="99"/>
    <w:rPr>
      <w:rFonts w:cs="Times New Roman"/>
      <w:sz w:val="18"/>
      <w:szCs w:val="18"/>
    </w:rPr>
  </w:style>
  <w:style w:type="character" w:customStyle="1" w:styleId="12">
    <w:name w:val="NormalCharacter"/>
    <w:uiPriority w:val="99"/>
    <w:rPr>
      <w:color w:val="auto"/>
    </w:rPr>
  </w:style>
  <w:style w:type="character" w:customStyle="1" w:styleId="13">
    <w:name w:val="Document Map Char"/>
    <w:basedOn w:val="6"/>
    <w:link w:val="2"/>
    <w:semiHidden/>
    <w:locked/>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Sky123.Org</Company>
  <Pages>25</Pages>
  <Words>11111</Words>
  <Characters>11410</Characters>
  <Lines>0</Lines>
  <Paragraphs>0</Paragraphs>
  <TotalTime>1044</TotalTime>
  <ScaleCrop>false</ScaleCrop>
  <LinksUpToDate>false</LinksUpToDate>
  <CharactersWithSpaces>11459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2018-12-13T04:44:00Z</dcterms:created>
  <dc:creator>Sky123.Org</dc:creator>
  <cp:lastModifiedBy>Lenovo</cp:lastModifiedBy>
  <cp:lastPrinted>2021-12-18T02:35:00Z</cp:lastPrinted>
  <dcterms:modified xsi:type="dcterms:W3CDTF">2023-01-15T01:25:20Z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3E5A30AEC93743B581ED24E8E9D80173</vt:lpwstr>
  </property>
</Properties>
</file>