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滕州市龙泉实验</w:t>
      </w:r>
      <w:r>
        <w:rPr>
          <w:rFonts w:hint="eastAsia" w:ascii="黑体" w:hAnsi="黑体" w:eastAsia="黑体" w:cs="黑体"/>
          <w:sz w:val="32"/>
          <w:szCs w:val="32"/>
        </w:rPr>
        <w:t>学校体育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工作自评</w:t>
      </w:r>
      <w:r>
        <w:rPr>
          <w:rFonts w:hint="eastAsia" w:ascii="黑体" w:hAnsi="黑体" w:eastAsia="黑体" w:cs="黑体"/>
          <w:sz w:val="32"/>
          <w:szCs w:val="32"/>
        </w:rPr>
        <w:t>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校始终坚持“德育为首，智育为主，体育为本”的方针，坚持“办规范加特色学校，育合格加特长人才”的办学目标，坚持“健康第一”的指导思想，把加强学校体育工作摆上重要议事日程，成立由校长任组长的体育工作领导小组，负责全校体育工作的规划、管理和督导。通过系列体育活动，为广大师生创造良好的体育环境，培养学生高尚的道德品质、健康体魄，促进学生的全面发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现就本年度体育工作总结如下：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6"/>
          <w:rFonts w:hint="eastAsia" w:ascii="仿宋" w:hAnsi="仿宋" w:eastAsia="仿宋" w:cs="仿宋"/>
          <w:sz w:val="28"/>
          <w:szCs w:val="28"/>
        </w:rPr>
        <w:t>一、学校体育工作基本情况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6"/>
          <w:rFonts w:hint="eastAsia" w:ascii="仿宋" w:hAnsi="仿宋" w:eastAsia="仿宋" w:cs="仿宋"/>
          <w:sz w:val="28"/>
          <w:szCs w:val="28"/>
        </w:rPr>
        <w:t>（一）经费保障情况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体育教育设有专项经费，我校按公用经费一定比例用于体育日常工作，统筹规划，保证体育教学和活动的开展。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今年我校体育场地经费支出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余</w:t>
      </w:r>
      <w:r>
        <w:rPr>
          <w:rFonts w:hint="eastAsia" w:ascii="仿宋" w:hAnsi="仿宋" w:eastAsia="仿宋" w:cs="仿宋"/>
          <w:sz w:val="28"/>
          <w:szCs w:val="28"/>
        </w:rPr>
        <w:t>元，用于体育场地和室外体育器材的维修；体育专用器材经费支出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万元，用于开展各项体育活动；体育工作经费支出0.6万元，用于参加各级各类的体育比赛、体育教师的培训等等。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6"/>
          <w:rFonts w:hint="eastAsia" w:ascii="仿宋" w:hAnsi="仿宋" w:eastAsia="仿宋" w:cs="仿宋"/>
          <w:sz w:val="28"/>
          <w:szCs w:val="28"/>
        </w:rPr>
        <w:t>（二）师资配备情况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初中部</w:t>
      </w:r>
      <w:r>
        <w:rPr>
          <w:rFonts w:hint="eastAsia" w:ascii="仿宋" w:hAnsi="仿宋" w:eastAsia="仿宋" w:cs="仿宋"/>
          <w:sz w:val="28"/>
          <w:szCs w:val="28"/>
        </w:rPr>
        <w:t>共有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38</w:t>
      </w:r>
      <w:r>
        <w:rPr>
          <w:rFonts w:hint="eastAsia" w:ascii="仿宋" w:hAnsi="仿宋" w:eastAsia="仿宋" w:cs="仿宋"/>
          <w:sz w:val="28"/>
          <w:szCs w:val="28"/>
        </w:rPr>
        <w:t>个教学班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体育教师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小学部共有57个教学班</w:t>
      </w:r>
      <w:r>
        <w:rPr>
          <w:rFonts w:hint="eastAsia" w:ascii="仿宋" w:hAnsi="仿宋" w:eastAsia="仿宋" w:cs="仿宋"/>
          <w:sz w:val="28"/>
          <w:szCs w:val="28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体育教师9名，</w:t>
      </w:r>
      <w:r>
        <w:rPr>
          <w:rFonts w:hint="eastAsia" w:ascii="仿宋" w:hAnsi="仿宋" w:eastAsia="仿宋" w:cs="仿宋"/>
          <w:sz w:val="28"/>
          <w:szCs w:val="28"/>
        </w:rPr>
        <w:t>达到《国家学校体育卫生条件试行基本标准》的要求。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6"/>
          <w:rFonts w:hint="eastAsia" w:ascii="仿宋" w:hAnsi="仿宋" w:eastAsia="仿宋" w:cs="仿宋"/>
          <w:sz w:val="28"/>
          <w:szCs w:val="28"/>
        </w:rPr>
        <w:t>（三）教学实施情况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课堂教学计划先行，体育与健康课程教学计划、单元计划、课时计划齐全，严格按照计划组织体育教学活动，完成体育教学任务。并严格执行国家课程计划，开齐、开足体育课，体育开课率100%，从不因任何情况随意停课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6"/>
          <w:rFonts w:hint="eastAsia" w:ascii="仿宋" w:hAnsi="仿宋" w:eastAsia="仿宋" w:cs="仿宋"/>
          <w:sz w:val="28"/>
          <w:szCs w:val="28"/>
        </w:rPr>
        <w:t>（四）阳光体育运动开展情况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6"/>
          <w:rFonts w:hint="eastAsia" w:ascii="仿宋" w:hAnsi="仿宋" w:eastAsia="仿宋" w:cs="仿宋"/>
          <w:sz w:val="28"/>
          <w:szCs w:val="28"/>
        </w:rPr>
        <w:t> 1</w:t>
      </w:r>
      <w:r>
        <w:rPr>
          <w:rStyle w:val="6"/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Style w:val="6"/>
          <w:rFonts w:hint="eastAsia" w:ascii="仿宋" w:hAnsi="仿宋" w:eastAsia="仿宋" w:cs="仿宋"/>
          <w:sz w:val="28"/>
          <w:szCs w:val="28"/>
        </w:rPr>
        <w:t>开展一小时体育课外活动。</w:t>
      </w:r>
      <w:r>
        <w:rPr>
          <w:rFonts w:hint="eastAsia" w:ascii="仿宋" w:hAnsi="仿宋" w:eastAsia="仿宋" w:cs="仿宋"/>
          <w:sz w:val="28"/>
          <w:szCs w:val="28"/>
        </w:rPr>
        <w:t>认真落实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</w:t>
      </w:r>
      <w:r>
        <w:rPr>
          <w:rFonts w:hint="eastAsia" w:ascii="仿宋" w:hAnsi="仿宋" w:eastAsia="仿宋" w:cs="仿宋"/>
          <w:sz w:val="28"/>
          <w:szCs w:val="28"/>
        </w:rPr>
        <w:t>教体局有关“阳光体育”活动工作安排，制定阳光体育活动计划，实施班主任和指导教师跟班管理和指导，本着因地制宜、自我发展的原则，充分利用校园场地，精心设计受学生欢迎的体育快乐园区，开展丰富多彩的体育活动，确保学生每天锻炼一小时，丰富了学生生活，愉悦了身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6"/>
          <w:rFonts w:hint="eastAsia" w:ascii="仿宋" w:hAnsi="仿宋" w:eastAsia="仿宋" w:cs="仿宋"/>
          <w:sz w:val="28"/>
          <w:szCs w:val="28"/>
        </w:rPr>
        <w:t>2</w:t>
      </w:r>
      <w:r>
        <w:rPr>
          <w:rStyle w:val="6"/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Style w:val="6"/>
          <w:rFonts w:hint="eastAsia" w:ascii="仿宋" w:hAnsi="仿宋" w:eastAsia="仿宋" w:cs="仿宋"/>
          <w:sz w:val="28"/>
          <w:szCs w:val="28"/>
        </w:rPr>
        <w:t>实行大课间体育活动制度。</w:t>
      </w:r>
      <w:r>
        <w:rPr>
          <w:rFonts w:hint="eastAsia" w:ascii="仿宋" w:hAnsi="仿宋" w:eastAsia="仿宋" w:cs="仿宋"/>
          <w:sz w:val="28"/>
          <w:szCs w:val="28"/>
        </w:rPr>
        <w:t>各班能自觉开展大课间体育活动，活动各具特色，如踢毽子、跳绳等，在让学生得到锻炼的同时，培养了学生良好的锻炼习惯和组织纪律。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6"/>
          <w:rFonts w:hint="eastAsia" w:ascii="仿宋" w:hAnsi="仿宋" w:eastAsia="仿宋" w:cs="仿宋"/>
          <w:sz w:val="28"/>
          <w:szCs w:val="28"/>
        </w:rPr>
        <w:t> 3</w:t>
      </w:r>
      <w:r>
        <w:rPr>
          <w:rStyle w:val="6"/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Style w:val="6"/>
          <w:rFonts w:hint="eastAsia" w:ascii="仿宋" w:hAnsi="仿宋" w:eastAsia="仿宋" w:cs="仿宋"/>
          <w:sz w:val="28"/>
          <w:szCs w:val="28"/>
        </w:rPr>
        <w:t>广泛开展“阳光体育运动”。</w:t>
      </w:r>
      <w:r>
        <w:rPr>
          <w:rFonts w:hint="eastAsia" w:ascii="仿宋" w:hAnsi="仿宋" w:eastAsia="仿宋" w:cs="仿宋"/>
          <w:sz w:val="28"/>
          <w:szCs w:val="28"/>
        </w:rPr>
        <w:t>上半年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学校举办学生乒乓球赛、篮球赛、跳绳比赛</w:t>
      </w:r>
      <w:r>
        <w:rPr>
          <w:rFonts w:hint="eastAsia" w:ascii="仿宋" w:hAnsi="仿宋" w:eastAsia="仿宋" w:cs="仿宋"/>
          <w:sz w:val="28"/>
          <w:szCs w:val="28"/>
        </w:rPr>
        <w:t>活动，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召开了春季体育运动会，</w:t>
      </w:r>
      <w:r>
        <w:rPr>
          <w:rFonts w:hint="eastAsia" w:ascii="仿宋" w:hAnsi="仿宋" w:eastAsia="仿宋" w:cs="仿宋"/>
          <w:sz w:val="28"/>
          <w:szCs w:val="28"/>
        </w:rPr>
        <w:t>下半年坚持开展阳光冬季长跑活动和“体育、艺术2+1项目” 活动。每年举办两次学生体育运动会，春季田径运动会，重在竞技，秋季达标运动会重在全员参与。并伴以多次单项比赛，增强学生体质。另外，组织有能力的同学进行训练，参加区级及以上的各种比赛。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6"/>
          <w:rFonts w:hint="eastAsia" w:ascii="仿宋" w:hAnsi="仿宋" w:eastAsia="仿宋" w:cs="仿宋"/>
          <w:sz w:val="28"/>
          <w:szCs w:val="28"/>
        </w:rPr>
        <w:t>4</w:t>
      </w:r>
      <w:r>
        <w:rPr>
          <w:rStyle w:val="6"/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Style w:val="6"/>
          <w:rFonts w:hint="eastAsia" w:ascii="仿宋" w:hAnsi="仿宋" w:eastAsia="仿宋" w:cs="仿宋"/>
          <w:sz w:val="28"/>
          <w:szCs w:val="28"/>
        </w:rPr>
        <w:t>举办体育运动会和参加各种体育比赛。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  （1）202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5月</w:t>
      </w:r>
      <w:r>
        <w:rPr>
          <w:rFonts w:hint="eastAsia" w:ascii="仿宋" w:hAnsi="仿宋" w:eastAsia="仿宋" w:cs="仿宋"/>
          <w:sz w:val="28"/>
          <w:szCs w:val="28"/>
        </w:rPr>
        <w:t>春季田径运动会。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  （2）202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举办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奔跑吧·少年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乒乓球比赛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举办篮球赛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6"/>
          <w:rFonts w:hint="eastAsia" w:ascii="仿宋" w:hAnsi="仿宋" w:eastAsia="仿宋" w:cs="仿宋"/>
          <w:sz w:val="28"/>
          <w:szCs w:val="28"/>
        </w:rPr>
        <w:t>（五）体育场地建设及器材配备情况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学校现有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00米塑胶跑道田径场地1个，足球场1个、篮球场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个、排球场1个、沙坑1个，单杠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副、双杠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副、室外乒乓球台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内</w:t>
      </w:r>
      <w:r>
        <w:rPr>
          <w:rFonts w:hint="eastAsia" w:ascii="仿宋" w:hAnsi="仿宋" w:eastAsia="仿宋" w:cs="仿宋"/>
          <w:sz w:val="28"/>
          <w:szCs w:val="28"/>
        </w:rPr>
        <w:t>乒乓球台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副。学校又购置了一些必须的器材设备，基本满足学校体育工作的需求。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学校重视管理和维护，体育场地及器材设施由专人负责，提高器材利用率，损耗性器材得到及时补充和更新。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6"/>
          <w:rFonts w:hint="eastAsia" w:ascii="仿宋" w:hAnsi="仿宋" w:eastAsia="仿宋" w:cs="仿宋"/>
          <w:sz w:val="28"/>
          <w:szCs w:val="28"/>
        </w:rPr>
        <w:t>（六）学生体质健康状况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按照上级要求及时做好《国家学生体质健康标准》测试的各项工作以及数据报送工作，今年全校达标率96.69%，及格率39.23%，良好率37.57%，优秀率19.89%。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6"/>
          <w:rFonts w:hint="eastAsia" w:ascii="仿宋" w:hAnsi="仿宋" w:eastAsia="仿宋" w:cs="仿宋"/>
          <w:sz w:val="28"/>
          <w:szCs w:val="28"/>
        </w:rPr>
        <w:t>二、工作特色与亮点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面向全体学生，以学生身心全面发展为目标，根据跳绳运动具有促进智力增长、促进骨骼和肌肉的生长发育、形成良好的方位知觉、培养节奏感提高协调性、提高全面身体素质的特点，结合我校实际，坚持开展以跳绳运动为主的大课间体育活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学校以特色体育建设，促学生全面发展。为切实推动学校体育工作的开展，吸引学生走向操场，走进阳光，掀起体育锻炼的热潮，进一步加强体育课教学，我校大力推行大课间体育活动、课外体育活动和体育社团活动，创新体育活动形式，积极开展学生体育竞赛项目，同时，加大宣传力度，让“健康第一”的思想深入每一位教师、学生和家长的心中，师生共同参与，共同锻炼。通过详细的方案，周密的布置，每年定期开展春季田径运动会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专项体育</w:t>
      </w:r>
      <w:r>
        <w:rPr>
          <w:rFonts w:hint="eastAsia" w:ascii="仿宋" w:hAnsi="仿宋" w:eastAsia="仿宋" w:cs="仿宋"/>
          <w:sz w:val="28"/>
          <w:szCs w:val="28"/>
        </w:rPr>
        <w:t>活动、秋季达标运动会、跳绳比赛等活动，使学校师生深深地体会到“拥有健康才能拥有明天，热爱锻炼就是热爱生命。”进一步树立了全民体育，终身锻炼的意识，有力地促进了学校体育工作的正常开展。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6"/>
          <w:rFonts w:hint="eastAsia" w:ascii="仿宋" w:hAnsi="仿宋" w:eastAsia="仿宋" w:cs="仿宋"/>
          <w:sz w:val="28"/>
          <w:szCs w:val="28"/>
        </w:rPr>
        <w:t>三、学校体育工作存在的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6"/>
          <w:rFonts w:hint="eastAsia" w:ascii="仿宋" w:hAnsi="仿宋" w:eastAsia="仿宋" w:cs="仿宋"/>
          <w:sz w:val="28"/>
          <w:szCs w:val="28"/>
        </w:rPr>
        <w:t>主要问题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我校虽然在体育工作做了大量的工作，并取得了一些成绩，但我们还有很多地方做得不够好，不够细，有待我们不断去提高，尤其是骨干教师的匮乏，是我们需要关注的问题。体育工作任务比较重，要顺利按计划完成任务，还需要我们发挥团队、拼搏、奉献的精神。希望上级领导多关心支持我们的体育工作，共同努力，同时要继续发展我校的优势，使我校体育工作再上一个台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ZjI3ODQzNDE2MzljZTkxYmM3MzVkOGNjNjU3YTYifQ=="/>
  </w:docVars>
  <w:rsids>
    <w:rsidRoot w:val="69FF034E"/>
    <w:rsid w:val="17412B15"/>
    <w:rsid w:val="590A06E2"/>
    <w:rsid w:val="63EE37FF"/>
    <w:rsid w:val="69FF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1813</Words>
  <Characters>1858</Characters>
  <Lines>0</Lines>
  <Paragraphs>0</Paragraphs>
  <TotalTime>4</TotalTime>
  <ScaleCrop>false</ScaleCrop>
  <LinksUpToDate>false</LinksUpToDate>
  <CharactersWithSpaces>1872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2024-06-12T08:30:00Z</dcterms:created>
  <dc:creator>TEBIELI</dc:creator>
  <cp:lastModifiedBy>张庆然</cp:lastModifiedBy>
  <dcterms:modified xsi:type="dcterms:W3CDTF">2024-06-12T09:34:56Z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818C34BCB2F5466BB038876982CB994B_11</vt:lpwstr>
  </property>
</Properties>
</file>