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53915">
      <w:pPr>
        <w:pStyle w:val="4"/>
        <w:widowControl/>
        <w:shd w:val="clear" w:color="auto" w:fill="FFFFFF"/>
        <w:spacing w:beforeAutospacing="0" w:afterAutospacing="0" w:line="360" w:lineRule="auto"/>
        <w:jc w:val="center"/>
        <w:rPr>
          <w:rFonts w:hint="eastAsia" w:ascii="黑体" w:hAnsi="黑体" w:eastAsia="黑体" w:cs="黑体"/>
          <w:b/>
          <w:bCs w:val="0"/>
          <w:color w:val="333333"/>
          <w:spacing w:val="8"/>
          <w:sz w:val="40"/>
          <w:szCs w:val="40"/>
        </w:rPr>
      </w:pPr>
      <w:r>
        <w:rPr>
          <w:rStyle w:val="7"/>
          <w:rFonts w:hint="eastAsia" w:ascii="黑体" w:hAnsi="黑体" w:eastAsia="黑体" w:cs="黑体"/>
          <w:b/>
          <w:bCs w:val="0"/>
          <w:color w:val="333333"/>
          <w:spacing w:val="8"/>
          <w:sz w:val="40"/>
          <w:szCs w:val="40"/>
          <w:shd w:val="clear" w:color="auto" w:fill="FFFFFF"/>
        </w:rPr>
        <w:t>滕州市第二实验小学</w:t>
      </w:r>
    </w:p>
    <w:p w14:paraId="2C3B48E8">
      <w:pPr>
        <w:pStyle w:val="4"/>
        <w:widowControl/>
        <w:shd w:val="clear" w:color="auto" w:fill="FFFFFF"/>
        <w:spacing w:beforeAutospacing="0" w:afterAutospacing="0" w:line="360" w:lineRule="auto"/>
        <w:jc w:val="center"/>
        <w:rPr>
          <w:rFonts w:hint="eastAsia" w:ascii="黑体" w:hAnsi="黑体" w:eastAsia="黑体" w:cs="黑体"/>
          <w:b/>
          <w:bCs w:val="0"/>
          <w:color w:val="333333"/>
          <w:spacing w:val="8"/>
          <w:sz w:val="40"/>
          <w:szCs w:val="40"/>
        </w:rPr>
      </w:pPr>
      <w:r>
        <w:rPr>
          <w:rStyle w:val="7"/>
          <w:rFonts w:hint="eastAsia" w:ascii="黑体" w:hAnsi="黑体" w:eastAsia="黑体" w:cs="黑体"/>
          <w:b/>
          <w:bCs w:val="0"/>
          <w:color w:val="333333"/>
          <w:spacing w:val="8"/>
          <w:sz w:val="40"/>
          <w:szCs w:val="40"/>
          <w:shd w:val="clear" w:color="auto" w:fill="FFFFFF"/>
        </w:rPr>
        <w:t>202</w:t>
      </w:r>
      <w:r>
        <w:rPr>
          <w:rStyle w:val="7"/>
          <w:rFonts w:hint="eastAsia" w:ascii="黑体" w:hAnsi="黑体" w:eastAsia="黑体" w:cs="黑体"/>
          <w:b/>
          <w:bCs w:val="0"/>
          <w:color w:val="333333"/>
          <w:spacing w:val="8"/>
          <w:sz w:val="40"/>
          <w:szCs w:val="40"/>
          <w:shd w:val="clear" w:color="auto" w:fill="FFFFFF"/>
          <w:lang w:val="en-US" w:eastAsia="zh-CN"/>
        </w:rPr>
        <w:t>4</w:t>
      </w:r>
      <w:r>
        <w:rPr>
          <w:rStyle w:val="7"/>
          <w:rFonts w:hint="eastAsia" w:ascii="黑体" w:hAnsi="黑体" w:eastAsia="黑体" w:cs="黑体"/>
          <w:b/>
          <w:bCs w:val="0"/>
          <w:color w:val="333333"/>
          <w:spacing w:val="8"/>
          <w:sz w:val="40"/>
          <w:szCs w:val="40"/>
          <w:shd w:val="clear" w:color="auto" w:fill="FFFFFF"/>
        </w:rPr>
        <w:t>年一年级新生招生简章</w:t>
      </w:r>
    </w:p>
    <w:p w14:paraId="43A4D613">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420"/>
        <w:jc w:val="both"/>
        <w:textAlignment w:val="auto"/>
        <w:rPr>
          <w:rFonts w:hint="eastAsia" w:ascii="仿宋" w:hAnsi="仿宋" w:eastAsia="仿宋" w:cs="仿宋"/>
          <w:color w:val="333333"/>
          <w:spacing w:val="8"/>
          <w:sz w:val="32"/>
          <w:szCs w:val="32"/>
        </w:rPr>
      </w:pPr>
      <w:r>
        <w:rPr>
          <w:rFonts w:hint="eastAsia" w:ascii="仿宋" w:hAnsi="仿宋" w:eastAsia="仿宋" w:cs="仿宋"/>
          <w:color w:val="333333"/>
          <w:spacing w:val="8"/>
          <w:sz w:val="32"/>
          <w:szCs w:val="32"/>
          <w:shd w:val="clear" w:color="auto" w:fill="FFFFFF"/>
        </w:rPr>
        <w:t>　</w:t>
      </w:r>
      <w:r>
        <w:rPr>
          <w:rFonts w:hint="eastAsia" w:ascii="仿宋" w:hAnsi="仿宋" w:eastAsia="仿宋" w:cs="仿宋"/>
          <w:sz w:val="32"/>
          <w:szCs w:val="32"/>
          <w:lang w:val="en-US" w:eastAsia="zh-CN"/>
        </w:rPr>
        <w:t>按照《滕州市2024年义务教育学校招生工作实施方案》（滕教体发【2024】46号）的要求，经学校研究，特制订我校2024年一年级新生招生工作简章。具体内容如下：</w:t>
      </w:r>
    </w:p>
    <w:p w14:paraId="2B05330C">
      <w:pPr>
        <w:pStyle w:val="4"/>
        <w:widowControl/>
        <w:shd w:val="clear" w:color="auto" w:fill="FFFFFF"/>
        <w:spacing w:beforeAutospacing="0" w:afterAutospacing="0" w:line="360" w:lineRule="auto"/>
        <w:ind w:firstLine="675" w:firstLineChars="200"/>
        <w:jc w:val="both"/>
        <w:rPr>
          <w:rFonts w:ascii="黑体" w:hAnsi="黑体" w:eastAsia="黑体" w:cs="黑体"/>
          <w:color w:val="333333"/>
          <w:spacing w:val="8"/>
          <w:sz w:val="32"/>
          <w:szCs w:val="32"/>
        </w:rPr>
      </w:pPr>
      <w:r>
        <w:rPr>
          <w:rStyle w:val="7"/>
          <w:rFonts w:hint="eastAsia" w:ascii="黑体" w:hAnsi="黑体" w:eastAsia="黑体" w:cs="黑体"/>
          <w:color w:val="333333"/>
          <w:spacing w:val="8"/>
          <w:sz w:val="32"/>
          <w:szCs w:val="32"/>
          <w:shd w:val="clear" w:color="auto" w:fill="FFFFFF"/>
        </w:rPr>
        <w:t>一、招生范围</w:t>
      </w:r>
    </w:p>
    <w:p w14:paraId="5DAF1E0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Fonts w:hint="eastAsia" w:ascii="仿宋" w:hAnsi="仿宋" w:eastAsia="仿宋" w:cs="仿宋"/>
          <w:color w:val="333333"/>
          <w:spacing w:val="8"/>
          <w:sz w:val="32"/>
          <w:szCs w:val="32"/>
        </w:rPr>
      </w:pPr>
      <w:r>
        <w:rPr>
          <w:rFonts w:hint="eastAsia" w:ascii="仿宋" w:hAnsi="仿宋" w:eastAsia="仿宋" w:cs="仿宋"/>
          <w:color w:val="333333"/>
          <w:spacing w:val="8"/>
          <w:sz w:val="32"/>
          <w:szCs w:val="32"/>
          <w:shd w:val="clear" w:color="auto" w:fill="FFFFFF"/>
        </w:rPr>
        <w:t>平行路以东、京沪铁路以西、通衢街以南、荆河以北区域。大同路以西的天客来小区西区及红星小区，可自愿选择</w:t>
      </w:r>
      <w:r>
        <w:rPr>
          <w:rFonts w:hint="eastAsia" w:ascii="仿宋" w:hAnsi="仿宋" w:eastAsia="仿宋" w:cs="仿宋"/>
          <w:color w:val="333333"/>
          <w:spacing w:val="8"/>
          <w:sz w:val="32"/>
          <w:szCs w:val="32"/>
          <w:shd w:val="clear" w:color="auto" w:fill="FFFFFF"/>
          <w:lang w:eastAsia="zh-CN"/>
        </w:rPr>
        <w:t>滕州市</w:t>
      </w:r>
      <w:r>
        <w:rPr>
          <w:rFonts w:hint="eastAsia" w:ascii="仿宋" w:hAnsi="仿宋" w:eastAsia="仿宋" w:cs="仿宋"/>
          <w:color w:val="333333"/>
          <w:spacing w:val="8"/>
          <w:sz w:val="32"/>
          <w:szCs w:val="32"/>
          <w:shd w:val="clear" w:color="auto" w:fill="FFFFFF"/>
        </w:rPr>
        <w:t>第二实验小学或</w:t>
      </w:r>
      <w:r>
        <w:rPr>
          <w:rFonts w:hint="eastAsia" w:ascii="仿宋" w:hAnsi="仿宋" w:eastAsia="仿宋" w:cs="仿宋"/>
          <w:color w:val="333333"/>
          <w:spacing w:val="8"/>
          <w:sz w:val="32"/>
          <w:szCs w:val="32"/>
          <w:shd w:val="clear" w:color="auto" w:fill="FFFFFF"/>
          <w:lang w:eastAsia="zh-CN"/>
        </w:rPr>
        <w:t>书院</w:t>
      </w:r>
      <w:r>
        <w:rPr>
          <w:rFonts w:hint="eastAsia" w:ascii="仿宋" w:hAnsi="仿宋" w:eastAsia="仿宋" w:cs="仿宋"/>
          <w:color w:val="333333"/>
          <w:spacing w:val="8"/>
          <w:sz w:val="32"/>
          <w:szCs w:val="32"/>
          <w:shd w:val="clear" w:color="auto" w:fill="FFFFFF"/>
        </w:rPr>
        <w:t>小学申请入学。</w:t>
      </w:r>
    </w:p>
    <w:p w14:paraId="2C7D460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5" w:firstLineChars="200"/>
        <w:jc w:val="both"/>
        <w:textAlignment w:val="auto"/>
        <w:rPr>
          <w:rStyle w:val="7"/>
          <w:rFonts w:hint="eastAsia" w:ascii="黑体" w:hAnsi="黑体" w:eastAsia="黑体" w:cs="黑体"/>
          <w:color w:val="000000" w:themeColor="text1"/>
          <w:spacing w:val="8"/>
          <w:sz w:val="32"/>
          <w:szCs w:val="32"/>
          <w:shd w:val="clear" w:color="auto" w:fill="FFFFFF"/>
        </w:rPr>
      </w:pPr>
      <w:r>
        <w:rPr>
          <w:rStyle w:val="7"/>
          <w:rFonts w:hint="eastAsia" w:ascii="黑体" w:hAnsi="黑体" w:eastAsia="黑体" w:cs="黑体"/>
          <w:color w:val="000000" w:themeColor="text1"/>
          <w:spacing w:val="8"/>
          <w:sz w:val="32"/>
          <w:szCs w:val="32"/>
          <w:shd w:val="clear" w:color="auto" w:fill="FFFFFF"/>
          <w:lang w:eastAsia="zh-CN"/>
        </w:rPr>
        <w:t>二、招生</w:t>
      </w:r>
      <w:r>
        <w:rPr>
          <w:rStyle w:val="7"/>
          <w:rFonts w:hint="eastAsia" w:ascii="黑体" w:hAnsi="黑体" w:eastAsia="黑体" w:cs="黑体"/>
          <w:color w:val="000000" w:themeColor="text1"/>
          <w:spacing w:val="8"/>
          <w:sz w:val="32"/>
          <w:szCs w:val="32"/>
          <w:shd w:val="clear" w:color="auto" w:fill="FFFFFF"/>
        </w:rPr>
        <w:t>年龄</w:t>
      </w:r>
    </w:p>
    <w:p w14:paraId="3E93A08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Fonts w:hint="eastAsia" w:ascii="仿宋" w:hAnsi="仿宋" w:eastAsia="仿宋" w:cs="仿宋"/>
          <w:color w:val="000000" w:themeColor="text1"/>
          <w:spacing w:val="8"/>
          <w:sz w:val="32"/>
          <w:szCs w:val="32"/>
          <w:shd w:val="clear" w:color="auto" w:fill="FFFFFF"/>
          <w:lang w:eastAsia="zh-CN"/>
        </w:rPr>
      </w:pPr>
      <w:r>
        <w:rPr>
          <w:rFonts w:hint="eastAsia" w:ascii="仿宋" w:hAnsi="仿宋" w:eastAsia="仿宋" w:cs="仿宋"/>
          <w:color w:val="000000" w:themeColor="text1"/>
          <w:spacing w:val="8"/>
          <w:sz w:val="32"/>
          <w:szCs w:val="32"/>
          <w:shd w:val="clear" w:color="auto" w:fill="FFFFFF"/>
        </w:rPr>
        <w:t>年满6周岁</w:t>
      </w:r>
      <w:r>
        <w:rPr>
          <w:rFonts w:hint="eastAsia" w:ascii="仿宋" w:hAnsi="仿宋" w:eastAsia="仿宋" w:cs="仿宋"/>
          <w:color w:val="000000" w:themeColor="text1"/>
          <w:spacing w:val="8"/>
          <w:sz w:val="32"/>
          <w:szCs w:val="32"/>
          <w:shd w:val="clear" w:color="auto" w:fill="FFFFFF"/>
          <w:lang w:eastAsia="zh-CN"/>
        </w:rPr>
        <w:t>（</w:t>
      </w:r>
      <w:r>
        <w:rPr>
          <w:rFonts w:hint="eastAsia" w:ascii="仿宋" w:hAnsi="仿宋" w:eastAsia="仿宋" w:cs="仿宋"/>
          <w:color w:val="000000" w:themeColor="text1"/>
          <w:spacing w:val="8"/>
          <w:sz w:val="32"/>
          <w:szCs w:val="32"/>
          <w:shd w:val="clear" w:color="auto" w:fill="FFFFFF"/>
        </w:rPr>
        <w:t>201</w:t>
      </w:r>
      <w:r>
        <w:rPr>
          <w:rFonts w:hint="eastAsia" w:ascii="仿宋" w:hAnsi="仿宋" w:eastAsia="仿宋" w:cs="仿宋"/>
          <w:color w:val="000000" w:themeColor="text1"/>
          <w:spacing w:val="8"/>
          <w:sz w:val="32"/>
          <w:szCs w:val="32"/>
          <w:shd w:val="clear" w:color="auto" w:fill="FFFFFF"/>
          <w:lang w:val="en-US" w:eastAsia="zh-CN"/>
        </w:rPr>
        <w:t>8</w:t>
      </w:r>
      <w:r>
        <w:rPr>
          <w:rFonts w:hint="eastAsia" w:ascii="仿宋" w:hAnsi="仿宋" w:eastAsia="仿宋" w:cs="仿宋"/>
          <w:color w:val="000000" w:themeColor="text1"/>
          <w:spacing w:val="8"/>
          <w:sz w:val="32"/>
          <w:szCs w:val="32"/>
          <w:shd w:val="clear" w:color="auto" w:fill="FFFFFF"/>
        </w:rPr>
        <w:t>年8月31日前</w:t>
      </w:r>
      <w:r>
        <w:rPr>
          <w:rFonts w:hint="eastAsia" w:ascii="仿宋" w:hAnsi="仿宋" w:eastAsia="仿宋" w:cs="仿宋"/>
          <w:color w:val="000000" w:themeColor="text1"/>
          <w:spacing w:val="8"/>
          <w:sz w:val="32"/>
          <w:szCs w:val="32"/>
          <w:shd w:val="clear" w:color="auto" w:fill="FFFFFF"/>
          <w:lang w:eastAsia="zh-CN"/>
        </w:rPr>
        <w:t>出生）。</w:t>
      </w:r>
    </w:p>
    <w:p w14:paraId="41D5F50A">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40" w:lineRule="exact"/>
        <w:ind w:firstLine="675" w:firstLineChars="200"/>
        <w:jc w:val="both"/>
        <w:textAlignment w:val="auto"/>
        <w:rPr>
          <w:rStyle w:val="7"/>
          <w:rFonts w:hint="eastAsia" w:ascii="黑体" w:hAnsi="黑体" w:eastAsia="黑体" w:cs="黑体"/>
          <w:b/>
          <w:bCs w:val="0"/>
          <w:color w:val="000000" w:themeColor="text1"/>
          <w:spacing w:val="8"/>
          <w:sz w:val="32"/>
          <w:szCs w:val="32"/>
          <w:shd w:val="clear" w:color="auto" w:fill="FFFFFF"/>
          <w:lang w:eastAsia="zh-CN"/>
        </w:rPr>
      </w:pPr>
      <w:r>
        <w:rPr>
          <w:rStyle w:val="7"/>
          <w:rFonts w:hint="eastAsia" w:ascii="黑体" w:hAnsi="黑体" w:eastAsia="黑体" w:cs="黑体"/>
          <w:b/>
          <w:bCs w:val="0"/>
          <w:color w:val="000000" w:themeColor="text1"/>
          <w:spacing w:val="8"/>
          <w:sz w:val="32"/>
          <w:szCs w:val="32"/>
          <w:shd w:val="clear" w:color="auto" w:fill="FFFFFF"/>
        </w:rPr>
        <w:t>报名办法</w:t>
      </w:r>
      <w:r>
        <w:rPr>
          <w:rStyle w:val="7"/>
          <w:rFonts w:hint="eastAsia" w:ascii="黑体" w:hAnsi="黑体" w:eastAsia="黑体" w:cs="黑体"/>
          <w:b/>
          <w:bCs w:val="0"/>
          <w:color w:val="000000" w:themeColor="text1"/>
          <w:spacing w:val="8"/>
          <w:sz w:val="32"/>
          <w:szCs w:val="32"/>
          <w:shd w:val="clear" w:color="auto" w:fill="FFFFFF"/>
          <w:lang w:eastAsia="zh-CN"/>
        </w:rPr>
        <w:t>和程序</w:t>
      </w:r>
    </w:p>
    <w:p w14:paraId="2EE3D4C8">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5" w:firstLineChars="200"/>
        <w:jc w:val="both"/>
        <w:textAlignment w:val="auto"/>
        <w:rPr>
          <w:rStyle w:val="7"/>
          <w:rFonts w:hint="eastAsia" w:ascii="黑体" w:hAnsi="黑体" w:eastAsia="黑体" w:cs="黑体"/>
          <w:b/>
          <w:bCs w:val="0"/>
          <w:color w:val="000000" w:themeColor="text1"/>
          <w:spacing w:val="8"/>
          <w:sz w:val="36"/>
          <w:szCs w:val="36"/>
          <w:u w:val="none"/>
          <w:shd w:val="clear" w:color="auto" w:fill="FFFFFF"/>
          <w:lang w:val="en-US" w:eastAsia="zh-CN"/>
        </w:rPr>
      </w:pPr>
      <w:r>
        <w:rPr>
          <w:rStyle w:val="7"/>
          <w:rFonts w:hint="eastAsia" w:ascii="黑体" w:hAnsi="黑体" w:eastAsia="黑体" w:cs="黑体"/>
          <w:b/>
          <w:bCs w:val="0"/>
          <w:color w:val="000000" w:themeColor="text1"/>
          <w:spacing w:val="8"/>
          <w:sz w:val="32"/>
          <w:szCs w:val="32"/>
          <w:shd w:val="clear" w:color="auto" w:fill="FFFFFF"/>
          <w:lang w:val="en-US" w:eastAsia="zh-CN"/>
        </w:rPr>
        <w:t>（一）</w:t>
      </w:r>
      <w:r>
        <w:rPr>
          <w:rStyle w:val="7"/>
          <w:rFonts w:hint="eastAsia" w:ascii="黑体" w:hAnsi="黑体" w:eastAsia="黑体" w:cs="黑体"/>
          <w:b/>
          <w:bCs w:val="0"/>
          <w:color w:val="000000" w:themeColor="text1"/>
          <w:spacing w:val="8"/>
          <w:sz w:val="36"/>
          <w:szCs w:val="36"/>
          <w:u w:val="none"/>
          <w:shd w:val="clear" w:color="auto" w:fill="FFFFFF"/>
          <w:lang w:val="en-US" w:eastAsia="zh-CN"/>
        </w:rPr>
        <w:t>报名办法</w:t>
      </w:r>
    </w:p>
    <w:p w14:paraId="1512DCC9">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40" w:lineRule="exact"/>
        <w:ind w:firstLine="755" w:firstLineChars="200"/>
        <w:jc w:val="both"/>
        <w:textAlignment w:val="auto"/>
        <w:rPr>
          <w:rStyle w:val="7"/>
          <w:rFonts w:hint="eastAsia" w:ascii="黑体" w:hAnsi="黑体" w:eastAsia="黑体" w:cs="黑体"/>
          <w:b/>
          <w:bCs w:val="0"/>
          <w:color w:val="000000" w:themeColor="text1"/>
          <w:spacing w:val="8"/>
          <w:sz w:val="36"/>
          <w:szCs w:val="36"/>
          <w:u w:val="single"/>
          <w:shd w:val="clear" w:color="auto" w:fill="FFFFFF"/>
          <w:lang w:val="en-US" w:eastAsia="zh-CN"/>
        </w:rPr>
      </w:pPr>
      <w:r>
        <w:rPr>
          <w:rStyle w:val="7"/>
          <w:rFonts w:hint="eastAsia" w:ascii="黑体" w:hAnsi="黑体" w:eastAsia="黑体" w:cs="黑体"/>
          <w:b/>
          <w:bCs w:val="0"/>
          <w:color w:val="000000" w:themeColor="text1"/>
          <w:spacing w:val="8"/>
          <w:sz w:val="36"/>
          <w:szCs w:val="36"/>
          <w:u w:val="single"/>
          <w:shd w:val="clear" w:color="auto" w:fill="FFFFFF"/>
          <w:lang w:val="en-US" w:eastAsia="zh-CN"/>
        </w:rPr>
        <w:t xml:space="preserve"> 我校2024年一年级新生报名统一使用“滕州市中小学招生平台（以下简称“招生平台”）。</w:t>
      </w:r>
    </w:p>
    <w:p w14:paraId="597E510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Style w:val="7"/>
          <w:rFonts w:hint="eastAsia" w:ascii="仿宋" w:hAnsi="仿宋" w:eastAsia="仿宋" w:cs="仿宋"/>
          <w:b/>
          <w:bCs w:val="0"/>
          <w:color w:val="000000" w:themeColor="text1"/>
          <w:spacing w:val="8"/>
          <w:sz w:val="32"/>
          <w:szCs w:val="32"/>
          <w:u w:val="none"/>
          <w:shd w:val="clear" w:color="auto" w:fill="FFFFFF"/>
          <w:lang w:val="en-US" w:eastAsia="zh-CN"/>
        </w:rPr>
      </w:pPr>
      <w:r>
        <w:rPr>
          <w:rFonts w:hint="eastAsia" w:ascii="仿宋" w:hAnsi="仿宋" w:eastAsia="仿宋" w:cs="仿宋"/>
          <w:color w:val="000000"/>
          <w:sz w:val="32"/>
          <w:szCs w:val="32"/>
          <w:lang w:val="en-US" w:eastAsia="zh-CN"/>
        </w:rPr>
        <w:t>使用“</w:t>
      </w:r>
      <w:r>
        <w:rPr>
          <w:rFonts w:hint="eastAsia" w:ascii="仿宋" w:hAnsi="仿宋" w:eastAsia="仿宋" w:cs="仿宋"/>
          <w:color w:val="000000"/>
          <w:sz w:val="32"/>
          <w:szCs w:val="32"/>
        </w:rPr>
        <w:t>滕州市中小学招生平台</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网上报名时，需下载并安装“爱山东”APP，完成注册及实名身份认证后，在规定的报名时间内进入“滕州市中小学招生平台”，使用手机端进行信息采集。所有新生均需在网上报名，并按照平台要求上传相关材料。报名必须使用符合条件的监护人信息，如实填写姓名和身份证号码。系统将根据报名信息，审核</w:t>
      </w:r>
      <w:r>
        <w:rPr>
          <w:rFonts w:hint="eastAsia" w:ascii="仿宋" w:hAnsi="仿宋" w:eastAsia="仿宋" w:cs="仿宋"/>
          <w:color w:val="000000"/>
          <w:sz w:val="32"/>
          <w:szCs w:val="32"/>
          <w:lang w:val="en-US" w:eastAsia="zh-CN"/>
        </w:rPr>
        <w:t>学生</w:t>
      </w:r>
      <w:r>
        <w:rPr>
          <w:rFonts w:hint="eastAsia" w:ascii="仿宋" w:hAnsi="仿宋" w:eastAsia="仿宋" w:cs="仿宋"/>
          <w:color w:val="000000"/>
          <w:sz w:val="32"/>
          <w:szCs w:val="32"/>
        </w:rPr>
        <w:t>入学条件等。</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详见附件：滕州市2024年中小学新生网上报名操作指南</w:t>
      </w:r>
      <w:r>
        <w:rPr>
          <w:rFonts w:hint="eastAsia" w:ascii="仿宋" w:hAnsi="仿宋" w:eastAsia="仿宋" w:cs="仿宋"/>
          <w:color w:val="000000"/>
          <w:sz w:val="32"/>
          <w:szCs w:val="32"/>
          <w:lang w:eastAsia="zh-CN"/>
        </w:rPr>
        <w:t>）</w:t>
      </w:r>
    </w:p>
    <w:p w14:paraId="332C0CB9">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540" w:lineRule="exact"/>
        <w:ind w:firstLine="675" w:firstLineChars="200"/>
        <w:jc w:val="both"/>
        <w:textAlignment w:val="auto"/>
        <w:rPr>
          <w:rStyle w:val="7"/>
          <w:rFonts w:hint="eastAsia" w:ascii="黑体" w:hAnsi="黑体" w:eastAsia="黑体" w:cs="黑体"/>
          <w:color w:val="000000" w:themeColor="text1"/>
          <w:spacing w:val="8"/>
          <w:sz w:val="32"/>
          <w:szCs w:val="32"/>
          <w:shd w:val="clear" w:color="auto" w:fill="FFFFFF"/>
          <w:lang w:val="en-US" w:eastAsia="zh-CN"/>
        </w:rPr>
      </w:pPr>
      <w:r>
        <w:rPr>
          <w:rStyle w:val="7"/>
          <w:rFonts w:hint="eastAsia" w:ascii="黑体" w:hAnsi="黑体" w:eastAsia="黑体" w:cs="黑体"/>
          <w:color w:val="000000" w:themeColor="text1"/>
          <w:spacing w:val="8"/>
          <w:sz w:val="32"/>
          <w:szCs w:val="32"/>
          <w:shd w:val="clear" w:color="auto" w:fill="FFFFFF"/>
          <w:lang w:val="en-US" w:eastAsia="zh-CN"/>
        </w:rPr>
        <w:t>报名时间</w:t>
      </w:r>
    </w:p>
    <w:p w14:paraId="22F1DEE3">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7月2</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日至2</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日。</w:t>
      </w:r>
    </w:p>
    <w:p w14:paraId="64B7EBB2">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仿宋"/>
          <w:color w:val="000000" w:themeColor="text1"/>
          <w:spacing w:val="8"/>
          <w:sz w:val="32"/>
          <w:szCs w:val="32"/>
        </w:rPr>
      </w:pPr>
      <w:r>
        <w:rPr>
          <w:rFonts w:hint="eastAsia" w:ascii="仿宋" w:hAnsi="仿宋" w:eastAsia="仿宋" w:cs="仿宋"/>
          <w:color w:val="000000"/>
          <w:sz w:val="32"/>
          <w:szCs w:val="32"/>
        </w:rPr>
        <w:t>7月</w:t>
      </w:r>
      <w:r>
        <w:rPr>
          <w:rFonts w:hint="eastAsia" w:ascii="仿宋" w:hAnsi="仿宋" w:eastAsia="仿宋" w:cs="仿宋"/>
          <w:color w:val="000000"/>
          <w:sz w:val="32"/>
          <w:szCs w:val="32"/>
          <w:lang w:val="en-US" w:eastAsia="zh-CN"/>
        </w:rPr>
        <w:t>29</w:t>
      </w:r>
      <w:r>
        <w:rPr>
          <w:rFonts w:hint="eastAsia" w:ascii="仿宋" w:hAnsi="仿宋" w:eastAsia="仿宋" w:cs="仿宋"/>
          <w:color w:val="000000"/>
          <w:sz w:val="32"/>
          <w:szCs w:val="32"/>
        </w:rPr>
        <w:t>日24:00网上报名平台关闭、网上报名截止。</w:t>
      </w:r>
    </w:p>
    <w:p w14:paraId="6AE3BBD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5" w:firstLineChars="200"/>
        <w:jc w:val="both"/>
        <w:textAlignment w:val="auto"/>
        <w:rPr>
          <w:rStyle w:val="7"/>
          <w:rFonts w:hint="eastAsia" w:ascii="黑体" w:hAnsi="黑体" w:eastAsia="黑体" w:cs="黑体"/>
          <w:color w:val="000000" w:themeColor="text1"/>
          <w:spacing w:val="8"/>
          <w:sz w:val="32"/>
          <w:szCs w:val="32"/>
          <w:shd w:val="clear" w:color="auto" w:fill="FFFFFF"/>
          <w:lang w:val="en-US" w:eastAsia="zh-CN"/>
        </w:rPr>
      </w:pPr>
      <w:r>
        <w:rPr>
          <w:rStyle w:val="7"/>
          <w:rFonts w:hint="eastAsia" w:ascii="黑体" w:hAnsi="黑体" w:eastAsia="黑体" w:cs="黑体"/>
          <w:color w:val="000000" w:themeColor="text1"/>
          <w:spacing w:val="8"/>
          <w:sz w:val="32"/>
          <w:szCs w:val="32"/>
          <w:shd w:val="clear" w:color="auto" w:fill="FFFFFF"/>
          <w:lang w:val="en-US" w:eastAsia="zh-CN"/>
        </w:rPr>
        <w:t>（三）信息填报</w:t>
      </w:r>
    </w:p>
    <w:p w14:paraId="58E9342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5" w:firstLineChars="200"/>
        <w:jc w:val="both"/>
        <w:textAlignment w:val="auto"/>
        <w:rPr>
          <w:rStyle w:val="7"/>
          <w:rFonts w:hint="eastAsia" w:ascii="黑体" w:hAnsi="黑体" w:eastAsia="黑体" w:cs="黑体"/>
          <w:color w:val="000000" w:themeColor="text1"/>
          <w:spacing w:val="8"/>
          <w:sz w:val="32"/>
          <w:szCs w:val="32"/>
          <w:shd w:val="clear" w:color="auto" w:fill="FFFFFF"/>
          <w:lang w:val="en-US" w:eastAsia="zh-CN"/>
        </w:rPr>
      </w:pPr>
      <w:r>
        <w:rPr>
          <w:rStyle w:val="7"/>
          <w:rFonts w:hint="eastAsia" w:ascii="黑体" w:hAnsi="黑体" w:eastAsia="黑体" w:cs="黑体"/>
          <w:color w:val="000000" w:themeColor="text1"/>
          <w:spacing w:val="8"/>
          <w:sz w:val="32"/>
          <w:szCs w:val="32"/>
          <w:shd w:val="clear" w:color="auto" w:fill="FFFFFF"/>
          <w:lang w:val="en-US" w:eastAsia="zh-CN"/>
        </w:rPr>
        <w:t xml:space="preserve">第一步：注册登录“爱山东”APP </w:t>
      </w:r>
    </w:p>
    <w:p w14:paraId="27924DD1">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Fonts w:hint="eastAsia" w:ascii="仿宋" w:hAnsi="仿宋" w:eastAsia="仿宋" w:cs="仿宋"/>
          <w:color w:val="000000" w:themeColor="text1"/>
          <w:spacing w:val="8"/>
          <w:sz w:val="32"/>
          <w:szCs w:val="32"/>
          <w:shd w:val="clear" w:color="auto" w:fill="FFFFFF"/>
          <w:lang w:val="en-US" w:eastAsia="zh-CN"/>
        </w:rPr>
      </w:pPr>
      <w:r>
        <w:rPr>
          <w:rFonts w:hint="eastAsia" w:ascii="仿宋" w:hAnsi="仿宋" w:eastAsia="仿宋" w:cs="仿宋"/>
          <w:color w:val="000000" w:themeColor="text1"/>
          <w:spacing w:val="8"/>
          <w:sz w:val="32"/>
          <w:szCs w:val="32"/>
          <w:shd w:val="clear" w:color="auto" w:fill="FFFFFF"/>
          <w:lang w:val="en-US" w:eastAsia="zh-CN"/>
        </w:rPr>
        <w:t>搜索【义务教育招生】→【枣庄市 滕州市】→【确认，去报名】</w:t>
      </w:r>
    </w:p>
    <w:p w14:paraId="6960693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themeColor="text1"/>
          <w:spacing w:val="8"/>
          <w:sz w:val="32"/>
          <w:szCs w:val="32"/>
          <w:shd w:val="clear" w:color="auto" w:fill="FFFFFF"/>
          <w:lang w:val="en-US" w:eastAsia="zh-CN"/>
        </w:rPr>
        <w:t>注：</w:t>
      </w:r>
      <w:r>
        <w:rPr>
          <w:rFonts w:hint="eastAsia" w:ascii="仿宋" w:hAnsi="仿宋" w:eastAsia="仿宋" w:cs="仿宋"/>
          <w:color w:val="000000" w:themeColor="text1"/>
          <w:spacing w:val="8"/>
          <w:sz w:val="32"/>
          <w:szCs w:val="32"/>
          <w:shd w:val="clear" w:color="auto" w:fill="FFFFFF"/>
        </w:rPr>
        <w:t>①</w:t>
      </w:r>
      <w:r>
        <w:rPr>
          <w:rFonts w:hint="eastAsia" w:ascii="仿宋" w:hAnsi="仿宋" w:eastAsia="仿宋" w:cs="仿宋"/>
          <w:color w:val="000000" w:themeColor="text1"/>
          <w:spacing w:val="8"/>
          <w:sz w:val="32"/>
          <w:szCs w:val="32"/>
          <w:shd w:val="clear" w:color="auto" w:fill="FFFFFF"/>
          <w:lang w:val="en-US" w:eastAsia="zh-CN"/>
        </w:rPr>
        <w:t>以房产入学建议使用监护人是房主的一方注册爱山东进行报名；</w:t>
      </w:r>
      <w:r>
        <w:rPr>
          <w:rFonts w:hint="eastAsia" w:ascii="仿宋" w:hAnsi="仿宋" w:eastAsia="仿宋" w:cs="仿宋"/>
          <w:color w:val="000000"/>
          <w:sz w:val="32"/>
          <w:szCs w:val="32"/>
        </w:rPr>
        <w:t>②</w:t>
      </w:r>
      <w:r>
        <w:rPr>
          <w:rFonts w:hint="eastAsia" w:ascii="仿宋" w:hAnsi="仿宋" w:eastAsia="仿宋" w:cs="仿宋"/>
          <w:color w:val="000000"/>
          <w:sz w:val="32"/>
          <w:szCs w:val="32"/>
          <w:lang w:val="en-US" w:eastAsia="zh-CN"/>
        </w:rPr>
        <w:t>经商务工建议使用监护人为租房人、居住证持有人及经商或务工的一方注册爱山东进行报名。</w:t>
      </w:r>
    </w:p>
    <w:p w14:paraId="093E40D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5" w:firstLineChars="200"/>
        <w:jc w:val="both"/>
        <w:textAlignment w:val="auto"/>
        <w:rPr>
          <w:rStyle w:val="7"/>
          <w:rFonts w:hint="eastAsia" w:ascii="黑体" w:hAnsi="黑体" w:eastAsia="黑体" w:cs="黑体"/>
          <w:color w:val="000000" w:themeColor="text1"/>
          <w:spacing w:val="8"/>
          <w:sz w:val="32"/>
          <w:szCs w:val="32"/>
          <w:shd w:val="clear" w:color="auto" w:fill="FFFFFF"/>
          <w:lang w:val="en-US" w:eastAsia="zh-CN"/>
        </w:rPr>
      </w:pPr>
      <w:r>
        <w:rPr>
          <w:rStyle w:val="7"/>
          <w:rFonts w:hint="eastAsia" w:ascii="黑体" w:hAnsi="黑体" w:eastAsia="黑体" w:cs="黑体"/>
          <w:color w:val="000000" w:themeColor="text1"/>
          <w:spacing w:val="8"/>
          <w:sz w:val="32"/>
          <w:szCs w:val="32"/>
          <w:shd w:val="clear" w:color="auto" w:fill="FFFFFF"/>
          <w:lang w:val="en-US" w:eastAsia="zh-CN"/>
        </w:rPr>
        <w:t>第二步：网上信息填报</w:t>
      </w:r>
    </w:p>
    <w:p w14:paraId="176D1CC3">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Fonts w:hint="eastAsia" w:ascii="仿宋" w:hAnsi="仿宋" w:eastAsia="仿宋" w:cs="仿宋"/>
          <w:color w:val="000000" w:themeColor="text1"/>
          <w:spacing w:val="8"/>
          <w:sz w:val="32"/>
          <w:szCs w:val="32"/>
          <w:shd w:val="clear" w:color="auto" w:fill="FFFFFF"/>
          <w:lang w:val="en-US" w:eastAsia="zh-CN"/>
        </w:rPr>
      </w:pPr>
      <w:r>
        <w:rPr>
          <w:rFonts w:hint="eastAsia" w:ascii="仿宋" w:hAnsi="仿宋" w:eastAsia="仿宋" w:cs="仿宋"/>
          <w:color w:val="000000" w:themeColor="text1"/>
          <w:spacing w:val="8"/>
          <w:sz w:val="32"/>
          <w:szCs w:val="32"/>
          <w:shd w:val="clear" w:color="auto" w:fill="FFFFFF"/>
          <w:lang w:val="en-US" w:eastAsia="zh-CN"/>
        </w:rPr>
        <w:t>【进入报名】→【我的报名：基本信息、户籍信息、居住信息、监护人信息、信息确认】→【进入上传证件（根据具体情况上传）】→【选择学校：滕州市第二实验小学】→【完成报名】</w:t>
      </w:r>
    </w:p>
    <w:p w14:paraId="1EBACDB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Fonts w:hint="eastAsia" w:ascii="仿宋" w:hAnsi="仿宋" w:eastAsia="仿宋" w:cs="仿宋"/>
          <w:color w:val="000000" w:themeColor="text1"/>
          <w:spacing w:val="8"/>
          <w:sz w:val="32"/>
          <w:szCs w:val="32"/>
          <w:shd w:val="clear" w:color="auto" w:fill="FFFFFF"/>
          <w:lang w:val="en-US" w:eastAsia="zh-CN"/>
        </w:rPr>
      </w:pPr>
      <w:r>
        <w:rPr>
          <w:rFonts w:hint="eastAsia" w:ascii="仿宋" w:hAnsi="仿宋" w:eastAsia="仿宋" w:cs="仿宋"/>
          <w:color w:val="000000" w:themeColor="text1"/>
          <w:spacing w:val="8"/>
          <w:sz w:val="32"/>
          <w:szCs w:val="32"/>
          <w:shd w:val="clear" w:color="auto" w:fill="FFFFFF"/>
          <w:lang w:val="en-US" w:eastAsia="zh-CN"/>
        </w:rPr>
        <w:t>填报期间，学校开通了“线下报名服务处”，方便留守儿童等特殊群体、特殊类型、使用网络不方便的家庭报名。如符合报名条件，出现无法在平台报名的情况，可在报名期间携带报名材料，到线下服务处由学校协助网上报名。</w:t>
      </w:r>
    </w:p>
    <w:p w14:paraId="49BA25E1">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5" w:firstLineChars="200"/>
        <w:jc w:val="both"/>
        <w:textAlignment w:val="auto"/>
        <w:rPr>
          <w:rStyle w:val="7"/>
          <w:rFonts w:hint="default" w:ascii="黑体" w:hAnsi="黑体" w:eastAsia="黑体" w:cs="黑体"/>
          <w:color w:val="000000" w:themeColor="text1"/>
          <w:spacing w:val="8"/>
          <w:sz w:val="32"/>
          <w:szCs w:val="32"/>
          <w:shd w:val="clear" w:color="auto" w:fill="FFFFFF"/>
          <w:lang w:val="en-US" w:eastAsia="zh-CN"/>
        </w:rPr>
      </w:pPr>
      <w:r>
        <w:rPr>
          <w:rStyle w:val="7"/>
          <w:rFonts w:hint="eastAsia" w:ascii="黑体" w:hAnsi="黑体" w:eastAsia="黑体" w:cs="黑体"/>
          <w:color w:val="000000" w:themeColor="text1"/>
          <w:spacing w:val="8"/>
          <w:sz w:val="32"/>
          <w:szCs w:val="32"/>
          <w:shd w:val="clear" w:color="auto" w:fill="FFFFFF"/>
          <w:lang w:val="en-US" w:eastAsia="zh-CN"/>
        </w:rPr>
        <w:t>第三步：适时查看学校审核情况</w:t>
      </w:r>
    </w:p>
    <w:p w14:paraId="2A8C9CD7">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40" w:lineRule="exact"/>
        <w:ind w:firstLine="675" w:firstLineChars="200"/>
        <w:jc w:val="both"/>
        <w:textAlignment w:val="auto"/>
        <w:rPr>
          <w:rStyle w:val="7"/>
          <w:rFonts w:hint="eastAsia" w:ascii="黑体" w:hAnsi="黑体" w:eastAsia="黑体" w:cs="黑体"/>
          <w:color w:val="000000" w:themeColor="text1"/>
          <w:spacing w:val="8"/>
          <w:sz w:val="32"/>
          <w:szCs w:val="32"/>
          <w:shd w:val="clear" w:color="auto" w:fill="FFFFFF"/>
          <w:lang w:val="en-US" w:eastAsia="zh-CN"/>
        </w:rPr>
      </w:pPr>
      <w:r>
        <w:rPr>
          <w:rStyle w:val="7"/>
          <w:rFonts w:hint="eastAsia" w:ascii="黑体" w:hAnsi="黑体" w:eastAsia="黑体" w:cs="黑体"/>
          <w:color w:val="000000" w:themeColor="text1"/>
          <w:spacing w:val="8"/>
          <w:sz w:val="32"/>
          <w:szCs w:val="32"/>
          <w:shd w:val="clear" w:color="auto" w:fill="FFFFFF"/>
          <w:lang w:val="en-US" w:eastAsia="zh-CN"/>
        </w:rPr>
        <w:t>（四）审核反馈</w:t>
      </w:r>
    </w:p>
    <w:p w14:paraId="2050804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Fonts w:hint="eastAsia" w:ascii="仿宋_GB2312" w:hAnsi="仿宋_GB2312" w:eastAsia="仿宋_GB2312" w:cs="仿宋_GB2312"/>
          <w:color w:val="000000" w:themeColor="text1"/>
          <w:spacing w:val="8"/>
          <w:sz w:val="32"/>
          <w:szCs w:val="32"/>
          <w:shd w:val="clear" w:color="auto" w:fill="FFFFFF"/>
          <w:lang w:val="en-US" w:eastAsia="zh-CN"/>
        </w:rPr>
      </w:pPr>
      <w:r>
        <w:rPr>
          <w:rFonts w:hint="eastAsia" w:ascii="仿宋_GB2312" w:hAnsi="仿宋_GB2312" w:eastAsia="仿宋_GB2312" w:cs="仿宋_GB2312"/>
          <w:color w:val="000000" w:themeColor="text1"/>
          <w:spacing w:val="8"/>
          <w:sz w:val="32"/>
          <w:szCs w:val="32"/>
          <w:shd w:val="clear" w:color="auto" w:fill="FFFFFF"/>
          <w:lang w:val="en-US" w:eastAsia="zh-CN"/>
        </w:rPr>
        <w:t>分初审、复审两个环节</w:t>
      </w:r>
    </w:p>
    <w:p w14:paraId="22772F0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Fonts w:hint="eastAsia" w:ascii="仿宋_GB2312" w:hAnsi="仿宋_GB2312" w:eastAsia="仿宋_GB2312" w:cs="仿宋_GB2312"/>
          <w:color w:val="000000" w:themeColor="text1"/>
          <w:spacing w:val="8"/>
          <w:sz w:val="32"/>
          <w:szCs w:val="32"/>
          <w:shd w:val="clear" w:color="auto" w:fill="FFFFFF"/>
          <w:lang w:val="en-US" w:eastAsia="zh-CN"/>
        </w:rPr>
      </w:pPr>
      <w:r>
        <w:rPr>
          <w:rFonts w:hint="eastAsia" w:ascii="仿宋_GB2312" w:hAnsi="仿宋_GB2312" w:eastAsia="仿宋_GB2312" w:cs="仿宋_GB2312"/>
          <w:color w:val="000000" w:themeColor="text1"/>
          <w:spacing w:val="8"/>
          <w:sz w:val="32"/>
          <w:szCs w:val="32"/>
          <w:shd w:val="clear" w:color="auto" w:fill="FFFFFF"/>
          <w:lang w:val="en-US" w:eastAsia="zh-CN"/>
        </w:rPr>
        <w:t>1.待审：等待学校审核；</w:t>
      </w:r>
    </w:p>
    <w:p w14:paraId="25964995">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Fonts w:hint="default" w:ascii="仿宋_GB2312" w:hAnsi="仿宋_GB2312" w:eastAsia="仿宋_GB2312" w:cs="仿宋_GB2312"/>
          <w:color w:val="000000" w:themeColor="text1"/>
          <w:spacing w:val="8"/>
          <w:sz w:val="32"/>
          <w:szCs w:val="32"/>
          <w:shd w:val="clear" w:color="auto" w:fill="FFFFFF"/>
          <w:lang w:val="en-US" w:eastAsia="zh-CN"/>
        </w:rPr>
      </w:pPr>
      <w:r>
        <w:rPr>
          <w:rFonts w:hint="eastAsia" w:ascii="仿宋_GB2312" w:hAnsi="仿宋_GB2312" w:eastAsia="仿宋_GB2312" w:cs="仿宋_GB2312"/>
          <w:color w:val="000000" w:themeColor="text1"/>
          <w:spacing w:val="8"/>
          <w:sz w:val="32"/>
          <w:szCs w:val="32"/>
          <w:shd w:val="clear" w:color="auto" w:fill="FFFFFF"/>
          <w:lang w:val="en-US" w:eastAsia="zh-CN"/>
        </w:rPr>
        <w:t>2.初审通过：第一次审核通过，等待复审；</w:t>
      </w:r>
    </w:p>
    <w:p w14:paraId="62FF7D4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Fonts w:hint="default" w:ascii="仿宋_GB2312" w:hAnsi="仿宋_GB2312" w:eastAsia="仿宋_GB2312" w:cs="仿宋_GB2312"/>
          <w:color w:val="000000" w:themeColor="text1"/>
          <w:spacing w:val="8"/>
          <w:sz w:val="32"/>
          <w:szCs w:val="32"/>
          <w:shd w:val="clear" w:color="auto" w:fill="FFFFFF"/>
          <w:lang w:val="en-US" w:eastAsia="zh-CN"/>
        </w:rPr>
      </w:pPr>
      <w:r>
        <w:rPr>
          <w:rFonts w:hint="eastAsia" w:ascii="仿宋_GB2312" w:hAnsi="仿宋_GB2312" w:eastAsia="仿宋_GB2312" w:cs="仿宋_GB2312"/>
          <w:color w:val="000000" w:themeColor="text1"/>
          <w:spacing w:val="8"/>
          <w:sz w:val="32"/>
          <w:szCs w:val="32"/>
          <w:shd w:val="clear" w:color="auto" w:fill="FFFFFF"/>
          <w:lang w:val="en-US" w:eastAsia="zh-CN"/>
        </w:rPr>
        <w:t>3.驳回修改：需要修改信息或材料，具体原因可查询审核备注；</w:t>
      </w:r>
    </w:p>
    <w:p w14:paraId="36F70637">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Fonts w:hint="default" w:ascii="仿宋_GB2312" w:hAnsi="仿宋_GB2312" w:eastAsia="仿宋_GB2312" w:cs="仿宋_GB2312"/>
          <w:color w:val="000000" w:themeColor="text1"/>
          <w:spacing w:val="8"/>
          <w:sz w:val="32"/>
          <w:szCs w:val="32"/>
          <w:shd w:val="clear" w:color="auto" w:fill="FFFFFF"/>
          <w:lang w:val="en-US" w:eastAsia="zh-CN"/>
        </w:rPr>
      </w:pPr>
      <w:r>
        <w:rPr>
          <w:rFonts w:hint="eastAsia" w:ascii="仿宋_GB2312" w:hAnsi="仿宋_GB2312" w:eastAsia="仿宋_GB2312" w:cs="仿宋_GB2312"/>
          <w:color w:val="000000" w:themeColor="text1"/>
          <w:spacing w:val="8"/>
          <w:sz w:val="32"/>
          <w:szCs w:val="32"/>
          <w:shd w:val="clear" w:color="auto" w:fill="FFFFFF"/>
          <w:lang w:val="en-US" w:eastAsia="zh-CN"/>
        </w:rPr>
        <w:t>4.初审待定：需要线下审核相关材料，具体原因可查询审核备注；</w:t>
      </w:r>
    </w:p>
    <w:p w14:paraId="435700A7">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Fonts w:hint="default" w:ascii="仿宋_GB2312" w:hAnsi="仿宋_GB2312" w:eastAsia="仿宋_GB2312" w:cs="仿宋_GB2312"/>
          <w:color w:val="000000" w:themeColor="text1"/>
          <w:spacing w:val="8"/>
          <w:sz w:val="32"/>
          <w:szCs w:val="32"/>
          <w:shd w:val="clear" w:color="auto" w:fill="FFFFFF"/>
          <w:lang w:val="en-US" w:eastAsia="zh-CN"/>
        </w:rPr>
      </w:pPr>
      <w:r>
        <w:rPr>
          <w:rFonts w:hint="eastAsia" w:ascii="仿宋_GB2312" w:hAnsi="仿宋_GB2312" w:eastAsia="仿宋_GB2312" w:cs="仿宋_GB2312"/>
          <w:color w:val="000000" w:themeColor="text1"/>
          <w:spacing w:val="8"/>
          <w:sz w:val="32"/>
          <w:szCs w:val="32"/>
          <w:shd w:val="clear" w:color="auto" w:fill="FFFFFF"/>
          <w:lang w:val="en-US" w:eastAsia="zh-CN"/>
        </w:rPr>
        <w:t>5.复审不通过：材料不符合要求，具体原因可查询审核备注；</w:t>
      </w:r>
    </w:p>
    <w:p w14:paraId="7660B785">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Fonts w:hint="eastAsia" w:ascii="仿宋_GB2312" w:hAnsi="仿宋_GB2312" w:eastAsia="仿宋_GB2312" w:cs="仿宋_GB2312"/>
          <w:color w:val="000000" w:themeColor="text1"/>
          <w:spacing w:val="8"/>
          <w:sz w:val="32"/>
          <w:szCs w:val="32"/>
          <w:shd w:val="clear" w:color="auto" w:fill="FFFFFF"/>
          <w:lang w:val="en-US" w:eastAsia="zh-CN"/>
        </w:rPr>
      </w:pPr>
      <w:r>
        <w:rPr>
          <w:rFonts w:hint="eastAsia" w:ascii="仿宋_GB2312" w:hAnsi="仿宋_GB2312" w:eastAsia="仿宋_GB2312" w:cs="仿宋_GB2312"/>
          <w:color w:val="000000" w:themeColor="text1"/>
          <w:spacing w:val="8"/>
          <w:sz w:val="32"/>
          <w:szCs w:val="32"/>
          <w:shd w:val="clear" w:color="auto" w:fill="FFFFFF"/>
          <w:lang w:val="en-US" w:eastAsia="zh-CN"/>
        </w:rPr>
        <w:t>6.复审通过：等待录取结果。</w:t>
      </w:r>
    </w:p>
    <w:p w14:paraId="29803928">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5" w:firstLineChars="200"/>
        <w:jc w:val="both"/>
        <w:textAlignment w:val="auto"/>
        <w:rPr>
          <w:rFonts w:hint="default" w:ascii="仿宋_GB2312" w:hAnsi="仿宋_GB2312" w:eastAsia="仿宋_GB2312" w:cs="仿宋_GB2312"/>
          <w:b/>
          <w:bCs/>
          <w:color w:val="000000" w:themeColor="text1"/>
          <w:spacing w:val="8"/>
          <w:sz w:val="32"/>
          <w:szCs w:val="32"/>
          <w:shd w:val="clear" w:color="auto" w:fill="FFFFFF"/>
          <w:lang w:val="en-US" w:eastAsia="zh-CN"/>
        </w:rPr>
      </w:pPr>
      <w:r>
        <w:rPr>
          <w:rStyle w:val="7"/>
          <w:rFonts w:hint="eastAsia" w:ascii="黑体" w:hAnsi="黑体" w:eastAsia="黑体" w:cs="黑体"/>
          <w:color w:val="000000" w:themeColor="text1"/>
          <w:spacing w:val="8"/>
          <w:sz w:val="32"/>
          <w:szCs w:val="32"/>
          <w:shd w:val="clear" w:color="auto" w:fill="FFFFFF"/>
          <w:lang w:val="en-US" w:eastAsia="zh-CN"/>
        </w:rPr>
        <w:t>复审通过不需再到学校现场审核，待8月1日登录招生平台查看录取结果。</w:t>
      </w:r>
    </w:p>
    <w:p w14:paraId="31A499DC">
      <w:pPr>
        <w:pStyle w:val="4"/>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540" w:lineRule="exact"/>
        <w:ind w:leftChars="200"/>
        <w:jc w:val="both"/>
        <w:textAlignment w:val="auto"/>
        <w:rPr>
          <w:rStyle w:val="7"/>
          <w:rFonts w:hint="eastAsia" w:ascii="黑体" w:hAnsi="黑体" w:eastAsia="黑体" w:cs="黑体"/>
          <w:color w:val="000000" w:themeColor="text1"/>
          <w:spacing w:val="8"/>
          <w:sz w:val="32"/>
          <w:szCs w:val="32"/>
          <w:shd w:val="clear" w:color="auto" w:fill="FFFFFF"/>
          <w:lang w:val="en-US" w:eastAsia="zh-CN"/>
        </w:rPr>
      </w:pPr>
      <w:r>
        <w:rPr>
          <w:rStyle w:val="7"/>
          <w:rFonts w:hint="eastAsia" w:ascii="黑体" w:hAnsi="黑体" w:eastAsia="黑体" w:cs="黑体"/>
          <w:color w:val="000000" w:themeColor="text1"/>
          <w:spacing w:val="8"/>
          <w:sz w:val="32"/>
          <w:szCs w:val="32"/>
          <w:shd w:val="clear" w:color="auto" w:fill="FFFFFF"/>
          <w:lang w:val="en-US" w:eastAsia="zh-CN"/>
        </w:rPr>
        <w:t>现场审核:</w:t>
      </w:r>
    </w:p>
    <w:p w14:paraId="5F63F63B">
      <w:pPr>
        <w:pStyle w:val="4"/>
        <w:keepNext w:val="0"/>
        <w:keepLines w:val="0"/>
        <w:pageBreakBefore w:val="0"/>
        <w:widowControl/>
        <w:numPr>
          <w:numId w:val="0"/>
        </w:numPr>
        <w:shd w:val="clear" w:color="auto" w:fill="FFFFFF"/>
        <w:kinsoku/>
        <w:wordWrap/>
        <w:overflowPunct/>
        <w:topLinePunct w:val="0"/>
        <w:autoSpaceDE/>
        <w:autoSpaceDN/>
        <w:bidi w:val="0"/>
        <w:adjustRightInd/>
        <w:snapToGrid/>
        <w:spacing w:beforeAutospacing="0" w:afterAutospacing="0" w:line="540" w:lineRule="exact"/>
        <w:ind w:firstLine="675" w:firstLineChars="200"/>
        <w:jc w:val="both"/>
        <w:textAlignment w:val="auto"/>
        <w:rPr>
          <w:rStyle w:val="7"/>
          <w:rFonts w:hint="default" w:ascii="黑体" w:hAnsi="黑体" w:eastAsia="黑体" w:cs="黑体"/>
          <w:color w:val="000000" w:themeColor="text1"/>
          <w:spacing w:val="8"/>
          <w:sz w:val="32"/>
          <w:szCs w:val="32"/>
          <w:shd w:val="clear" w:color="auto" w:fill="FFFFFF"/>
          <w:lang w:val="en-US" w:eastAsia="zh-CN"/>
        </w:rPr>
      </w:pPr>
      <w:r>
        <w:rPr>
          <w:rStyle w:val="7"/>
          <w:rFonts w:hint="eastAsia" w:ascii="黑体" w:hAnsi="黑体" w:eastAsia="黑体" w:cs="黑体"/>
          <w:color w:val="000000" w:themeColor="text1"/>
          <w:spacing w:val="8"/>
          <w:sz w:val="32"/>
          <w:szCs w:val="32"/>
          <w:shd w:val="clear" w:color="auto" w:fill="FFFFFF"/>
          <w:lang w:val="en-US" w:eastAsia="zh-CN"/>
        </w:rPr>
        <w:t>7月30日—31日</w:t>
      </w:r>
    </w:p>
    <w:p w14:paraId="4ABBAF23">
      <w:pPr>
        <w:pStyle w:val="4"/>
        <w:widowControl/>
        <w:numPr>
          <w:ilvl w:val="0"/>
          <w:numId w:val="0"/>
        </w:numPr>
        <w:shd w:val="clear" w:color="auto" w:fill="FFFFFF"/>
        <w:spacing w:beforeAutospacing="0" w:afterAutospacing="0" w:line="360" w:lineRule="auto"/>
        <w:ind w:firstLine="675" w:firstLineChars="200"/>
        <w:jc w:val="both"/>
        <w:rPr>
          <w:rFonts w:hint="default" w:ascii="黑体" w:hAnsi="黑体" w:eastAsia="黑体" w:cs="黑体"/>
          <w:b/>
          <w:bCs/>
          <w:color w:val="333333"/>
          <w:spacing w:val="8"/>
          <w:sz w:val="32"/>
          <w:szCs w:val="32"/>
          <w:shd w:val="clear" w:color="auto" w:fill="FFFFFF"/>
          <w:lang w:val="en-US" w:eastAsia="zh-CN"/>
        </w:rPr>
      </w:pPr>
      <w:r>
        <w:rPr>
          <w:rFonts w:hint="eastAsia" w:ascii="黑体" w:hAnsi="黑体" w:eastAsia="黑体" w:cs="黑体"/>
          <w:b/>
          <w:bCs/>
          <w:color w:val="333333"/>
          <w:spacing w:val="8"/>
          <w:sz w:val="32"/>
          <w:szCs w:val="32"/>
          <w:shd w:val="clear" w:color="auto" w:fill="FFFFFF"/>
          <w:lang w:val="en-US" w:eastAsia="zh-CN"/>
        </w:rPr>
        <w:t>上午 8:30--11:30   下午 2:30--5:30</w:t>
      </w:r>
    </w:p>
    <w:p w14:paraId="30A5A774">
      <w:pPr>
        <w:pStyle w:val="4"/>
        <w:widowControl/>
        <w:shd w:val="clear" w:color="auto" w:fill="FFFFFF"/>
        <w:spacing w:beforeAutospacing="0" w:afterAutospacing="0" w:line="360" w:lineRule="auto"/>
        <w:ind w:firstLine="675" w:firstLineChars="200"/>
        <w:jc w:val="both"/>
        <w:rPr>
          <w:rFonts w:hint="eastAsia" w:ascii="仿宋" w:hAnsi="仿宋" w:eastAsia="仿宋" w:cs="仿宋"/>
          <w:b/>
          <w:bCs/>
          <w:color w:val="333333"/>
          <w:spacing w:val="8"/>
          <w:sz w:val="32"/>
          <w:szCs w:val="32"/>
          <w:shd w:val="clear" w:color="auto" w:fill="FFFFFF"/>
        </w:rPr>
      </w:pPr>
      <w:r>
        <w:rPr>
          <w:rFonts w:hint="eastAsia" w:ascii="仿宋" w:hAnsi="仿宋" w:eastAsia="仿宋" w:cs="仿宋"/>
          <w:b/>
          <w:bCs/>
          <w:color w:val="333333"/>
          <w:spacing w:val="8"/>
          <w:sz w:val="32"/>
          <w:szCs w:val="32"/>
          <w:shd w:val="clear" w:color="auto" w:fill="FFFFFF"/>
        </w:rPr>
        <w:t>在网上报名审核通过录取的，不需要再到现场审核。</w:t>
      </w:r>
    </w:p>
    <w:p w14:paraId="224AE910">
      <w:pPr>
        <w:pStyle w:val="4"/>
        <w:widowControl/>
        <w:shd w:val="clear" w:color="auto" w:fill="FFFFFF"/>
        <w:spacing w:beforeAutospacing="0" w:afterAutospacing="0" w:line="360" w:lineRule="auto"/>
        <w:ind w:firstLine="672" w:firstLineChars="200"/>
        <w:jc w:val="both"/>
        <w:rPr>
          <w:rStyle w:val="7"/>
          <w:rFonts w:hint="eastAsia" w:ascii="仿宋" w:hAnsi="仿宋" w:eastAsia="仿宋" w:cs="仿宋"/>
          <w:b w:val="0"/>
          <w:bCs/>
          <w:i w:val="0"/>
          <w:iCs w:val="0"/>
          <w:caps w:val="0"/>
          <w:color w:val="333333"/>
          <w:spacing w:val="8"/>
          <w:sz w:val="32"/>
          <w:szCs w:val="32"/>
          <w:shd w:val="clear" w:fill="FFFFFF"/>
        </w:rPr>
      </w:pPr>
      <w:r>
        <w:rPr>
          <w:rStyle w:val="7"/>
          <w:rFonts w:hint="eastAsia" w:ascii="仿宋" w:hAnsi="仿宋" w:eastAsia="仿宋" w:cs="仿宋"/>
          <w:b w:val="0"/>
          <w:bCs/>
          <w:i w:val="0"/>
          <w:iCs w:val="0"/>
          <w:caps w:val="0"/>
          <w:color w:val="333333"/>
          <w:spacing w:val="8"/>
          <w:sz w:val="32"/>
          <w:szCs w:val="32"/>
          <w:shd w:val="clear" w:fill="FFFFFF"/>
        </w:rPr>
        <w:t>因</w:t>
      </w:r>
      <w:r>
        <w:rPr>
          <w:rStyle w:val="7"/>
          <w:rFonts w:hint="eastAsia" w:ascii="仿宋" w:hAnsi="仿宋" w:eastAsia="仿宋" w:cs="仿宋"/>
          <w:b w:val="0"/>
          <w:bCs/>
          <w:i w:val="0"/>
          <w:iCs w:val="0"/>
          <w:caps w:val="0"/>
          <w:color w:val="333333"/>
          <w:spacing w:val="8"/>
          <w:sz w:val="32"/>
          <w:szCs w:val="32"/>
          <w:shd w:val="clear" w:fill="FFFFFF"/>
        </w:rPr>
        <w:t>网上填报信息与大数据对接未通过的、无法实现大数据对接等特殊情况及其它原因无法通过网上审核的，由学校通过报名平台通知适龄儿童监护人携带相关证明材料（原件及复印件）在规定时间内到指定地点进行现场审核。要实地调查的由学校安排实地调查确认。</w:t>
      </w:r>
    </w:p>
    <w:p w14:paraId="565C1C34">
      <w:pPr>
        <w:pStyle w:val="4"/>
        <w:widowControl/>
        <w:shd w:val="clear" w:color="auto" w:fill="FFFFFF"/>
        <w:spacing w:beforeAutospacing="0" w:afterAutospacing="0" w:line="360" w:lineRule="auto"/>
        <w:ind w:firstLine="672" w:firstLineChars="200"/>
        <w:jc w:val="both"/>
        <w:rPr>
          <w:rStyle w:val="7"/>
          <w:rFonts w:hint="eastAsia" w:ascii="仿宋" w:hAnsi="仿宋" w:eastAsia="仿宋" w:cs="仿宋"/>
          <w:b w:val="0"/>
          <w:bCs/>
          <w:i w:val="0"/>
          <w:iCs w:val="0"/>
          <w:caps w:val="0"/>
          <w:color w:val="333333"/>
          <w:spacing w:val="8"/>
          <w:sz w:val="32"/>
          <w:szCs w:val="32"/>
          <w:shd w:val="clear" w:fill="FFFFFF"/>
          <w:lang w:val="en-US" w:eastAsia="zh-CN"/>
        </w:rPr>
      </w:pPr>
      <w:r>
        <w:rPr>
          <w:rStyle w:val="7"/>
          <w:rFonts w:hint="eastAsia" w:ascii="仿宋" w:hAnsi="仿宋" w:eastAsia="仿宋" w:cs="仿宋"/>
          <w:b w:val="0"/>
          <w:bCs/>
          <w:i w:val="0"/>
          <w:iCs w:val="0"/>
          <w:caps w:val="0"/>
          <w:color w:val="333333"/>
          <w:spacing w:val="8"/>
          <w:sz w:val="32"/>
          <w:szCs w:val="32"/>
          <w:shd w:val="clear" w:fill="FFFFFF"/>
        </w:rPr>
        <w:t>学校组织招生工作小组和公安机关、房产部门、工商部门的专业人员，依据招生条件，对家长上交的报名材料进行复验审核、落实。对提供的材料虚假、不真实的，或提供的材料不符合学校招生要求的，不予录取。入户实地核查发现提供的信息虚假的，不予录取。</w:t>
      </w:r>
    </w:p>
    <w:p w14:paraId="2B5EDC29">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40" w:lineRule="exact"/>
        <w:ind w:firstLine="675" w:firstLineChars="200"/>
        <w:jc w:val="both"/>
        <w:textAlignment w:val="auto"/>
        <w:rPr>
          <w:rStyle w:val="7"/>
          <w:rFonts w:hint="default" w:ascii="黑体" w:hAnsi="黑体" w:eastAsia="黑体" w:cs="黑体"/>
          <w:color w:val="000000" w:themeColor="text1"/>
          <w:spacing w:val="8"/>
          <w:sz w:val="32"/>
          <w:szCs w:val="32"/>
          <w:shd w:val="clear" w:color="auto" w:fill="FFFFFF"/>
          <w:lang w:val="en-US" w:eastAsia="zh-CN"/>
        </w:rPr>
      </w:pPr>
      <w:r>
        <w:rPr>
          <w:rStyle w:val="7"/>
          <w:rFonts w:hint="eastAsia" w:ascii="黑体" w:hAnsi="黑体" w:eastAsia="黑体" w:cs="黑体"/>
          <w:color w:val="000000" w:themeColor="text1"/>
          <w:spacing w:val="8"/>
          <w:sz w:val="32"/>
          <w:szCs w:val="32"/>
          <w:shd w:val="clear" w:color="auto" w:fill="FFFFFF"/>
          <w:lang w:eastAsia="zh-CN"/>
        </w:rPr>
        <w:t>（</w:t>
      </w:r>
      <w:r>
        <w:rPr>
          <w:rStyle w:val="7"/>
          <w:rFonts w:hint="eastAsia" w:ascii="黑体" w:hAnsi="黑体" w:eastAsia="黑体" w:cs="黑体"/>
          <w:color w:val="000000" w:themeColor="text1"/>
          <w:spacing w:val="8"/>
          <w:sz w:val="32"/>
          <w:szCs w:val="32"/>
          <w:shd w:val="clear" w:color="auto" w:fill="FFFFFF"/>
          <w:lang w:val="en-US" w:eastAsia="zh-CN"/>
        </w:rPr>
        <w:t>六</w:t>
      </w:r>
      <w:r>
        <w:rPr>
          <w:rStyle w:val="7"/>
          <w:rFonts w:hint="eastAsia" w:ascii="黑体" w:hAnsi="黑体" w:eastAsia="黑体" w:cs="黑体"/>
          <w:color w:val="000000" w:themeColor="text1"/>
          <w:spacing w:val="8"/>
          <w:sz w:val="32"/>
          <w:szCs w:val="32"/>
          <w:shd w:val="clear" w:color="auto" w:fill="FFFFFF"/>
          <w:lang w:eastAsia="zh-CN"/>
        </w:rPr>
        <w:t>）</w:t>
      </w:r>
      <w:r>
        <w:rPr>
          <w:rStyle w:val="7"/>
          <w:rFonts w:hint="eastAsia" w:ascii="黑体" w:hAnsi="黑体" w:eastAsia="黑体" w:cs="黑体"/>
          <w:color w:val="000000" w:themeColor="text1"/>
          <w:spacing w:val="8"/>
          <w:sz w:val="32"/>
          <w:szCs w:val="32"/>
          <w:shd w:val="clear" w:color="auto" w:fill="FFFFFF"/>
          <w:lang w:val="en-US" w:eastAsia="zh-CN"/>
        </w:rPr>
        <w:t>网上录取</w:t>
      </w:r>
    </w:p>
    <w:p w14:paraId="654B11F3">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Fonts w:hint="eastAsia" w:ascii="仿宋" w:hAnsi="仿宋" w:eastAsia="仿宋" w:cs="仿宋"/>
          <w:color w:val="000000" w:themeColor="text1"/>
          <w:spacing w:val="8"/>
          <w:sz w:val="32"/>
          <w:szCs w:val="32"/>
          <w:shd w:val="clear" w:color="auto" w:fill="FFFFFF"/>
        </w:rPr>
      </w:pPr>
      <w:r>
        <w:rPr>
          <w:rFonts w:hint="eastAsia" w:ascii="仿宋" w:hAnsi="仿宋" w:eastAsia="仿宋" w:cs="仿宋"/>
          <w:color w:val="000000" w:themeColor="text1"/>
          <w:spacing w:val="8"/>
          <w:sz w:val="32"/>
          <w:szCs w:val="32"/>
          <w:shd w:val="clear" w:color="auto" w:fill="FFFFFF"/>
          <w:lang w:val="en-US" w:eastAsia="zh-CN"/>
        </w:rPr>
        <w:t>学校根据报名审核结果进行网上录取，</w:t>
      </w:r>
      <w:r>
        <w:rPr>
          <w:rFonts w:hint="eastAsia" w:ascii="仿宋" w:hAnsi="仿宋" w:eastAsia="仿宋" w:cs="仿宋"/>
          <w:color w:val="000000" w:themeColor="text1"/>
          <w:spacing w:val="8"/>
          <w:sz w:val="32"/>
          <w:szCs w:val="32"/>
          <w:shd w:val="clear" w:color="auto" w:fill="FFFFFF"/>
        </w:rPr>
        <w:t>监护人可</w:t>
      </w:r>
      <w:r>
        <w:rPr>
          <w:rFonts w:hint="eastAsia" w:ascii="仿宋" w:hAnsi="仿宋" w:eastAsia="仿宋" w:cs="仿宋"/>
          <w:color w:val="000000" w:themeColor="text1"/>
          <w:spacing w:val="8"/>
          <w:sz w:val="32"/>
          <w:szCs w:val="32"/>
          <w:shd w:val="clear" w:color="auto" w:fill="FFFFFF"/>
          <w:lang w:val="en-US" w:eastAsia="zh-CN"/>
        </w:rPr>
        <w:t>在8月1日登录招生平台查看</w:t>
      </w:r>
      <w:r>
        <w:rPr>
          <w:rFonts w:hint="eastAsia" w:ascii="仿宋" w:hAnsi="仿宋" w:eastAsia="仿宋" w:cs="仿宋"/>
          <w:color w:val="000000" w:themeColor="text1"/>
          <w:spacing w:val="8"/>
          <w:sz w:val="32"/>
          <w:szCs w:val="32"/>
          <w:shd w:val="clear" w:color="auto" w:fill="FFFFFF"/>
        </w:rPr>
        <w:t>录取结果。</w:t>
      </w:r>
    </w:p>
    <w:p w14:paraId="4F95ED84">
      <w:pPr>
        <w:keepNext w:val="0"/>
        <w:keepLines w:val="0"/>
        <w:pageBreakBefore w:val="0"/>
        <w:kinsoku/>
        <w:wordWrap/>
        <w:overflowPunct/>
        <w:topLinePunct w:val="0"/>
        <w:autoSpaceDE/>
        <w:autoSpaceDN/>
        <w:bidi w:val="0"/>
        <w:adjustRightInd/>
        <w:snapToGrid/>
        <w:spacing w:line="540" w:lineRule="exact"/>
        <w:ind w:firstLine="675" w:firstLineChars="200"/>
        <w:textAlignment w:val="auto"/>
        <w:rPr>
          <w:rStyle w:val="7"/>
          <w:rFonts w:hint="eastAsia" w:ascii="黑体" w:hAnsi="黑体" w:eastAsia="黑体" w:cs="黑体"/>
          <w:color w:val="000000" w:themeColor="text1"/>
          <w:spacing w:val="8"/>
          <w:sz w:val="32"/>
          <w:szCs w:val="32"/>
          <w:shd w:val="clear" w:color="auto" w:fill="FFFFFF"/>
        </w:rPr>
      </w:pPr>
      <w:r>
        <w:rPr>
          <w:rStyle w:val="7"/>
          <w:rFonts w:hint="eastAsia" w:ascii="黑体" w:hAnsi="黑体" w:eastAsia="黑体" w:cs="黑体"/>
          <w:color w:val="000000" w:themeColor="text1"/>
          <w:spacing w:val="8"/>
          <w:sz w:val="32"/>
          <w:szCs w:val="32"/>
          <w:shd w:val="clear" w:color="auto" w:fill="FFFFFF"/>
          <w:lang w:eastAsia="zh-CN"/>
        </w:rPr>
        <w:t>四、</w:t>
      </w:r>
      <w:r>
        <w:rPr>
          <w:rStyle w:val="7"/>
          <w:rFonts w:hint="eastAsia" w:ascii="黑体" w:hAnsi="黑体" w:eastAsia="黑体" w:cs="黑体"/>
          <w:color w:val="000000" w:themeColor="text1"/>
          <w:spacing w:val="8"/>
          <w:sz w:val="32"/>
          <w:szCs w:val="32"/>
          <w:shd w:val="clear" w:color="auto" w:fill="FFFFFF"/>
        </w:rPr>
        <w:t>事项说明</w:t>
      </w:r>
    </w:p>
    <w:p w14:paraId="287D9CC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5" w:firstLineChars="200"/>
        <w:jc w:val="both"/>
        <w:textAlignment w:val="auto"/>
        <w:rPr>
          <w:rStyle w:val="7"/>
          <w:rFonts w:hint="eastAsia" w:ascii="黑体" w:hAnsi="黑体" w:eastAsia="黑体" w:cs="黑体"/>
          <w:color w:val="000000" w:themeColor="text1"/>
          <w:spacing w:val="8"/>
          <w:sz w:val="32"/>
          <w:szCs w:val="32"/>
          <w:shd w:val="clear" w:color="auto" w:fill="FFFFFF"/>
        </w:rPr>
      </w:pPr>
      <w:r>
        <w:rPr>
          <w:rStyle w:val="7"/>
          <w:rFonts w:hint="eastAsia" w:ascii="黑体" w:hAnsi="黑体" w:eastAsia="黑体" w:cs="黑体"/>
          <w:color w:val="000000" w:themeColor="text1"/>
          <w:spacing w:val="8"/>
          <w:sz w:val="32"/>
          <w:szCs w:val="32"/>
          <w:shd w:val="clear" w:color="auto" w:fill="FFFFFF"/>
        </w:rPr>
        <w:t>（一）户籍及房产规定</w:t>
      </w:r>
    </w:p>
    <w:p w14:paraId="1A82495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5" w:firstLineChars="200"/>
        <w:jc w:val="both"/>
        <w:textAlignment w:val="auto"/>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pPr>
      <w:r>
        <w:rPr>
          <w:rStyle w:val="7"/>
          <w:rFonts w:hint="eastAsia" w:ascii="仿宋_GB2312" w:hAnsi="仿宋_GB2312" w:eastAsia="仿宋_GB2312" w:cs="仿宋_GB2312"/>
          <w:color w:val="000000" w:themeColor="text1"/>
          <w:spacing w:val="8"/>
          <w:sz w:val="32"/>
          <w:szCs w:val="32"/>
          <w:shd w:val="clear" w:color="auto" w:fill="FFFFFF"/>
        </w:rPr>
        <w:t>户籍规定：</w:t>
      </w:r>
      <w:r>
        <w:rPr>
          <w:rStyle w:val="7"/>
          <w:rFonts w:hint="eastAsia" w:ascii="仿宋_GB2312" w:hAnsi="仿宋_GB2312" w:eastAsia="仿宋_GB2312" w:cs="仿宋_GB2312"/>
          <w:b w:val="0"/>
          <w:bCs/>
          <w:color w:val="000000" w:themeColor="text1"/>
          <w:spacing w:val="8"/>
          <w:sz w:val="32"/>
          <w:szCs w:val="32"/>
          <w:shd w:val="clear" w:color="auto" w:fill="FFFFFF"/>
        </w:rPr>
        <w:t>学生及监护人户籍、房产一致且实际入住，按实际地址入学；学生户口与父母双方（或一方）户口长期在祖父母（或外祖父母）户籍上并一起实际居住，方可按照祖父母（</w:t>
      </w:r>
      <w:r>
        <w:rPr>
          <w:rStyle w:val="7"/>
          <w:rFonts w:hint="eastAsia" w:ascii="仿宋_GB2312" w:hAnsi="仿宋_GB2312" w:eastAsia="仿宋_GB2312" w:cs="仿宋_GB2312"/>
          <w:b w:val="0"/>
          <w:bCs/>
          <w:color w:val="000000" w:themeColor="text1"/>
          <w:spacing w:val="8"/>
          <w:sz w:val="32"/>
          <w:szCs w:val="32"/>
          <w:shd w:val="clear" w:color="auto" w:fill="FFFFFF"/>
          <w:lang w:eastAsia="zh-CN"/>
        </w:rPr>
        <w:t>或</w:t>
      </w:r>
      <w:r>
        <w:rPr>
          <w:rStyle w:val="7"/>
          <w:rFonts w:hint="eastAsia" w:ascii="仿宋_GB2312" w:hAnsi="仿宋_GB2312" w:eastAsia="仿宋_GB2312" w:cs="仿宋_GB2312"/>
          <w:b w:val="0"/>
          <w:bCs/>
          <w:color w:val="000000" w:themeColor="text1"/>
          <w:spacing w:val="8"/>
          <w:sz w:val="32"/>
          <w:szCs w:val="32"/>
          <w:shd w:val="clear" w:color="auto" w:fill="FFFFFF"/>
        </w:rPr>
        <w:t>外祖父母）房产地址办理入学。</w:t>
      </w:r>
      <w:r>
        <w:rPr>
          <w:rStyle w:val="7"/>
          <w:rFonts w:hint="eastAsia" w:ascii="仿宋_GB2312" w:hAnsi="仿宋_GB2312" w:eastAsia="仿宋_GB2312" w:cs="仿宋_GB2312"/>
          <w:b w:val="0"/>
          <w:bCs/>
          <w:color w:val="000000" w:themeColor="text1"/>
          <w:spacing w:val="8"/>
          <w:sz w:val="32"/>
          <w:szCs w:val="32"/>
          <w:shd w:val="clear" w:color="auto" w:fill="FFFFFF"/>
          <w:lang w:eastAsia="zh-CN"/>
        </w:rPr>
        <w:t>新迁入户口截止</w:t>
      </w:r>
      <w:r>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t>7月29日</w:t>
      </w:r>
      <w:r>
        <w:rPr>
          <w:rStyle w:val="7"/>
          <w:rFonts w:hint="eastAsia" w:ascii="仿宋_GB2312" w:hAnsi="仿宋_GB2312" w:eastAsia="仿宋_GB2312" w:cs="仿宋_GB2312"/>
          <w:b w:val="0"/>
          <w:bCs/>
          <w:color w:val="000000" w:themeColor="text1"/>
          <w:spacing w:val="8"/>
          <w:sz w:val="32"/>
          <w:szCs w:val="32"/>
          <w:shd w:val="clear" w:color="auto" w:fill="FFFFFF"/>
          <w:lang w:eastAsia="zh-CN"/>
        </w:rPr>
        <w:t>网上报名时间结束之前有效。</w:t>
      </w:r>
    </w:p>
    <w:p w14:paraId="4C5EED9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5" w:firstLineChars="200"/>
        <w:jc w:val="both"/>
        <w:textAlignment w:val="auto"/>
        <w:rPr>
          <w:rStyle w:val="7"/>
          <w:rFonts w:hint="eastAsia" w:ascii="仿宋_GB2312" w:hAnsi="仿宋_GB2312" w:eastAsia="仿宋_GB2312" w:cs="仿宋_GB2312"/>
          <w:b w:val="0"/>
          <w:bCs/>
          <w:color w:val="000000" w:themeColor="text1"/>
          <w:spacing w:val="8"/>
          <w:sz w:val="32"/>
          <w:szCs w:val="32"/>
          <w:shd w:val="clear" w:color="auto" w:fill="FFFFFF"/>
        </w:rPr>
      </w:pPr>
      <w:r>
        <w:rPr>
          <w:rStyle w:val="7"/>
          <w:rFonts w:hint="eastAsia" w:ascii="仿宋_GB2312" w:hAnsi="仿宋_GB2312" w:eastAsia="仿宋_GB2312" w:cs="仿宋_GB2312"/>
          <w:color w:val="000000" w:themeColor="text1"/>
          <w:spacing w:val="8"/>
          <w:sz w:val="32"/>
          <w:szCs w:val="32"/>
          <w:shd w:val="clear" w:color="auto" w:fill="FFFFFF"/>
        </w:rPr>
        <w:t>房产规定：</w:t>
      </w:r>
      <w:r>
        <w:rPr>
          <w:rStyle w:val="7"/>
          <w:rFonts w:hint="eastAsia" w:ascii="仿宋_GB2312" w:hAnsi="仿宋_GB2312" w:eastAsia="仿宋_GB2312" w:cs="仿宋_GB2312"/>
          <w:b w:val="0"/>
          <w:bCs/>
          <w:color w:val="000000" w:themeColor="text1"/>
          <w:spacing w:val="8"/>
          <w:sz w:val="32"/>
          <w:szCs w:val="32"/>
          <w:shd w:val="clear" w:color="auto" w:fill="FFFFFF"/>
        </w:rPr>
        <w:t>房产为学生父母或法定监护人独有住宅性房产且实际居住，提供不动产证或房产证（不能提供不动产证、房产证的，应提供房管部门核发的网签商品房销售合同、上房手续、能证明实际居住的燃气、水电票据）。用途为公寓、办公或商业、工业的房产不能作为入学申请依据，在建、拟建或改扩建等不具备入住条件的、未办理上房手续的房产项目不能作为入学申请依据。城区房产拆迁，确未购房的凭拆迁安置协议可在原片区申请入学；拆迁后重新购房的，在新购房产片区学校申请入学；拆迁异地安置的，在安置地片区学校申请入学。</w:t>
      </w:r>
    </w:p>
    <w:p w14:paraId="390B4D61">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5" w:firstLineChars="200"/>
        <w:jc w:val="both"/>
        <w:textAlignment w:val="auto"/>
        <w:rPr>
          <w:rStyle w:val="7"/>
          <w:rFonts w:hint="eastAsia" w:ascii="黑体" w:hAnsi="黑体" w:eastAsia="黑体" w:cs="黑体"/>
          <w:color w:val="000000" w:themeColor="text1"/>
          <w:spacing w:val="8"/>
          <w:sz w:val="32"/>
          <w:szCs w:val="32"/>
          <w:shd w:val="clear" w:color="auto" w:fill="FFFFFF"/>
          <w:lang w:eastAsia="zh-CN"/>
        </w:rPr>
      </w:pPr>
      <w:r>
        <w:rPr>
          <w:rStyle w:val="7"/>
          <w:rFonts w:hint="eastAsia" w:ascii="黑体" w:hAnsi="黑体" w:eastAsia="黑体" w:cs="黑体"/>
          <w:color w:val="000000" w:themeColor="text1"/>
          <w:spacing w:val="8"/>
          <w:sz w:val="32"/>
          <w:szCs w:val="32"/>
          <w:shd w:val="clear" w:color="auto" w:fill="FFFFFF"/>
        </w:rPr>
        <w:t>（二）</w:t>
      </w:r>
      <w:r>
        <w:rPr>
          <w:rStyle w:val="7"/>
          <w:rFonts w:hint="eastAsia" w:ascii="黑体" w:hAnsi="黑体" w:eastAsia="黑体" w:cs="黑体"/>
          <w:color w:val="000000" w:themeColor="text1"/>
          <w:spacing w:val="8"/>
          <w:sz w:val="32"/>
          <w:szCs w:val="32"/>
          <w:shd w:val="clear" w:color="auto" w:fill="FFFFFF"/>
          <w:lang w:eastAsia="zh-CN"/>
        </w:rPr>
        <w:t>网上审核信息及现场需提供的材料说明</w:t>
      </w:r>
    </w:p>
    <w:p w14:paraId="5B8C22F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pPr>
      <w:r>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t>1.学校招生范围内有房产的，需同时提供：（1）户口簿（法定监护人的户口簿，下同）；（2）父母身份证；（3）房产证件或证明。</w:t>
      </w:r>
    </w:p>
    <w:p w14:paraId="4C9B198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pPr>
      <w:r>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t>2.招生范围内拆迁，拆迁后确未购房的，需同时提供：（1）户口簿（法定监护人的户口簿）；（2）父母身份证；（3）</w:t>
      </w:r>
      <w:r>
        <w:rPr>
          <w:rStyle w:val="7"/>
          <w:rFonts w:hint="eastAsia" w:ascii="仿宋_GB2312" w:hAnsi="仿宋_GB2312" w:eastAsia="仿宋_GB2312" w:cs="仿宋_GB2312"/>
          <w:b w:val="0"/>
          <w:bCs/>
          <w:color w:val="000000" w:themeColor="text1"/>
          <w:spacing w:val="8"/>
          <w:sz w:val="32"/>
          <w:szCs w:val="32"/>
          <w:shd w:val="clear" w:color="auto" w:fill="FFFFFF"/>
        </w:rPr>
        <w:t>由拆迁办颁发的拆迁房屋回迁安置补偿协议及拆迁补偿的相关证明材料（暖气开口费、燃气安装费、山东省住宅专项维修资金专用票据等）。</w:t>
      </w:r>
    </w:p>
    <w:p w14:paraId="3FE329D3">
      <w:pPr>
        <w:keepNext w:val="0"/>
        <w:keepLines w:val="0"/>
        <w:pageBreakBefore w:val="0"/>
        <w:kinsoku/>
        <w:wordWrap/>
        <w:overflowPunct/>
        <w:topLinePunct w:val="0"/>
        <w:autoSpaceDE/>
        <w:autoSpaceDN/>
        <w:bidi w:val="0"/>
        <w:adjustRightInd/>
        <w:snapToGrid/>
        <w:spacing w:line="540" w:lineRule="exact"/>
        <w:ind w:left="638" w:leftChars="304" w:firstLine="0" w:firstLineChars="0"/>
        <w:textAlignment w:val="auto"/>
        <w:rPr>
          <w:rFonts w:hint="eastAsia" w:ascii="仿宋_GB2312" w:eastAsia="仿宋_GB2312"/>
          <w:b/>
          <w:bCs/>
          <w:color w:val="000000"/>
          <w:sz w:val="32"/>
          <w:szCs w:val="32"/>
        </w:rPr>
      </w:pPr>
      <w:r>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t>3</w:t>
      </w:r>
      <w:r>
        <w:rPr>
          <w:rStyle w:val="7"/>
          <w:rFonts w:hint="eastAsia" w:ascii="仿宋_GB2312" w:hAnsi="仿宋_GB2312" w:eastAsia="仿宋_GB2312" w:cs="仿宋_GB2312"/>
          <w:b w:val="0"/>
          <w:bCs/>
          <w:color w:val="000000" w:themeColor="text1"/>
          <w:spacing w:val="8"/>
          <w:sz w:val="32"/>
          <w:szCs w:val="32"/>
          <w:shd w:val="clear" w:color="auto" w:fill="FFFFFF"/>
        </w:rPr>
        <w:t>.</w:t>
      </w:r>
      <w:r>
        <w:rPr>
          <w:rFonts w:hint="eastAsia" w:ascii="仿宋_GB2312" w:eastAsia="仿宋_GB2312"/>
          <w:b/>
          <w:bCs/>
          <w:color w:val="000000"/>
          <w:sz w:val="32"/>
          <w:szCs w:val="32"/>
        </w:rPr>
        <w:t>外来务工或经商人员子女等入学类别的条件及证明。</w:t>
      </w:r>
    </w:p>
    <w:p w14:paraId="495D504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凡在流入地滕州市实际居住6个月及以上，符合《枣庄市教育局关于做好城区外来务工人员随迁子女入学工作的通知》（枣教字〔2024〕17号）规定的外来务工或经商人员随迁子女，提供合法有效的居住证、户口簿、经商及务工材料申请入学。</w:t>
      </w:r>
      <w:r>
        <w:rPr>
          <w:rFonts w:hint="eastAsia" w:ascii="仿宋_GB2312" w:hAnsi="仿宋_GB2312" w:eastAsia="仿宋_GB2312" w:cs="仿宋_GB2312"/>
          <w:color w:val="000000"/>
          <w:sz w:val="32"/>
          <w:szCs w:val="32"/>
        </w:rPr>
        <w:t>其他各类优抚对象子女严格按照各类规定和流程审核办理。</w:t>
      </w:r>
    </w:p>
    <w:p w14:paraId="6A847E1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336" w:firstLineChars="100"/>
        <w:jc w:val="both"/>
        <w:textAlignment w:val="auto"/>
        <w:rPr>
          <w:rStyle w:val="7"/>
          <w:rFonts w:hint="eastAsia" w:ascii="仿宋_GB2312" w:hAnsi="仿宋_GB2312" w:eastAsia="仿宋_GB2312" w:cs="仿宋_GB2312"/>
          <w:b w:val="0"/>
          <w:bCs/>
          <w:color w:val="000000" w:themeColor="text1"/>
          <w:spacing w:val="8"/>
          <w:sz w:val="32"/>
          <w:szCs w:val="32"/>
          <w:shd w:val="clear" w:color="auto" w:fill="FFFFFF"/>
        </w:rPr>
      </w:pPr>
      <w:r>
        <w:rPr>
          <w:rStyle w:val="7"/>
          <w:rFonts w:hint="eastAsia" w:ascii="仿宋_GB2312" w:hAnsi="仿宋_GB2312" w:eastAsia="仿宋_GB2312" w:cs="仿宋_GB2312"/>
          <w:b w:val="0"/>
          <w:bCs/>
          <w:color w:val="000000" w:themeColor="text1"/>
          <w:spacing w:val="8"/>
          <w:sz w:val="32"/>
          <w:szCs w:val="32"/>
          <w:shd w:val="clear" w:color="auto" w:fill="FFFFFF"/>
        </w:rPr>
        <w:t>（1）“非滕州市户籍，在我市城区内务工或经商的人员”为外来务工或经商人员。</w:t>
      </w:r>
    </w:p>
    <w:p w14:paraId="294901C0">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40" w:lineRule="exact"/>
        <w:ind w:firstLine="336" w:firstLineChars="100"/>
        <w:jc w:val="both"/>
        <w:textAlignment w:val="auto"/>
        <w:rPr>
          <w:rStyle w:val="7"/>
          <w:rFonts w:hint="eastAsia" w:ascii="仿宋_GB2312" w:hAnsi="仿宋_GB2312" w:eastAsia="仿宋_GB2312" w:cs="仿宋_GB2312"/>
          <w:b w:val="0"/>
          <w:bCs/>
          <w:color w:val="000000" w:themeColor="text1"/>
          <w:spacing w:val="8"/>
          <w:sz w:val="32"/>
          <w:szCs w:val="32"/>
          <w:shd w:val="clear" w:color="auto" w:fill="FFFFFF"/>
        </w:rPr>
      </w:pPr>
      <w:r>
        <w:rPr>
          <w:rStyle w:val="7"/>
          <w:rFonts w:hint="eastAsia" w:ascii="仿宋_GB2312" w:hAnsi="仿宋_GB2312" w:eastAsia="仿宋_GB2312" w:cs="仿宋_GB2312"/>
          <w:b w:val="0"/>
          <w:bCs/>
          <w:color w:val="000000" w:themeColor="text1"/>
          <w:spacing w:val="8"/>
          <w:sz w:val="32"/>
          <w:szCs w:val="32"/>
          <w:shd w:val="clear" w:color="auto" w:fill="FFFFFF"/>
          <w:lang w:eastAsia="zh-CN"/>
        </w:rPr>
        <w:t>（</w:t>
      </w:r>
      <w:r>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t>2</w:t>
      </w:r>
      <w:r>
        <w:rPr>
          <w:rStyle w:val="7"/>
          <w:rFonts w:hint="eastAsia" w:ascii="仿宋_GB2312" w:hAnsi="仿宋_GB2312" w:eastAsia="仿宋_GB2312" w:cs="仿宋_GB2312"/>
          <w:b w:val="0"/>
          <w:bCs/>
          <w:color w:val="000000" w:themeColor="text1"/>
          <w:spacing w:val="8"/>
          <w:sz w:val="32"/>
          <w:szCs w:val="32"/>
          <w:shd w:val="clear" w:color="auto" w:fill="FFFFFF"/>
          <w:lang w:eastAsia="zh-CN"/>
        </w:rPr>
        <w:t>）外来务工需同时</w:t>
      </w:r>
      <w:r>
        <w:rPr>
          <w:rStyle w:val="7"/>
          <w:rFonts w:hint="eastAsia" w:ascii="仿宋_GB2312" w:hAnsi="仿宋_GB2312" w:eastAsia="仿宋_GB2312" w:cs="仿宋_GB2312"/>
          <w:b w:val="0"/>
          <w:bCs/>
          <w:color w:val="000000" w:themeColor="text1"/>
          <w:spacing w:val="8"/>
          <w:sz w:val="32"/>
          <w:szCs w:val="32"/>
          <w:shd w:val="clear" w:color="auto" w:fill="FFFFFF"/>
        </w:rPr>
        <w:t>提供以下材料的原件和复印件：</w:t>
      </w:r>
    </w:p>
    <w:p w14:paraId="3361D25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Style w:val="7"/>
          <w:rFonts w:hint="eastAsia" w:ascii="仿宋_GB2312" w:hAnsi="仿宋_GB2312" w:eastAsia="仿宋_GB2312" w:cs="仿宋_GB2312"/>
          <w:b w:val="0"/>
          <w:bCs/>
          <w:color w:val="000000" w:themeColor="text1"/>
          <w:spacing w:val="8"/>
          <w:sz w:val="32"/>
          <w:szCs w:val="32"/>
          <w:shd w:val="clear" w:color="auto" w:fill="FFFFFF"/>
          <w:lang w:eastAsia="zh-CN"/>
        </w:rPr>
      </w:pPr>
      <w:r>
        <w:rPr>
          <w:rStyle w:val="7"/>
          <w:rFonts w:hint="eastAsia" w:ascii="仿宋_GB2312" w:hAnsi="仿宋_GB2312" w:eastAsia="仿宋_GB2312" w:cs="仿宋_GB2312"/>
          <w:b w:val="0"/>
          <w:bCs/>
          <w:color w:val="000000" w:themeColor="text1"/>
          <w:spacing w:val="8"/>
          <w:sz w:val="32"/>
          <w:szCs w:val="32"/>
          <w:shd w:val="clear" w:color="auto" w:fill="FFFFFF"/>
        </w:rPr>
        <w:t>①</w:t>
      </w:r>
      <w:r>
        <w:rPr>
          <w:rStyle w:val="7"/>
          <w:rFonts w:hint="eastAsia" w:ascii="仿宋_GB2312" w:hAnsi="仿宋_GB2312" w:eastAsia="仿宋_GB2312" w:cs="仿宋_GB2312"/>
          <w:b w:val="0"/>
          <w:bCs/>
          <w:color w:val="000000" w:themeColor="text1"/>
          <w:spacing w:val="8"/>
          <w:sz w:val="32"/>
          <w:szCs w:val="32"/>
          <w:shd w:val="clear" w:color="auto" w:fill="FFFFFF"/>
          <w:lang w:eastAsia="zh-CN"/>
        </w:rPr>
        <w:t>居住证；</w:t>
      </w:r>
    </w:p>
    <w:p w14:paraId="2CB46B95">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Style w:val="7"/>
          <w:rFonts w:hint="eastAsia" w:ascii="仿宋_GB2312" w:hAnsi="仿宋_GB2312" w:eastAsia="仿宋_GB2312" w:cs="仿宋_GB2312"/>
          <w:b w:val="0"/>
          <w:bCs/>
          <w:color w:val="000000" w:themeColor="text1"/>
          <w:spacing w:val="8"/>
          <w:sz w:val="32"/>
          <w:szCs w:val="32"/>
          <w:shd w:val="clear" w:color="auto" w:fill="FFFFFF"/>
          <w:lang w:eastAsia="zh-CN"/>
        </w:rPr>
      </w:pPr>
      <w:r>
        <w:rPr>
          <w:rStyle w:val="7"/>
          <w:rFonts w:hint="eastAsia" w:ascii="仿宋_GB2312" w:hAnsi="仿宋_GB2312" w:eastAsia="仿宋_GB2312" w:cs="仿宋_GB2312"/>
          <w:b w:val="0"/>
          <w:bCs/>
          <w:color w:val="000000" w:themeColor="text1"/>
          <w:spacing w:val="8"/>
          <w:sz w:val="32"/>
          <w:szCs w:val="32"/>
          <w:shd w:val="clear" w:color="auto" w:fill="FFFFFF"/>
        </w:rPr>
        <w:t>②父母一方与用人单位签订的经人力资源社会保障部门备案的劳动合同（截止到202</w:t>
      </w:r>
      <w:r>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t>4</w:t>
      </w:r>
      <w:r>
        <w:rPr>
          <w:rStyle w:val="7"/>
          <w:rFonts w:hint="eastAsia" w:ascii="仿宋_GB2312" w:hAnsi="仿宋_GB2312" w:eastAsia="仿宋_GB2312" w:cs="仿宋_GB2312"/>
          <w:b w:val="0"/>
          <w:bCs/>
          <w:color w:val="000000" w:themeColor="text1"/>
          <w:spacing w:val="8"/>
          <w:sz w:val="32"/>
          <w:szCs w:val="32"/>
          <w:shd w:val="clear" w:color="auto" w:fill="FFFFFF"/>
        </w:rPr>
        <w:t>年7月31日满</w:t>
      </w:r>
      <w:r>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t>6个月</w:t>
      </w:r>
      <w:r>
        <w:rPr>
          <w:rStyle w:val="7"/>
          <w:rFonts w:hint="eastAsia" w:ascii="仿宋_GB2312" w:hAnsi="仿宋_GB2312" w:eastAsia="仿宋_GB2312" w:cs="仿宋_GB2312"/>
          <w:b w:val="0"/>
          <w:bCs/>
          <w:color w:val="000000" w:themeColor="text1"/>
          <w:spacing w:val="8"/>
          <w:sz w:val="32"/>
          <w:szCs w:val="32"/>
          <w:shd w:val="clear" w:color="auto" w:fill="FFFFFF"/>
        </w:rPr>
        <w:t xml:space="preserve">以上）； </w:t>
      </w:r>
    </w:p>
    <w:p w14:paraId="124BC983">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Style w:val="7"/>
          <w:rFonts w:hint="eastAsia" w:ascii="仿宋_GB2312" w:hAnsi="仿宋_GB2312" w:eastAsia="仿宋_GB2312" w:cs="仿宋_GB2312"/>
          <w:b w:val="0"/>
          <w:bCs/>
          <w:color w:val="000000" w:themeColor="text1"/>
          <w:spacing w:val="8"/>
          <w:sz w:val="32"/>
          <w:szCs w:val="32"/>
          <w:shd w:val="clear" w:color="auto" w:fill="FFFFFF"/>
        </w:rPr>
      </w:pPr>
      <w:r>
        <w:rPr>
          <w:rStyle w:val="7"/>
          <w:rFonts w:hint="eastAsia" w:ascii="仿宋_GB2312" w:hAnsi="仿宋_GB2312" w:eastAsia="仿宋_GB2312" w:cs="仿宋_GB2312"/>
          <w:b w:val="0"/>
          <w:bCs/>
          <w:color w:val="000000" w:themeColor="text1"/>
          <w:spacing w:val="8"/>
          <w:sz w:val="32"/>
          <w:szCs w:val="32"/>
          <w:shd w:val="clear" w:color="auto" w:fill="FFFFFF"/>
        </w:rPr>
        <w:t>③房屋产权证或房产管理部门核发的房屋租赁登记备案证明（截止到202</w:t>
      </w:r>
      <w:r>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t>4</w:t>
      </w:r>
      <w:r>
        <w:rPr>
          <w:rStyle w:val="7"/>
          <w:rFonts w:hint="eastAsia" w:ascii="仿宋_GB2312" w:hAnsi="仿宋_GB2312" w:eastAsia="仿宋_GB2312" w:cs="仿宋_GB2312"/>
          <w:b w:val="0"/>
          <w:bCs/>
          <w:color w:val="000000" w:themeColor="text1"/>
          <w:spacing w:val="8"/>
          <w:sz w:val="32"/>
          <w:szCs w:val="32"/>
          <w:shd w:val="clear" w:color="auto" w:fill="FFFFFF"/>
        </w:rPr>
        <w:t>年7月31日满</w:t>
      </w:r>
      <w:r>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t>6个月</w:t>
      </w:r>
      <w:r>
        <w:rPr>
          <w:rStyle w:val="7"/>
          <w:rFonts w:hint="eastAsia" w:ascii="仿宋_GB2312" w:hAnsi="仿宋_GB2312" w:eastAsia="仿宋_GB2312" w:cs="仿宋_GB2312"/>
          <w:b w:val="0"/>
          <w:bCs/>
          <w:color w:val="000000" w:themeColor="text1"/>
          <w:spacing w:val="8"/>
          <w:sz w:val="32"/>
          <w:szCs w:val="32"/>
          <w:shd w:val="clear" w:color="auto" w:fill="FFFFFF"/>
        </w:rPr>
        <w:t>以上）；</w:t>
      </w:r>
    </w:p>
    <w:p w14:paraId="47ED1DF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Style w:val="7"/>
          <w:rFonts w:hint="eastAsia" w:ascii="仿宋_GB2312" w:hAnsi="仿宋_GB2312" w:eastAsia="仿宋_GB2312" w:cs="仿宋_GB2312"/>
          <w:b w:val="0"/>
          <w:bCs/>
          <w:color w:val="000000" w:themeColor="text1"/>
          <w:spacing w:val="8"/>
          <w:sz w:val="32"/>
          <w:szCs w:val="32"/>
          <w:shd w:val="clear" w:color="auto" w:fill="FFFFFF"/>
          <w:lang w:eastAsia="zh-CN"/>
        </w:rPr>
      </w:pPr>
      <w:r>
        <w:rPr>
          <w:rStyle w:val="7"/>
          <w:rFonts w:hint="eastAsia" w:ascii="仿宋_GB2312" w:hAnsi="仿宋_GB2312" w:eastAsia="仿宋_GB2312" w:cs="仿宋_GB2312"/>
          <w:b w:val="0"/>
          <w:bCs/>
          <w:color w:val="000000" w:themeColor="text1"/>
          <w:spacing w:val="8"/>
          <w:sz w:val="32"/>
          <w:szCs w:val="32"/>
          <w:shd w:val="clear" w:color="auto" w:fill="FFFFFF"/>
          <w:lang w:eastAsia="zh-CN"/>
        </w:rPr>
        <w:t>④</w:t>
      </w:r>
      <w:r>
        <w:rPr>
          <w:rStyle w:val="7"/>
          <w:rFonts w:hint="eastAsia" w:ascii="仿宋_GB2312" w:hAnsi="仿宋_GB2312" w:eastAsia="仿宋_GB2312" w:cs="仿宋_GB2312"/>
          <w:b w:val="0"/>
          <w:bCs/>
          <w:color w:val="000000" w:themeColor="text1"/>
          <w:spacing w:val="8"/>
          <w:sz w:val="32"/>
          <w:szCs w:val="32"/>
          <w:shd w:val="clear" w:color="auto" w:fill="FFFFFF"/>
        </w:rPr>
        <w:t>家庭户口簿、父母双方居民身份证</w:t>
      </w:r>
      <w:r>
        <w:rPr>
          <w:rStyle w:val="7"/>
          <w:rFonts w:hint="eastAsia" w:ascii="仿宋_GB2312" w:hAnsi="仿宋_GB2312" w:eastAsia="仿宋_GB2312" w:cs="仿宋_GB2312"/>
          <w:b w:val="0"/>
          <w:bCs/>
          <w:color w:val="000000" w:themeColor="text1"/>
          <w:spacing w:val="8"/>
          <w:sz w:val="32"/>
          <w:szCs w:val="32"/>
          <w:shd w:val="clear" w:color="auto" w:fill="FFFFFF"/>
          <w:lang w:eastAsia="zh-CN"/>
        </w:rPr>
        <w:t>。</w:t>
      </w:r>
    </w:p>
    <w:p w14:paraId="6174B49A">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40" w:lineRule="exact"/>
        <w:ind w:firstLine="336" w:firstLineChars="100"/>
        <w:jc w:val="both"/>
        <w:textAlignment w:val="auto"/>
        <w:rPr>
          <w:rStyle w:val="7"/>
          <w:rFonts w:hint="eastAsia" w:ascii="仿宋_GB2312" w:hAnsi="仿宋_GB2312" w:eastAsia="仿宋_GB2312" w:cs="仿宋_GB2312"/>
          <w:b w:val="0"/>
          <w:bCs/>
          <w:color w:val="000000" w:themeColor="text1"/>
          <w:spacing w:val="8"/>
          <w:sz w:val="32"/>
          <w:szCs w:val="32"/>
          <w:shd w:val="clear" w:color="auto" w:fill="FFFFFF"/>
        </w:rPr>
      </w:pPr>
      <w:bookmarkStart w:id="0" w:name="_GoBack"/>
      <w:bookmarkEnd w:id="0"/>
      <w:r>
        <w:rPr>
          <w:rStyle w:val="7"/>
          <w:rFonts w:hint="eastAsia" w:ascii="仿宋_GB2312" w:hAnsi="仿宋_GB2312" w:eastAsia="仿宋_GB2312" w:cs="仿宋_GB2312"/>
          <w:b w:val="0"/>
          <w:bCs/>
          <w:color w:val="000000" w:themeColor="text1"/>
          <w:spacing w:val="8"/>
          <w:sz w:val="32"/>
          <w:szCs w:val="32"/>
          <w:shd w:val="clear" w:color="auto" w:fill="FFFFFF"/>
          <w:lang w:eastAsia="zh-CN"/>
        </w:rPr>
        <w:t>（</w:t>
      </w:r>
      <w:r>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t>3</w:t>
      </w:r>
      <w:r>
        <w:rPr>
          <w:rStyle w:val="7"/>
          <w:rFonts w:hint="eastAsia" w:ascii="仿宋_GB2312" w:hAnsi="仿宋_GB2312" w:eastAsia="仿宋_GB2312" w:cs="仿宋_GB2312"/>
          <w:b w:val="0"/>
          <w:bCs/>
          <w:color w:val="000000" w:themeColor="text1"/>
          <w:spacing w:val="8"/>
          <w:sz w:val="32"/>
          <w:szCs w:val="32"/>
          <w:shd w:val="clear" w:color="auto" w:fill="FFFFFF"/>
          <w:lang w:eastAsia="zh-CN"/>
        </w:rPr>
        <w:t>）外来经商需同时</w:t>
      </w:r>
      <w:r>
        <w:rPr>
          <w:rStyle w:val="7"/>
          <w:rFonts w:hint="eastAsia" w:ascii="仿宋_GB2312" w:hAnsi="仿宋_GB2312" w:eastAsia="仿宋_GB2312" w:cs="仿宋_GB2312"/>
          <w:b w:val="0"/>
          <w:bCs/>
          <w:color w:val="000000" w:themeColor="text1"/>
          <w:spacing w:val="8"/>
          <w:sz w:val="32"/>
          <w:szCs w:val="32"/>
          <w:shd w:val="clear" w:color="auto" w:fill="FFFFFF"/>
        </w:rPr>
        <w:t>提供以下材料的原件和复印件：</w:t>
      </w:r>
    </w:p>
    <w:p w14:paraId="43E3AD0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Style w:val="7"/>
          <w:rFonts w:hint="eastAsia" w:ascii="仿宋_GB2312" w:hAnsi="仿宋_GB2312" w:eastAsia="仿宋_GB2312" w:cs="仿宋_GB2312"/>
          <w:b w:val="0"/>
          <w:bCs/>
          <w:color w:val="000000" w:themeColor="text1"/>
          <w:spacing w:val="8"/>
          <w:sz w:val="32"/>
          <w:szCs w:val="32"/>
          <w:shd w:val="clear" w:color="auto" w:fill="FFFFFF"/>
          <w:lang w:eastAsia="zh-CN"/>
        </w:rPr>
      </w:pPr>
      <w:r>
        <w:rPr>
          <w:rStyle w:val="7"/>
          <w:rFonts w:hint="eastAsia" w:ascii="仿宋_GB2312" w:hAnsi="仿宋_GB2312" w:eastAsia="仿宋_GB2312" w:cs="仿宋_GB2312"/>
          <w:b w:val="0"/>
          <w:bCs/>
          <w:color w:val="000000" w:themeColor="text1"/>
          <w:spacing w:val="8"/>
          <w:sz w:val="32"/>
          <w:szCs w:val="32"/>
          <w:shd w:val="clear" w:color="auto" w:fill="FFFFFF"/>
        </w:rPr>
        <w:t>①</w:t>
      </w:r>
      <w:r>
        <w:rPr>
          <w:rStyle w:val="7"/>
          <w:rFonts w:hint="eastAsia" w:ascii="仿宋_GB2312" w:hAnsi="仿宋_GB2312" w:eastAsia="仿宋_GB2312" w:cs="仿宋_GB2312"/>
          <w:b w:val="0"/>
          <w:bCs/>
          <w:color w:val="000000" w:themeColor="text1"/>
          <w:spacing w:val="8"/>
          <w:sz w:val="32"/>
          <w:szCs w:val="32"/>
          <w:shd w:val="clear" w:color="auto" w:fill="FFFFFF"/>
          <w:lang w:eastAsia="zh-CN"/>
        </w:rPr>
        <w:t>居住证；</w:t>
      </w:r>
    </w:p>
    <w:p w14:paraId="5102C47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Style w:val="7"/>
          <w:rFonts w:hint="eastAsia" w:ascii="仿宋_GB2312" w:hAnsi="仿宋_GB2312" w:eastAsia="仿宋_GB2312" w:cs="仿宋_GB2312"/>
          <w:b w:val="0"/>
          <w:bCs/>
          <w:color w:val="000000" w:themeColor="text1"/>
          <w:spacing w:val="8"/>
          <w:sz w:val="32"/>
          <w:szCs w:val="32"/>
          <w:shd w:val="clear" w:color="auto" w:fill="FFFFFF"/>
          <w:lang w:eastAsia="zh-CN"/>
        </w:rPr>
      </w:pPr>
      <w:r>
        <w:rPr>
          <w:rStyle w:val="7"/>
          <w:rFonts w:hint="eastAsia" w:ascii="仿宋_GB2312" w:hAnsi="仿宋_GB2312" w:eastAsia="仿宋_GB2312" w:cs="仿宋_GB2312"/>
          <w:b w:val="0"/>
          <w:bCs/>
          <w:color w:val="000000" w:themeColor="text1"/>
          <w:spacing w:val="8"/>
          <w:sz w:val="32"/>
          <w:szCs w:val="32"/>
          <w:shd w:val="clear" w:color="auto" w:fill="FFFFFF"/>
        </w:rPr>
        <w:t>②工商部门核发的营业执照（含税务登记证，截止到202</w:t>
      </w:r>
      <w:r>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t>4</w:t>
      </w:r>
      <w:r>
        <w:rPr>
          <w:rStyle w:val="7"/>
          <w:rFonts w:hint="eastAsia" w:ascii="仿宋_GB2312" w:hAnsi="仿宋_GB2312" w:eastAsia="仿宋_GB2312" w:cs="仿宋_GB2312"/>
          <w:b w:val="0"/>
          <w:bCs/>
          <w:color w:val="000000" w:themeColor="text1"/>
          <w:spacing w:val="8"/>
          <w:sz w:val="32"/>
          <w:szCs w:val="32"/>
          <w:shd w:val="clear" w:color="auto" w:fill="FFFFFF"/>
        </w:rPr>
        <w:t>年7月31日满</w:t>
      </w:r>
      <w:r>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t>6个月</w:t>
      </w:r>
      <w:r>
        <w:rPr>
          <w:rStyle w:val="7"/>
          <w:rFonts w:hint="eastAsia" w:ascii="仿宋_GB2312" w:hAnsi="仿宋_GB2312" w:eastAsia="仿宋_GB2312" w:cs="仿宋_GB2312"/>
          <w:b w:val="0"/>
          <w:bCs/>
          <w:color w:val="000000" w:themeColor="text1"/>
          <w:spacing w:val="8"/>
          <w:sz w:val="32"/>
          <w:szCs w:val="32"/>
          <w:shd w:val="clear" w:color="auto" w:fill="FFFFFF"/>
        </w:rPr>
        <w:t>以上）</w:t>
      </w:r>
      <w:r>
        <w:rPr>
          <w:rStyle w:val="7"/>
          <w:rFonts w:hint="eastAsia" w:ascii="仿宋_GB2312" w:hAnsi="仿宋_GB2312" w:eastAsia="仿宋_GB2312" w:cs="仿宋_GB2312"/>
          <w:b w:val="0"/>
          <w:bCs/>
          <w:color w:val="000000" w:themeColor="text1"/>
          <w:spacing w:val="8"/>
          <w:sz w:val="32"/>
          <w:szCs w:val="32"/>
          <w:shd w:val="clear" w:color="auto" w:fill="FFFFFF"/>
          <w:lang w:eastAsia="zh-CN"/>
        </w:rPr>
        <w:t>；</w:t>
      </w:r>
    </w:p>
    <w:p w14:paraId="4D04BAE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Style w:val="7"/>
          <w:rFonts w:hint="eastAsia" w:ascii="仿宋_GB2312" w:hAnsi="仿宋_GB2312" w:eastAsia="仿宋_GB2312" w:cs="仿宋_GB2312"/>
          <w:b w:val="0"/>
          <w:bCs/>
          <w:color w:val="000000" w:themeColor="text1"/>
          <w:spacing w:val="8"/>
          <w:sz w:val="32"/>
          <w:szCs w:val="32"/>
          <w:shd w:val="clear" w:color="auto" w:fill="FFFFFF"/>
        </w:rPr>
      </w:pPr>
      <w:r>
        <w:rPr>
          <w:rStyle w:val="7"/>
          <w:rFonts w:hint="eastAsia" w:ascii="仿宋_GB2312" w:hAnsi="仿宋_GB2312" w:eastAsia="仿宋_GB2312" w:cs="仿宋_GB2312"/>
          <w:b w:val="0"/>
          <w:bCs/>
          <w:color w:val="000000" w:themeColor="text1"/>
          <w:spacing w:val="8"/>
          <w:sz w:val="32"/>
          <w:szCs w:val="32"/>
          <w:shd w:val="clear" w:color="auto" w:fill="FFFFFF"/>
        </w:rPr>
        <w:t>③房屋产权证或房产管理部门核发的房屋租赁登记备案证明（截止到202</w:t>
      </w:r>
      <w:r>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t>4</w:t>
      </w:r>
      <w:r>
        <w:rPr>
          <w:rStyle w:val="7"/>
          <w:rFonts w:hint="eastAsia" w:ascii="仿宋_GB2312" w:hAnsi="仿宋_GB2312" w:eastAsia="仿宋_GB2312" w:cs="仿宋_GB2312"/>
          <w:b w:val="0"/>
          <w:bCs/>
          <w:color w:val="000000" w:themeColor="text1"/>
          <w:spacing w:val="8"/>
          <w:sz w:val="32"/>
          <w:szCs w:val="32"/>
          <w:shd w:val="clear" w:color="auto" w:fill="FFFFFF"/>
        </w:rPr>
        <w:t>年7月31日满</w:t>
      </w:r>
      <w:r>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t>6个月</w:t>
      </w:r>
      <w:r>
        <w:rPr>
          <w:rStyle w:val="7"/>
          <w:rFonts w:hint="eastAsia" w:ascii="仿宋_GB2312" w:hAnsi="仿宋_GB2312" w:eastAsia="仿宋_GB2312" w:cs="仿宋_GB2312"/>
          <w:b w:val="0"/>
          <w:bCs/>
          <w:color w:val="000000" w:themeColor="text1"/>
          <w:spacing w:val="8"/>
          <w:sz w:val="32"/>
          <w:szCs w:val="32"/>
          <w:shd w:val="clear" w:color="auto" w:fill="FFFFFF"/>
        </w:rPr>
        <w:t>以上）；</w:t>
      </w:r>
    </w:p>
    <w:p w14:paraId="627B1225">
      <w:pPr>
        <w:keepNext w:val="0"/>
        <w:keepLines w:val="0"/>
        <w:pageBreakBefore w:val="0"/>
        <w:kinsoku/>
        <w:wordWrap/>
        <w:overflowPunct/>
        <w:topLinePunct w:val="0"/>
        <w:autoSpaceDE/>
        <w:autoSpaceDN/>
        <w:bidi w:val="0"/>
        <w:adjustRightInd/>
        <w:snapToGrid/>
        <w:spacing w:line="540" w:lineRule="exact"/>
        <w:ind w:firstLine="672" w:firstLineChars="200"/>
        <w:textAlignment w:val="auto"/>
        <w:rPr>
          <w:rStyle w:val="7"/>
          <w:rFonts w:hint="eastAsia" w:ascii="仿宋_GB2312" w:hAnsi="仿宋_GB2312" w:eastAsia="仿宋_GB2312" w:cs="仿宋_GB2312"/>
          <w:b w:val="0"/>
          <w:bCs/>
          <w:color w:val="000000" w:themeColor="text1"/>
          <w:spacing w:val="8"/>
          <w:sz w:val="32"/>
          <w:szCs w:val="32"/>
          <w:shd w:val="clear" w:color="auto" w:fill="FFFFFF"/>
          <w:lang w:eastAsia="zh-CN"/>
        </w:rPr>
      </w:pPr>
      <w:r>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t>4.</w:t>
      </w:r>
      <w:r>
        <w:rPr>
          <w:rStyle w:val="7"/>
          <w:rFonts w:hint="eastAsia" w:ascii="仿宋_GB2312" w:hAnsi="仿宋_GB2312" w:eastAsia="仿宋_GB2312" w:cs="仿宋_GB2312"/>
          <w:b w:val="0"/>
          <w:bCs/>
          <w:color w:val="000000" w:themeColor="text1"/>
          <w:spacing w:val="8"/>
          <w:sz w:val="32"/>
          <w:szCs w:val="32"/>
          <w:shd w:val="clear" w:color="auto" w:fill="FFFFFF"/>
          <w:lang w:eastAsia="zh-CN"/>
        </w:rPr>
        <w:t>各类</w:t>
      </w:r>
      <w:r>
        <w:rPr>
          <w:rStyle w:val="7"/>
          <w:rFonts w:hint="eastAsia" w:ascii="仿宋_GB2312" w:hAnsi="仿宋_GB2312" w:eastAsia="仿宋_GB2312" w:cs="仿宋_GB2312"/>
          <w:b w:val="0"/>
          <w:bCs/>
          <w:color w:val="000000" w:themeColor="text1"/>
          <w:spacing w:val="8"/>
          <w:sz w:val="32"/>
          <w:szCs w:val="32"/>
          <w:shd w:val="clear" w:color="auto" w:fill="FFFFFF"/>
        </w:rPr>
        <w:t>优抚对象子女入学，</w:t>
      </w:r>
      <w:r>
        <w:rPr>
          <w:rStyle w:val="7"/>
          <w:rFonts w:hint="eastAsia" w:ascii="仿宋_GB2312" w:hAnsi="仿宋_GB2312" w:eastAsia="仿宋_GB2312" w:cs="仿宋_GB2312"/>
          <w:b w:val="0"/>
          <w:bCs/>
          <w:color w:val="000000" w:themeColor="text1"/>
          <w:spacing w:val="8"/>
          <w:sz w:val="32"/>
          <w:szCs w:val="32"/>
          <w:shd w:val="clear" w:color="auto" w:fill="FFFFFF"/>
          <w:lang w:eastAsia="zh-CN"/>
        </w:rPr>
        <w:t>严格</w:t>
      </w:r>
      <w:r>
        <w:rPr>
          <w:rStyle w:val="7"/>
          <w:rFonts w:hint="eastAsia" w:ascii="仿宋_GB2312" w:hAnsi="仿宋_GB2312" w:eastAsia="仿宋_GB2312" w:cs="仿宋_GB2312"/>
          <w:b w:val="0"/>
          <w:bCs/>
          <w:color w:val="000000" w:themeColor="text1"/>
          <w:spacing w:val="8"/>
          <w:sz w:val="32"/>
          <w:szCs w:val="32"/>
          <w:shd w:val="clear" w:color="auto" w:fill="FFFFFF"/>
        </w:rPr>
        <w:t>按照市</w:t>
      </w:r>
      <w:r>
        <w:rPr>
          <w:rStyle w:val="7"/>
          <w:rFonts w:hint="eastAsia" w:ascii="仿宋_GB2312" w:hAnsi="仿宋_GB2312" w:eastAsia="仿宋_GB2312" w:cs="仿宋_GB2312"/>
          <w:b w:val="0"/>
          <w:bCs/>
          <w:color w:val="000000" w:themeColor="text1"/>
          <w:spacing w:val="8"/>
          <w:sz w:val="32"/>
          <w:szCs w:val="32"/>
          <w:shd w:val="clear" w:color="auto" w:fill="FFFFFF"/>
          <w:lang w:eastAsia="zh-CN"/>
        </w:rPr>
        <w:t>各类规定和流程审核办理。</w:t>
      </w:r>
      <w:r>
        <w:rPr>
          <w:rFonts w:hint="eastAsia" w:ascii="仿宋_GB2312" w:hAnsi="宋体" w:eastAsia="仿宋_GB2312" w:cs="宋体"/>
          <w:bCs/>
          <w:color w:val="000000"/>
          <w:spacing w:val="1"/>
          <w:kern w:val="0"/>
          <w:sz w:val="32"/>
          <w:szCs w:val="32"/>
        </w:rPr>
        <w:t>对烈士子女、现役军人子女、符合条件的现职消防救援人员子女、公安英烈和因公牺牲伤残公安民警子女、引进高层次高技能人才子女等可以在其父母或者其他法定监护人户籍所在地，按照就近就便原则，由</w:t>
      </w:r>
      <w:r>
        <w:rPr>
          <w:rFonts w:hint="eastAsia" w:ascii="仿宋_GB2312" w:hAnsi="Verdana" w:eastAsia="仿宋_GB2312"/>
          <w:color w:val="000000"/>
          <w:sz w:val="32"/>
          <w:szCs w:val="32"/>
        </w:rPr>
        <w:t>市教体局</w:t>
      </w:r>
      <w:r>
        <w:rPr>
          <w:rFonts w:hint="eastAsia" w:ascii="仿宋_GB2312" w:hAnsi="宋体" w:eastAsia="仿宋_GB2312" w:cs="宋体"/>
          <w:bCs/>
          <w:color w:val="000000"/>
          <w:spacing w:val="1"/>
          <w:kern w:val="0"/>
          <w:sz w:val="32"/>
          <w:szCs w:val="32"/>
        </w:rPr>
        <w:t>协调安排；在滕台湾同胞子女就读小学、初中，与所在地学生享有同等待遇。</w:t>
      </w:r>
    </w:p>
    <w:p w14:paraId="6433E1F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755" w:firstLineChars="200"/>
        <w:jc w:val="both"/>
        <w:textAlignment w:val="auto"/>
        <w:rPr>
          <w:rStyle w:val="7"/>
          <w:rFonts w:hint="eastAsia" w:ascii="黑体" w:hAnsi="黑体" w:eastAsia="黑体" w:cs="黑体"/>
          <w:b/>
          <w:bCs w:val="0"/>
          <w:color w:val="000000" w:themeColor="text1"/>
          <w:spacing w:val="8"/>
          <w:sz w:val="36"/>
          <w:szCs w:val="36"/>
          <w:u w:val="single"/>
          <w:shd w:val="clear" w:color="auto" w:fill="FFFFFF"/>
        </w:rPr>
      </w:pPr>
      <w:r>
        <w:rPr>
          <w:rStyle w:val="7"/>
          <w:rFonts w:hint="eastAsia" w:ascii="黑体" w:hAnsi="黑体" w:eastAsia="黑体" w:cs="黑体"/>
          <w:b/>
          <w:bCs w:val="0"/>
          <w:color w:val="000000" w:themeColor="text1"/>
          <w:spacing w:val="8"/>
          <w:sz w:val="36"/>
          <w:szCs w:val="36"/>
          <w:u w:val="single"/>
          <w:shd w:val="clear" w:color="auto" w:fill="FFFFFF"/>
          <w:lang w:eastAsia="zh-CN"/>
        </w:rPr>
        <w:t>其他情况</w:t>
      </w:r>
      <w:r>
        <w:rPr>
          <w:rStyle w:val="7"/>
          <w:rFonts w:hint="eastAsia" w:ascii="黑体" w:hAnsi="黑体" w:eastAsia="黑体" w:cs="黑体"/>
          <w:b/>
          <w:bCs w:val="0"/>
          <w:color w:val="000000" w:themeColor="text1"/>
          <w:spacing w:val="8"/>
          <w:sz w:val="36"/>
          <w:szCs w:val="36"/>
          <w:u w:val="single"/>
          <w:shd w:val="clear" w:color="auto" w:fill="FFFFFF"/>
        </w:rPr>
        <w:t>说明如下：</w:t>
      </w:r>
    </w:p>
    <w:p w14:paraId="5CD7992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Style w:val="7"/>
          <w:rFonts w:hint="eastAsia" w:ascii="仿宋_GB2312" w:hAnsi="仿宋_GB2312" w:eastAsia="仿宋_GB2312" w:cs="仿宋_GB2312"/>
          <w:b w:val="0"/>
          <w:bCs/>
          <w:color w:val="000000" w:themeColor="text1"/>
          <w:spacing w:val="8"/>
          <w:sz w:val="32"/>
          <w:szCs w:val="32"/>
          <w:shd w:val="clear" w:color="auto" w:fill="FFFFFF"/>
        </w:rPr>
      </w:pPr>
      <w:r>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t>1.</w:t>
      </w:r>
      <w:r>
        <w:rPr>
          <w:rStyle w:val="7"/>
          <w:rFonts w:hint="eastAsia" w:ascii="仿宋_GB2312" w:hAnsi="仿宋_GB2312" w:eastAsia="仿宋_GB2312" w:cs="仿宋_GB2312"/>
          <w:b w:val="0"/>
          <w:bCs/>
          <w:color w:val="000000" w:themeColor="text1"/>
          <w:spacing w:val="8"/>
          <w:sz w:val="32"/>
          <w:szCs w:val="32"/>
          <w:shd w:val="clear" w:color="auto" w:fill="FFFFFF"/>
        </w:rPr>
        <w:t>城区内合法住宅没有办理房产证的，除提供原始房款交款手续、户口本外，还要提供6个月以上的水、电、燃气缴费发票等。本条情况，最终以学校入户实地核查为准。</w:t>
      </w:r>
    </w:p>
    <w:p w14:paraId="6A66FA3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Style w:val="7"/>
          <w:rFonts w:hint="eastAsia" w:ascii="仿宋_GB2312" w:hAnsi="仿宋_GB2312" w:eastAsia="仿宋_GB2312" w:cs="仿宋_GB2312"/>
          <w:b w:val="0"/>
          <w:bCs/>
          <w:color w:val="000000" w:themeColor="text1"/>
          <w:spacing w:val="8"/>
          <w:sz w:val="32"/>
          <w:szCs w:val="32"/>
          <w:shd w:val="clear" w:color="auto" w:fill="FFFFFF"/>
        </w:rPr>
      </w:pPr>
      <w:r>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t>2.</w:t>
      </w:r>
      <w:r>
        <w:rPr>
          <w:rStyle w:val="7"/>
          <w:rFonts w:hint="eastAsia" w:ascii="仿宋_GB2312" w:hAnsi="仿宋_GB2312" w:eastAsia="仿宋_GB2312" w:cs="仿宋_GB2312"/>
          <w:b w:val="0"/>
          <w:bCs/>
          <w:color w:val="000000" w:themeColor="text1"/>
          <w:spacing w:val="8"/>
          <w:sz w:val="32"/>
          <w:szCs w:val="32"/>
          <w:shd w:val="clear" w:color="auto" w:fill="FFFFFF"/>
        </w:rPr>
        <w:t>购房合同在银行抵押的，必须提供抵押手续、购房发票和上房手续（物业两金缴费单、6个月以上的水费、电费、燃气费等缴费票据）。只有购房合同、购房交款票据，无法提供上房手续的不予认可。</w:t>
      </w:r>
    </w:p>
    <w:p w14:paraId="35D00AD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Style w:val="7"/>
          <w:rFonts w:hint="eastAsia" w:ascii="仿宋_GB2312" w:hAnsi="仿宋_GB2312" w:eastAsia="仿宋_GB2312" w:cs="仿宋_GB2312"/>
          <w:b w:val="0"/>
          <w:bCs/>
          <w:color w:val="000000" w:themeColor="text1"/>
          <w:spacing w:val="8"/>
          <w:sz w:val="32"/>
          <w:szCs w:val="32"/>
          <w:shd w:val="clear" w:color="auto" w:fill="FFFFFF"/>
        </w:rPr>
      </w:pPr>
      <w:r>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t>3.</w:t>
      </w:r>
      <w:r>
        <w:rPr>
          <w:rStyle w:val="7"/>
          <w:rFonts w:hint="eastAsia" w:ascii="仿宋_GB2312" w:hAnsi="仿宋_GB2312" w:eastAsia="仿宋_GB2312" w:cs="仿宋_GB2312"/>
          <w:b w:val="0"/>
          <w:bCs/>
          <w:color w:val="000000" w:themeColor="text1"/>
          <w:spacing w:val="8"/>
          <w:sz w:val="32"/>
          <w:szCs w:val="32"/>
          <w:shd w:val="clear" w:color="auto" w:fill="FFFFFF"/>
        </w:rPr>
        <w:t>新购回迁房、团购房的，私人之间交易，房屋未过户，须提供双方之间签订的协议、双方之间房款给付的银行凭证、房屋上房手续（物业两金缴费单、装修保障金、暖气开口票据、6个月以上的水费、电费、燃气费等缴费票据）。本条情况，最终以学校入户实地核查为准。</w:t>
      </w:r>
    </w:p>
    <w:p w14:paraId="0CC4028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Style w:val="7"/>
          <w:rFonts w:hint="eastAsia" w:ascii="仿宋_GB2312" w:hAnsi="仿宋_GB2312" w:eastAsia="仿宋_GB2312" w:cs="仿宋_GB2312"/>
          <w:b w:val="0"/>
          <w:bCs/>
          <w:color w:val="000000" w:themeColor="text1"/>
          <w:spacing w:val="8"/>
          <w:sz w:val="32"/>
          <w:szCs w:val="32"/>
          <w:shd w:val="clear" w:color="auto" w:fill="FFFFFF"/>
        </w:rPr>
      </w:pPr>
      <w:r>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t>4.</w:t>
      </w:r>
      <w:r>
        <w:rPr>
          <w:rStyle w:val="7"/>
          <w:rFonts w:hint="eastAsia" w:ascii="仿宋_GB2312" w:hAnsi="仿宋_GB2312" w:eastAsia="仿宋_GB2312" w:cs="仿宋_GB2312"/>
          <w:b w:val="0"/>
          <w:bCs/>
          <w:color w:val="000000" w:themeColor="text1"/>
          <w:spacing w:val="8"/>
          <w:sz w:val="32"/>
          <w:szCs w:val="32"/>
          <w:shd w:val="clear" w:color="auto" w:fill="FFFFFF"/>
        </w:rPr>
        <w:t>属于市政府建设的廉租房、公共租赁房的，需租赁人本人携带身份证和与市政府住房办签订的租赁合同、租赁金交款票据或发票、6个月以上的水费、电费、燃气费等缴费票据。</w:t>
      </w:r>
    </w:p>
    <w:p w14:paraId="42AF56C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755" w:firstLineChars="200"/>
        <w:jc w:val="both"/>
        <w:textAlignment w:val="auto"/>
        <w:rPr>
          <w:rStyle w:val="7"/>
          <w:rFonts w:hint="eastAsia" w:ascii="黑体" w:hAnsi="黑体" w:eastAsia="黑体" w:cs="黑体"/>
          <w:b/>
          <w:bCs w:val="0"/>
          <w:color w:val="000000" w:themeColor="text1"/>
          <w:spacing w:val="8"/>
          <w:sz w:val="36"/>
          <w:szCs w:val="36"/>
          <w:u w:val="single"/>
          <w:shd w:val="clear" w:color="auto" w:fill="FFFFFF"/>
          <w:lang w:eastAsia="zh-CN"/>
        </w:rPr>
      </w:pPr>
      <w:r>
        <w:rPr>
          <w:rStyle w:val="7"/>
          <w:rFonts w:hint="eastAsia" w:ascii="黑体" w:hAnsi="黑体" w:eastAsia="黑体" w:cs="黑体"/>
          <w:b/>
          <w:bCs w:val="0"/>
          <w:color w:val="000000" w:themeColor="text1"/>
          <w:spacing w:val="8"/>
          <w:sz w:val="36"/>
          <w:szCs w:val="36"/>
          <w:u w:val="single"/>
          <w:shd w:val="clear" w:color="auto" w:fill="FFFFFF"/>
        </w:rPr>
        <w:t>配合有效居住证明需审验的户</w:t>
      </w:r>
      <w:r>
        <w:rPr>
          <w:rStyle w:val="7"/>
          <w:rFonts w:hint="eastAsia" w:ascii="黑体" w:hAnsi="黑体" w:eastAsia="黑体" w:cs="黑体"/>
          <w:b/>
          <w:bCs w:val="0"/>
          <w:color w:val="000000" w:themeColor="text1"/>
          <w:spacing w:val="8"/>
          <w:sz w:val="36"/>
          <w:szCs w:val="36"/>
          <w:u w:val="single"/>
          <w:shd w:val="clear" w:color="auto" w:fill="FFFFFF"/>
          <w:lang w:eastAsia="zh-CN"/>
        </w:rPr>
        <w:t>籍</w:t>
      </w:r>
      <w:r>
        <w:rPr>
          <w:rStyle w:val="7"/>
          <w:rFonts w:hint="eastAsia" w:ascii="黑体" w:hAnsi="黑体" w:eastAsia="黑体" w:cs="黑体"/>
          <w:b/>
          <w:bCs w:val="0"/>
          <w:color w:val="000000" w:themeColor="text1"/>
          <w:spacing w:val="8"/>
          <w:sz w:val="36"/>
          <w:szCs w:val="36"/>
          <w:u w:val="single"/>
          <w:shd w:val="clear" w:color="auto" w:fill="FFFFFF"/>
        </w:rPr>
        <w:t>证明</w:t>
      </w:r>
      <w:r>
        <w:rPr>
          <w:rStyle w:val="7"/>
          <w:rFonts w:hint="eastAsia" w:ascii="黑体" w:hAnsi="黑体" w:eastAsia="黑体" w:cs="黑体"/>
          <w:b/>
          <w:bCs w:val="0"/>
          <w:color w:val="000000" w:themeColor="text1"/>
          <w:spacing w:val="8"/>
          <w:sz w:val="36"/>
          <w:szCs w:val="36"/>
          <w:u w:val="single"/>
          <w:shd w:val="clear" w:color="auto" w:fill="FFFFFF"/>
          <w:lang w:eastAsia="zh-CN"/>
        </w:rPr>
        <w:t>：</w:t>
      </w:r>
    </w:p>
    <w:p w14:paraId="5263EE5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Style w:val="7"/>
          <w:rFonts w:hint="eastAsia" w:ascii="仿宋_GB2312" w:hAnsi="仿宋_GB2312" w:eastAsia="仿宋_GB2312" w:cs="仿宋_GB2312"/>
          <w:b w:val="0"/>
          <w:bCs/>
          <w:color w:val="000000" w:themeColor="text1"/>
          <w:spacing w:val="8"/>
          <w:sz w:val="32"/>
          <w:szCs w:val="32"/>
          <w:shd w:val="clear" w:color="auto" w:fill="FFFFFF"/>
        </w:rPr>
      </w:pPr>
      <w:r>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t>1.</w:t>
      </w:r>
      <w:r>
        <w:rPr>
          <w:rStyle w:val="7"/>
          <w:rFonts w:hint="eastAsia" w:ascii="仿宋_GB2312" w:hAnsi="仿宋_GB2312" w:eastAsia="仿宋_GB2312" w:cs="仿宋_GB2312"/>
          <w:b w:val="0"/>
          <w:bCs/>
          <w:color w:val="000000" w:themeColor="text1"/>
          <w:spacing w:val="8"/>
          <w:sz w:val="32"/>
          <w:szCs w:val="32"/>
          <w:shd w:val="clear" w:color="auto" w:fill="FFFFFF"/>
        </w:rPr>
        <w:t>提供户口本首页、索引页、户主页、学生页的原件及复印件。</w:t>
      </w:r>
    </w:p>
    <w:p w14:paraId="2963AB5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Style w:val="7"/>
          <w:rFonts w:hint="eastAsia" w:ascii="仿宋_GB2312" w:hAnsi="仿宋_GB2312" w:eastAsia="仿宋_GB2312" w:cs="仿宋_GB2312"/>
          <w:b w:val="0"/>
          <w:bCs/>
          <w:color w:val="000000" w:themeColor="text1"/>
          <w:spacing w:val="8"/>
          <w:sz w:val="32"/>
          <w:szCs w:val="32"/>
          <w:shd w:val="clear" w:color="auto" w:fill="FFFFFF"/>
        </w:rPr>
      </w:pPr>
      <w:r>
        <w:rPr>
          <w:rStyle w:val="7"/>
          <w:rFonts w:hint="eastAsia" w:ascii="仿宋_GB2312" w:hAnsi="仿宋_GB2312" w:eastAsia="仿宋_GB2312" w:cs="仿宋_GB2312"/>
          <w:b w:val="0"/>
          <w:bCs/>
          <w:color w:val="000000" w:themeColor="text1"/>
          <w:spacing w:val="8"/>
          <w:sz w:val="32"/>
          <w:szCs w:val="32"/>
          <w:shd w:val="clear" w:color="auto" w:fill="FFFFFF"/>
          <w:lang w:val="en-US" w:eastAsia="zh-CN"/>
        </w:rPr>
        <w:t>2.</w:t>
      </w:r>
      <w:r>
        <w:rPr>
          <w:rStyle w:val="7"/>
          <w:rFonts w:hint="eastAsia" w:ascii="仿宋_GB2312" w:hAnsi="仿宋_GB2312" w:eastAsia="仿宋_GB2312" w:cs="仿宋_GB2312"/>
          <w:b w:val="0"/>
          <w:bCs/>
          <w:color w:val="000000" w:themeColor="text1"/>
          <w:spacing w:val="8"/>
          <w:sz w:val="32"/>
          <w:szCs w:val="32"/>
          <w:shd w:val="clear" w:color="auto" w:fill="FFFFFF"/>
        </w:rPr>
        <w:t>报名学生的户口，学生与户主的关系必须是父母、祖父母、外祖父母。旁系亲属（如：伯父、叔父、伯母、婶母、姑、舅、姨等）一律不符合要求。</w:t>
      </w:r>
    </w:p>
    <w:p w14:paraId="69094809">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40" w:lineRule="exact"/>
        <w:ind w:firstLine="675" w:firstLineChars="200"/>
        <w:jc w:val="both"/>
        <w:textAlignment w:val="auto"/>
        <w:rPr>
          <w:rStyle w:val="7"/>
          <w:rFonts w:hint="eastAsia" w:ascii="黑体" w:hAnsi="黑体" w:eastAsia="黑体" w:cs="黑体"/>
          <w:color w:val="000000" w:themeColor="text1"/>
          <w:spacing w:val="8"/>
          <w:sz w:val="32"/>
          <w:szCs w:val="32"/>
          <w:shd w:val="clear" w:color="auto" w:fill="FFFFFF"/>
          <w:lang w:eastAsia="zh-CN"/>
        </w:rPr>
      </w:pPr>
      <w:r>
        <w:rPr>
          <w:rStyle w:val="7"/>
          <w:rFonts w:hint="eastAsia" w:ascii="黑体" w:hAnsi="黑体" w:eastAsia="黑体" w:cs="黑体"/>
          <w:color w:val="000000" w:themeColor="text1"/>
          <w:spacing w:val="8"/>
          <w:sz w:val="32"/>
          <w:szCs w:val="32"/>
          <w:shd w:val="clear" w:color="auto" w:fill="FFFFFF"/>
          <w:lang w:eastAsia="zh-CN"/>
        </w:rPr>
        <w:t>（三）温馨提示</w:t>
      </w:r>
    </w:p>
    <w:p w14:paraId="0A4B2E1D">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40" w:lineRule="exact"/>
        <w:ind w:firstLine="672" w:firstLineChars="200"/>
        <w:jc w:val="both"/>
        <w:textAlignment w:val="auto"/>
        <w:rPr>
          <w:rStyle w:val="7"/>
          <w:rFonts w:hint="eastAsia" w:ascii="仿宋_GB2312" w:hAnsi="仿宋_GB2312" w:eastAsia="仿宋_GB2312" w:cs="仿宋_GB2312"/>
          <w:b w:val="0"/>
          <w:bCs/>
          <w:color w:val="000000" w:themeColor="text1"/>
          <w:spacing w:val="8"/>
          <w:sz w:val="32"/>
          <w:szCs w:val="32"/>
          <w:shd w:val="clear" w:color="auto" w:fill="FFFFFF"/>
        </w:rPr>
      </w:pPr>
      <w:r>
        <w:rPr>
          <w:rStyle w:val="7"/>
          <w:rFonts w:hint="eastAsia" w:ascii="仿宋_GB2312" w:hAnsi="仿宋_GB2312" w:eastAsia="仿宋_GB2312" w:cs="仿宋_GB2312"/>
          <w:b w:val="0"/>
          <w:bCs/>
          <w:color w:val="000000" w:themeColor="text1"/>
          <w:spacing w:val="8"/>
          <w:sz w:val="32"/>
          <w:szCs w:val="32"/>
          <w:shd w:val="clear" w:color="auto" w:fill="FFFFFF"/>
        </w:rPr>
        <w:t>请</w:t>
      </w:r>
      <w:r>
        <w:rPr>
          <w:rStyle w:val="7"/>
          <w:rFonts w:hint="eastAsia" w:ascii="仿宋_GB2312" w:hAnsi="仿宋_GB2312" w:eastAsia="仿宋_GB2312" w:cs="仿宋_GB2312"/>
          <w:b w:val="0"/>
          <w:bCs/>
          <w:color w:val="000000" w:themeColor="text1"/>
          <w:spacing w:val="8"/>
          <w:sz w:val="32"/>
          <w:szCs w:val="32"/>
          <w:shd w:val="clear" w:color="auto" w:fill="FFFFFF"/>
          <w:lang w:eastAsia="zh-CN"/>
        </w:rPr>
        <w:t>家长以上级文件和</w:t>
      </w:r>
      <w:r>
        <w:rPr>
          <w:rStyle w:val="7"/>
          <w:rFonts w:hint="eastAsia" w:ascii="仿宋_GB2312" w:hAnsi="仿宋_GB2312" w:eastAsia="仿宋_GB2312" w:cs="仿宋_GB2312"/>
          <w:b w:val="0"/>
          <w:bCs/>
          <w:color w:val="000000" w:themeColor="text1"/>
          <w:spacing w:val="8"/>
          <w:sz w:val="32"/>
          <w:szCs w:val="32"/>
          <w:shd w:val="clear" w:color="auto" w:fill="FFFFFF"/>
        </w:rPr>
        <w:t>学校通知为准，切勿轻信招生谣言</w:t>
      </w:r>
      <w:r>
        <w:rPr>
          <w:rStyle w:val="7"/>
          <w:rFonts w:hint="eastAsia" w:ascii="仿宋_GB2312" w:hAnsi="仿宋_GB2312" w:eastAsia="仿宋_GB2312" w:cs="仿宋_GB2312"/>
          <w:b w:val="0"/>
          <w:bCs/>
          <w:color w:val="000000" w:themeColor="text1"/>
          <w:spacing w:val="8"/>
          <w:sz w:val="32"/>
          <w:szCs w:val="32"/>
          <w:shd w:val="clear" w:color="auto" w:fill="FFFFFF"/>
          <w:lang w:eastAsia="zh-CN"/>
        </w:rPr>
        <w:t>、许诺，</w:t>
      </w:r>
      <w:r>
        <w:rPr>
          <w:rStyle w:val="7"/>
          <w:rFonts w:hint="eastAsia" w:ascii="仿宋_GB2312" w:hAnsi="仿宋_GB2312" w:eastAsia="仿宋_GB2312" w:cs="仿宋_GB2312"/>
          <w:b w:val="0"/>
          <w:bCs/>
          <w:color w:val="000000" w:themeColor="text1"/>
          <w:spacing w:val="8"/>
          <w:sz w:val="32"/>
          <w:szCs w:val="32"/>
          <w:shd w:val="clear" w:color="auto" w:fill="FFFFFF"/>
        </w:rPr>
        <w:t>以免上当受骗。</w:t>
      </w:r>
    </w:p>
    <w:p w14:paraId="7CCD088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both"/>
        <w:textAlignment w:val="auto"/>
        <w:rPr>
          <w:rStyle w:val="7"/>
          <w:rFonts w:hint="default" w:ascii="仿宋_GB2312" w:hAnsi="仿宋_GB2312" w:eastAsia="仿宋_GB2312" w:cs="仿宋_GB2312"/>
          <w:color w:val="000000" w:themeColor="text1"/>
          <w:spacing w:val="8"/>
          <w:sz w:val="32"/>
          <w:szCs w:val="32"/>
          <w:shd w:val="clear" w:color="auto" w:fill="FFFFFF"/>
          <w:lang w:val="en-US" w:eastAsia="zh-CN"/>
        </w:rPr>
      </w:pPr>
      <w:r>
        <w:rPr>
          <w:rStyle w:val="7"/>
          <w:rFonts w:hint="eastAsia" w:ascii="仿宋_GB2312" w:hAnsi="仿宋_GB2312" w:eastAsia="仿宋_GB2312" w:cs="仿宋_GB2312"/>
          <w:color w:val="000000" w:themeColor="text1"/>
          <w:spacing w:val="8"/>
          <w:sz w:val="32"/>
          <w:szCs w:val="32"/>
          <w:shd w:val="clear" w:color="auto" w:fill="FFFFFF"/>
        </w:rPr>
        <w:t>招生咨询电话：</w:t>
      </w:r>
      <w:r>
        <w:rPr>
          <w:rStyle w:val="7"/>
          <w:rFonts w:hint="eastAsia" w:ascii="仿宋_GB2312" w:hAnsi="仿宋_GB2312" w:eastAsia="仿宋_GB2312" w:cs="仿宋_GB2312"/>
          <w:color w:val="000000" w:themeColor="text1"/>
          <w:spacing w:val="8"/>
          <w:sz w:val="32"/>
          <w:szCs w:val="32"/>
          <w:shd w:val="clear" w:color="auto" w:fill="FFFFFF"/>
          <w:lang w:val="en-US" w:eastAsia="zh-CN"/>
        </w:rPr>
        <w:t>13791421386   13863254623</w:t>
      </w:r>
    </w:p>
    <w:p w14:paraId="264D2E93">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both"/>
        <w:textAlignment w:val="auto"/>
        <w:rPr>
          <w:rStyle w:val="7"/>
          <w:rFonts w:hint="eastAsia" w:ascii="仿宋_GB2312" w:hAnsi="仿宋_GB2312" w:eastAsia="仿宋_GB2312" w:cs="仿宋_GB2312"/>
          <w:color w:val="000000" w:themeColor="text1"/>
          <w:spacing w:val="8"/>
          <w:sz w:val="32"/>
          <w:szCs w:val="32"/>
          <w:shd w:val="clear" w:color="auto" w:fill="FFFFFF"/>
        </w:rPr>
      </w:pPr>
      <w:r>
        <w:rPr>
          <w:rStyle w:val="7"/>
          <w:rFonts w:hint="eastAsia" w:ascii="仿宋_GB2312" w:hAnsi="仿宋_GB2312" w:eastAsia="仿宋_GB2312" w:cs="仿宋_GB2312"/>
          <w:color w:val="000000" w:themeColor="text1"/>
          <w:spacing w:val="8"/>
          <w:sz w:val="32"/>
          <w:szCs w:val="32"/>
          <w:shd w:val="clear" w:color="auto" w:fill="FFFFFF"/>
          <w:lang w:eastAsia="zh-CN"/>
        </w:rPr>
        <w:t>招生咨询</w:t>
      </w:r>
      <w:r>
        <w:rPr>
          <w:rStyle w:val="7"/>
          <w:rFonts w:hint="eastAsia" w:ascii="仿宋_GB2312" w:hAnsi="仿宋_GB2312" w:eastAsia="仿宋_GB2312" w:cs="仿宋_GB2312"/>
          <w:color w:val="000000" w:themeColor="text1"/>
          <w:spacing w:val="8"/>
          <w:sz w:val="32"/>
          <w:szCs w:val="32"/>
          <w:shd w:val="clear" w:color="auto" w:fill="FFFFFF"/>
        </w:rPr>
        <w:t>时间：</w:t>
      </w:r>
      <w:r>
        <w:rPr>
          <w:rStyle w:val="7"/>
          <w:rFonts w:hint="eastAsia" w:ascii="仿宋_GB2312" w:hAnsi="仿宋_GB2312" w:eastAsia="仿宋_GB2312" w:cs="仿宋_GB2312"/>
          <w:color w:val="000000" w:themeColor="text1"/>
          <w:spacing w:val="8"/>
          <w:sz w:val="32"/>
          <w:szCs w:val="32"/>
          <w:shd w:val="clear" w:color="auto" w:fill="FFFFFF"/>
          <w:lang w:eastAsia="zh-CN"/>
        </w:rPr>
        <w:t>上午：</w:t>
      </w:r>
      <w:r>
        <w:rPr>
          <w:rStyle w:val="7"/>
          <w:rFonts w:hint="eastAsia" w:ascii="仿宋_GB2312" w:hAnsi="仿宋_GB2312" w:eastAsia="仿宋_GB2312" w:cs="仿宋_GB2312"/>
          <w:color w:val="000000" w:themeColor="text1"/>
          <w:spacing w:val="8"/>
          <w:sz w:val="32"/>
          <w:szCs w:val="32"/>
          <w:shd w:val="clear" w:color="auto" w:fill="FFFFFF"/>
        </w:rPr>
        <w:t>8:</w:t>
      </w:r>
      <w:r>
        <w:rPr>
          <w:rStyle w:val="7"/>
          <w:rFonts w:hint="eastAsia" w:ascii="仿宋_GB2312" w:hAnsi="仿宋_GB2312" w:eastAsia="仿宋_GB2312" w:cs="仿宋_GB2312"/>
          <w:color w:val="000000" w:themeColor="text1"/>
          <w:spacing w:val="8"/>
          <w:sz w:val="32"/>
          <w:szCs w:val="32"/>
          <w:shd w:val="clear" w:color="auto" w:fill="FFFFFF"/>
          <w:lang w:val="en-US" w:eastAsia="zh-CN"/>
        </w:rPr>
        <w:t>3</w:t>
      </w:r>
      <w:r>
        <w:rPr>
          <w:rStyle w:val="7"/>
          <w:rFonts w:hint="eastAsia" w:ascii="仿宋_GB2312" w:hAnsi="仿宋_GB2312" w:eastAsia="仿宋_GB2312" w:cs="仿宋_GB2312"/>
          <w:color w:val="000000" w:themeColor="text1"/>
          <w:spacing w:val="8"/>
          <w:sz w:val="32"/>
          <w:szCs w:val="32"/>
          <w:shd w:val="clear" w:color="auto" w:fill="FFFFFF"/>
        </w:rPr>
        <w:t xml:space="preserve">0 — 11:30   </w:t>
      </w:r>
    </w:p>
    <w:p w14:paraId="4E6B614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2361" w:firstLineChars="700"/>
        <w:jc w:val="both"/>
        <w:textAlignment w:val="auto"/>
        <w:rPr>
          <w:rStyle w:val="7"/>
          <w:rFonts w:hint="eastAsia" w:ascii="仿宋_GB2312" w:hAnsi="仿宋_GB2312" w:eastAsia="仿宋_GB2312" w:cs="仿宋_GB2312"/>
          <w:color w:val="000000" w:themeColor="text1"/>
          <w:spacing w:val="8"/>
          <w:sz w:val="32"/>
          <w:szCs w:val="32"/>
          <w:shd w:val="clear" w:color="auto" w:fill="FFFFFF"/>
        </w:rPr>
      </w:pPr>
      <w:r>
        <w:rPr>
          <w:rStyle w:val="7"/>
          <w:rFonts w:hint="eastAsia" w:ascii="仿宋_GB2312" w:hAnsi="仿宋_GB2312" w:eastAsia="仿宋_GB2312" w:cs="仿宋_GB2312"/>
          <w:color w:val="000000" w:themeColor="text1"/>
          <w:spacing w:val="8"/>
          <w:sz w:val="32"/>
          <w:szCs w:val="32"/>
          <w:shd w:val="clear" w:color="auto" w:fill="FFFFFF"/>
          <w:lang w:eastAsia="zh-CN"/>
        </w:rPr>
        <w:t>下午：</w:t>
      </w:r>
      <w:r>
        <w:rPr>
          <w:rStyle w:val="7"/>
          <w:rFonts w:hint="eastAsia" w:ascii="仿宋_GB2312" w:hAnsi="仿宋_GB2312" w:eastAsia="仿宋_GB2312" w:cs="仿宋_GB2312"/>
          <w:color w:val="000000" w:themeColor="text1"/>
          <w:spacing w:val="8"/>
          <w:sz w:val="32"/>
          <w:szCs w:val="32"/>
          <w:shd w:val="clear" w:color="auto" w:fill="FFFFFF"/>
        </w:rPr>
        <w:t>2:</w:t>
      </w:r>
      <w:r>
        <w:rPr>
          <w:rStyle w:val="7"/>
          <w:rFonts w:hint="eastAsia" w:ascii="仿宋_GB2312" w:hAnsi="仿宋_GB2312" w:eastAsia="仿宋_GB2312" w:cs="仿宋_GB2312"/>
          <w:color w:val="000000" w:themeColor="text1"/>
          <w:spacing w:val="8"/>
          <w:sz w:val="32"/>
          <w:szCs w:val="32"/>
          <w:shd w:val="clear" w:color="auto" w:fill="FFFFFF"/>
          <w:lang w:val="en-US" w:eastAsia="zh-CN"/>
        </w:rPr>
        <w:t>3</w:t>
      </w:r>
      <w:r>
        <w:rPr>
          <w:rStyle w:val="7"/>
          <w:rFonts w:hint="eastAsia" w:ascii="仿宋_GB2312" w:hAnsi="仿宋_GB2312" w:eastAsia="仿宋_GB2312" w:cs="仿宋_GB2312"/>
          <w:color w:val="000000" w:themeColor="text1"/>
          <w:spacing w:val="8"/>
          <w:sz w:val="32"/>
          <w:szCs w:val="32"/>
          <w:shd w:val="clear" w:color="auto" w:fill="FFFFFF"/>
        </w:rPr>
        <w:t>0 — 5:30</w:t>
      </w:r>
    </w:p>
    <w:p w14:paraId="375B9F2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2361" w:firstLineChars="700"/>
        <w:jc w:val="both"/>
        <w:textAlignment w:val="auto"/>
        <w:rPr>
          <w:rStyle w:val="7"/>
          <w:rFonts w:hint="eastAsia" w:ascii="仿宋_GB2312" w:hAnsi="仿宋_GB2312" w:eastAsia="仿宋_GB2312" w:cs="仿宋_GB2312"/>
          <w:color w:val="000000" w:themeColor="text1"/>
          <w:spacing w:val="8"/>
          <w:sz w:val="32"/>
          <w:szCs w:val="32"/>
          <w:shd w:val="clear" w:color="auto" w:fill="FFFFFF"/>
        </w:rPr>
      </w:pPr>
    </w:p>
    <w:p w14:paraId="25555C2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2361" w:firstLineChars="700"/>
        <w:jc w:val="both"/>
        <w:textAlignment w:val="auto"/>
        <w:rPr>
          <w:rStyle w:val="7"/>
          <w:rFonts w:hint="eastAsia" w:ascii="仿宋_GB2312" w:hAnsi="仿宋_GB2312" w:eastAsia="仿宋_GB2312" w:cs="仿宋_GB2312"/>
          <w:color w:val="000000" w:themeColor="text1"/>
          <w:spacing w:val="8"/>
          <w:sz w:val="32"/>
          <w:szCs w:val="32"/>
          <w:shd w:val="clear" w:color="auto" w:fill="FFFFFF"/>
        </w:rPr>
      </w:pPr>
    </w:p>
    <w:p w14:paraId="7449503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right"/>
        <w:textAlignment w:val="auto"/>
        <w:rPr>
          <w:rStyle w:val="7"/>
          <w:rFonts w:hint="eastAsia" w:ascii="仿宋_GB2312" w:hAnsi="仿宋_GB2312" w:eastAsia="仿宋_GB2312" w:cs="仿宋_GB2312"/>
          <w:color w:val="000000" w:themeColor="text1"/>
          <w:spacing w:val="8"/>
          <w:sz w:val="32"/>
          <w:szCs w:val="32"/>
          <w:shd w:val="clear" w:color="auto" w:fill="FFFFFF"/>
          <w:lang w:val="en-US" w:eastAsia="zh-CN"/>
        </w:rPr>
      </w:pPr>
      <w:r>
        <w:rPr>
          <w:rStyle w:val="7"/>
          <w:rFonts w:hint="eastAsia" w:ascii="仿宋_GB2312" w:hAnsi="仿宋_GB2312" w:eastAsia="仿宋_GB2312" w:cs="仿宋_GB2312"/>
          <w:color w:val="000000" w:themeColor="text1"/>
          <w:spacing w:val="8"/>
          <w:sz w:val="32"/>
          <w:szCs w:val="32"/>
          <w:shd w:val="clear" w:color="auto" w:fill="FFFFFF"/>
          <w:lang w:val="en-US" w:eastAsia="zh-CN"/>
        </w:rPr>
        <w:t xml:space="preserve"> 2024年7月25日</w:t>
      </w:r>
    </w:p>
    <w:p w14:paraId="740B52F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Verdana" w:eastAsia="仿宋_GB2312"/>
          <w:color w:val="000000"/>
          <w:sz w:val="32"/>
          <w:szCs w:val="32"/>
          <w:lang w:val="en-US" w:eastAsia="zh-CN"/>
        </w:rPr>
      </w:pPr>
      <w:r>
        <w:rPr>
          <w:rFonts w:hint="default" w:ascii="仿宋_GB2312" w:hAnsi="Verdana" w:eastAsia="仿宋_GB2312"/>
          <w:color w:val="000000"/>
          <w:sz w:val="32"/>
          <w:szCs w:val="32"/>
          <w:lang w:val="en-US" w:eastAsia="zh-CN"/>
        </w:rPr>
        <w:drawing>
          <wp:anchor distT="0" distB="0" distL="114300" distR="114300" simplePos="0" relativeHeight="251659264" behindDoc="0" locked="0" layoutInCell="1" allowOverlap="1">
            <wp:simplePos x="0" y="0"/>
            <wp:positionH relativeFrom="column">
              <wp:posOffset>1134110</wp:posOffset>
            </wp:positionH>
            <wp:positionV relativeFrom="paragraph">
              <wp:posOffset>429895</wp:posOffset>
            </wp:positionV>
            <wp:extent cx="3129280" cy="5571490"/>
            <wp:effectExtent l="0" t="0" r="13970" b="10160"/>
            <wp:wrapSquare wrapText="bothSides"/>
            <wp:docPr id="2" name="图片 2" descr="6d5ba0b7fe9adea19c5065ad4fd76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d5ba0b7fe9adea19c5065ad4fd762b"/>
                    <pic:cNvPicPr>
                      <a:picLocks noChangeAspect="1"/>
                    </pic:cNvPicPr>
                  </pic:nvPicPr>
                  <pic:blipFill>
                    <a:blip r:embed="rId5"/>
                    <a:stretch>
                      <a:fillRect/>
                    </a:stretch>
                  </pic:blipFill>
                  <pic:spPr>
                    <a:xfrm>
                      <a:off x="0" y="0"/>
                      <a:ext cx="3129280" cy="5571490"/>
                    </a:xfrm>
                    <a:prstGeom prst="rect">
                      <a:avLst/>
                    </a:prstGeom>
                  </pic:spPr>
                </pic:pic>
              </a:graphicData>
            </a:graphic>
          </wp:anchor>
        </w:drawing>
      </w:r>
      <w:r>
        <w:rPr>
          <w:rFonts w:hint="eastAsia" w:ascii="仿宋_GB2312" w:hAnsi="Verdana" w:eastAsia="仿宋_GB2312"/>
          <w:color w:val="000000"/>
          <w:sz w:val="32"/>
          <w:szCs w:val="32"/>
          <w:lang w:val="en-US" w:eastAsia="zh-CN"/>
        </w:rPr>
        <w:t>附件：滕州市2024年中小学新生网上报名操作指南</w:t>
      </w:r>
    </w:p>
    <w:p w14:paraId="5E533763">
      <w:pPr>
        <w:pStyle w:val="4"/>
        <w:widowControl/>
        <w:shd w:val="clear" w:color="auto" w:fill="FFFFFF"/>
        <w:spacing w:beforeAutospacing="0" w:afterAutospacing="0" w:line="360" w:lineRule="auto"/>
        <w:jc w:val="both"/>
        <w:rPr>
          <w:rFonts w:hint="default" w:ascii="仿宋_GB2312" w:hAnsi="Verdana" w:eastAsia="仿宋_GB2312"/>
          <w:color w:val="00000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Constantia">
    <w:panose1 w:val="02030602050306030303"/>
    <w:charset w:val="00"/>
    <w:family w:val="auto"/>
    <w:pitch w:val="default"/>
    <w:sig w:usb0="A00002EF" w:usb1="4000204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78C1">
    <w:pPr>
      <w:pStyle w:val="2"/>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51FE4AD">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D97DC"/>
    <w:multiLevelType w:val="singleLevel"/>
    <w:tmpl w:val="A2BD97DC"/>
    <w:lvl w:ilvl="0" w:tentative="0">
      <w:start w:val="5"/>
      <w:numFmt w:val="chineseCounting"/>
      <w:suff w:val="nothing"/>
      <w:lvlText w:val="（%1）"/>
      <w:lvlJc w:val="left"/>
      <w:rPr>
        <w:rFonts w:hint="eastAsia"/>
      </w:rPr>
    </w:lvl>
  </w:abstractNum>
  <w:abstractNum w:abstractNumId="1">
    <w:nsid w:val="B1E9F70E"/>
    <w:multiLevelType w:val="singleLevel"/>
    <w:tmpl w:val="B1E9F70E"/>
    <w:lvl w:ilvl="0" w:tentative="0">
      <w:start w:val="3"/>
      <w:numFmt w:val="chineseCounting"/>
      <w:suff w:val="nothing"/>
      <w:lvlText w:val="%1、"/>
      <w:lvlJc w:val="left"/>
      <w:rPr>
        <w:rFonts w:hint="eastAsia"/>
      </w:rPr>
    </w:lvl>
  </w:abstractNum>
  <w:abstractNum w:abstractNumId="2">
    <w:nsid w:val="5DA1AED6"/>
    <w:multiLevelType w:val="singleLevel"/>
    <w:tmpl w:val="5DA1AED6"/>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g3M2U1NDczZWEzMmI0YTM4Y2Y5ZjkxZTBiYWU5MjEifQ=="/>
  </w:docVars>
  <w:rsids>
    <w:rsidRoot w:val="48176EF6"/>
    <w:rsid w:val="00020745"/>
    <w:rsid w:val="00163FCC"/>
    <w:rsid w:val="00185960"/>
    <w:rsid w:val="002009F5"/>
    <w:rsid w:val="002273E0"/>
    <w:rsid w:val="00295805"/>
    <w:rsid w:val="002D7222"/>
    <w:rsid w:val="003657D6"/>
    <w:rsid w:val="003F148D"/>
    <w:rsid w:val="003F30E2"/>
    <w:rsid w:val="00410F2A"/>
    <w:rsid w:val="00474444"/>
    <w:rsid w:val="004D1080"/>
    <w:rsid w:val="0051625C"/>
    <w:rsid w:val="00524A19"/>
    <w:rsid w:val="00552616"/>
    <w:rsid w:val="00590362"/>
    <w:rsid w:val="00602EF7"/>
    <w:rsid w:val="006A6E41"/>
    <w:rsid w:val="006B530D"/>
    <w:rsid w:val="006D0ABC"/>
    <w:rsid w:val="006D7CD0"/>
    <w:rsid w:val="007A039E"/>
    <w:rsid w:val="007C304B"/>
    <w:rsid w:val="00817663"/>
    <w:rsid w:val="00865CDA"/>
    <w:rsid w:val="008B7D63"/>
    <w:rsid w:val="008C259A"/>
    <w:rsid w:val="00907B57"/>
    <w:rsid w:val="009244FC"/>
    <w:rsid w:val="009254F2"/>
    <w:rsid w:val="00972130"/>
    <w:rsid w:val="00987E43"/>
    <w:rsid w:val="00A57185"/>
    <w:rsid w:val="00AC4046"/>
    <w:rsid w:val="00AD0AE3"/>
    <w:rsid w:val="00B72B59"/>
    <w:rsid w:val="00BA1EB9"/>
    <w:rsid w:val="00BD36A4"/>
    <w:rsid w:val="00C76B4D"/>
    <w:rsid w:val="00DB045B"/>
    <w:rsid w:val="00E00AE7"/>
    <w:rsid w:val="00E12CAA"/>
    <w:rsid w:val="00E26132"/>
    <w:rsid w:val="00E6478C"/>
    <w:rsid w:val="00E901B8"/>
    <w:rsid w:val="00EE2287"/>
    <w:rsid w:val="00F12C82"/>
    <w:rsid w:val="00F46748"/>
    <w:rsid w:val="00F50EA7"/>
    <w:rsid w:val="00FC6AB7"/>
    <w:rsid w:val="0351431F"/>
    <w:rsid w:val="041B12D1"/>
    <w:rsid w:val="06A405BD"/>
    <w:rsid w:val="078B55D0"/>
    <w:rsid w:val="07DA6DD9"/>
    <w:rsid w:val="09010FA9"/>
    <w:rsid w:val="09375F9F"/>
    <w:rsid w:val="0B190395"/>
    <w:rsid w:val="0B27179E"/>
    <w:rsid w:val="0B4166DC"/>
    <w:rsid w:val="0C515B2E"/>
    <w:rsid w:val="0FB528A5"/>
    <w:rsid w:val="10F17196"/>
    <w:rsid w:val="10F224FF"/>
    <w:rsid w:val="114E4F3E"/>
    <w:rsid w:val="13DE1E85"/>
    <w:rsid w:val="14095222"/>
    <w:rsid w:val="14405EF7"/>
    <w:rsid w:val="1453750F"/>
    <w:rsid w:val="16B866FC"/>
    <w:rsid w:val="171847B3"/>
    <w:rsid w:val="187E66C8"/>
    <w:rsid w:val="18EB02D7"/>
    <w:rsid w:val="19362691"/>
    <w:rsid w:val="1A01624B"/>
    <w:rsid w:val="1A5162C7"/>
    <w:rsid w:val="1B097891"/>
    <w:rsid w:val="1B7F117B"/>
    <w:rsid w:val="1BE67F1E"/>
    <w:rsid w:val="1BFF77D4"/>
    <w:rsid w:val="1CAC5447"/>
    <w:rsid w:val="1DF6576F"/>
    <w:rsid w:val="1E211F02"/>
    <w:rsid w:val="1EF76E23"/>
    <w:rsid w:val="1F7C5728"/>
    <w:rsid w:val="217641CC"/>
    <w:rsid w:val="22B96ADC"/>
    <w:rsid w:val="2395698D"/>
    <w:rsid w:val="23EC6229"/>
    <w:rsid w:val="24C75B1D"/>
    <w:rsid w:val="2501033F"/>
    <w:rsid w:val="25BC3D42"/>
    <w:rsid w:val="26CA625C"/>
    <w:rsid w:val="27AE34CA"/>
    <w:rsid w:val="28730F9B"/>
    <w:rsid w:val="2A28032A"/>
    <w:rsid w:val="2ABD0EA9"/>
    <w:rsid w:val="2B22790C"/>
    <w:rsid w:val="2B2524FC"/>
    <w:rsid w:val="2B3F7A4E"/>
    <w:rsid w:val="2B645B95"/>
    <w:rsid w:val="2BA34940"/>
    <w:rsid w:val="2C1448B6"/>
    <w:rsid w:val="2D6D2628"/>
    <w:rsid w:val="2F4B1599"/>
    <w:rsid w:val="2FB12B59"/>
    <w:rsid w:val="2FBC2E45"/>
    <w:rsid w:val="2FD03962"/>
    <w:rsid w:val="30082550"/>
    <w:rsid w:val="303C1827"/>
    <w:rsid w:val="309B5268"/>
    <w:rsid w:val="30C94CE9"/>
    <w:rsid w:val="32992F70"/>
    <w:rsid w:val="33011081"/>
    <w:rsid w:val="33305C02"/>
    <w:rsid w:val="33EB62B4"/>
    <w:rsid w:val="3400799D"/>
    <w:rsid w:val="35465E7F"/>
    <w:rsid w:val="36A00894"/>
    <w:rsid w:val="36BD2D69"/>
    <w:rsid w:val="37A93924"/>
    <w:rsid w:val="385516C7"/>
    <w:rsid w:val="39241EC2"/>
    <w:rsid w:val="3A996605"/>
    <w:rsid w:val="3B3347AA"/>
    <w:rsid w:val="3B344F36"/>
    <w:rsid w:val="3B4162BD"/>
    <w:rsid w:val="3B672FFC"/>
    <w:rsid w:val="3B727B35"/>
    <w:rsid w:val="3C5E7747"/>
    <w:rsid w:val="3CB92D12"/>
    <w:rsid w:val="3EE966E7"/>
    <w:rsid w:val="3F0A2EAD"/>
    <w:rsid w:val="3F3A5C0E"/>
    <w:rsid w:val="42AF15C6"/>
    <w:rsid w:val="444575FB"/>
    <w:rsid w:val="44A1796B"/>
    <w:rsid w:val="45101846"/>
    <w:rsid w:val="45565840"/>
    <w:rsid w:val="45C103F0"/>
    <w:rsid w:val="4612268D"/>
    <w:rsid w:val="46E04139"/>
    <w:rsid w:val="47732CE8"/>
    <w:rsid w:val="479B5637"/>
    <w:rsid w:val="48176EF6"/>
    <w:rsid w:val="483F21CF"/>
    <w:rsid w:val="488D1EEB"/>
    <w:rsid w:val="489A2704"/>
    <w:rsid w:val="499D0119"/>
    <w:rsid w:val="49FA168E"/>
    <w:rsid w:val="4A242C97"/>
    <w:rsid w:val="4B730F25"/>
    <w:rsid w:val="4C0015CB"/>
    <w:rsid w:val="4D2E2D71"/>
    <w:rsid w:val="4D481858"/>
    <w:rsid w:val="4D8E1EE8"/>
    <w:rsid w:val="4E4C3016"/>
    <w:rsid w:val="4F4E37C0"/>
    <w:rsid w:val="4F532243"/>
    <w:rsid w:val="509E6373"/>
    <w:rsid w:val="50E169A0"/>
    <w:rsid w:val="514C2271"/>
    <w:rsid w:val="51B252DA"/>
    <w:rsid w:val="51E33FF8"/>
    <w:rsid w:val="53556483"/>
    <w:rsid w:val="545E3131"/>
    <w:rsid w:val="548816B4"/>
    <w:rsid w:val="54F708BE"/>
    <w:rsid w:val="57057F1D"/>
    <w:rsid w:val="577C4131"/>
    <w:rsid w:val="57D26E9B"/>
    <w:rsid w:val="57D45214"/>
    <w:rsid w:val="580F200D"/>
    <w:rsid w:val="59056B0D"/>
    <w:rsid w:val="59190CA9"/>
    <w:rsid w:val="597B32AA"/>
    <w:rsid w:val="5B5F2AE2"/>
    <w:rsid w:val="5B7F64B4"/>
    <w:rsid w:val="5BD77BDE"/>
    <w:rsid w:val="5EB14ECE"/>
    <w:rsid w:val="5FDE4316"/>
    <w:rsid w:val="60573CF4"/>
    <w:rsid w:val="607B3DF3"/>
    <w:rsid w:val="61832CAE"/>
    <w:rsid w:val="61B70265"/>
    <w:rsid w:val="61CE1800"/>
    <w:rsid w:val="620125EB"/>
    <w:rsid w:val="62485A91"/>
    <w:rsid w:val="62D65EB2"/>
    <w:rsid w:val="634611A3"/>
    <w:rsid w:val="63DA1D2C"/>
    <w:rsid w:val="65BD5B52"/>
    <w:rsid w:val="67A83893"/>
    <w:rsid w:val="67C62807"/>
    <w:rsid w:val="68D27A92"/>
    <w:rsid w:val="69477545"/>
    <w:rsid w:val="6980749B"/>
    <w:rsid w:val="6A63353D"/>
    <w:rsid w:val="6AD61348"/>
    <w:rsid w:val="6AEE620B"/>
    <w:rsid w:val="6BE60839"/>
    <w:rsid w:val="6C3C0CF5"/>
    <w:rsid w:val="6C595702"/>
    <w:rsid w:val="6CBA6369"/>
    <w:rsid w:val="6D515D3C"/>
    <w:rsid w:val="6F952310"/>
    <w:rsid w:val="6FC76813"/>
    <w:rsid w:val="7112121C"/>
    <w:rsid w:val="71426BC2"/>
    <w:rsid w:val="71E3587D"/>
    <w:rsid w:val="72566E8D"/>
    <w:rsid w:val="73317AF3"/>
    <w:rsid w:val="739609CF"/>
    <w:rsid w:val="73AB14A4"/>
    <w:rsid w:val="73FE6E79"/>
    <w:rsid w:val="7432682B"/>
    <w:rsid w:val="74670A4A"/>
    <w:rsid w:val="746E1054"/>
    <w:rsid w:val="748A05C8"/>
    <w:rsid w:val="75256597"/>
    <w:rsid w:val="75DB402B"/>
    <w:rsid w:val="76137C29"/>
    <w:rsid w:val="76A647A4"/>
    <w:rsid w:val="77001597"/>
    <w:rsid w:val="778F7B4C"/>
    <w:rsid w:val="779824E9"/>
    <w:rsid w:val="77F173E5"/>
    <w:rsid w:val="7A766744"/>
    <w:rsid w:val="7AAD0C1D"/>
    <w:rsid w:val="7AE1327C"/>
    <w:rsid w:val="7B3B4F05"/>
    <w:rsid w:val="7D0C1D5A"/>
    <w:rsid w:val="7D420A95"/>
    <w:rsid w:val="7DA50197"/>
    <w:rsid w:val="7E0E408B"/>
    <w:rsid w:val="7E434BB3"/>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autoRedefine/>
    <w:qFormat/>
    <w:uiPriority w:val="0"/>
    <w:rPr>
      <w:rFonts w:asciiTheme="minorHAnsi" w:hAnsiTheme="minorHAnsi" w:eastAsiaTheme="minorEastAsia" w:cstheme="minorBidi"/>
      <w:kern w:val="2"/>
      <w:sz w:val="18"/>
      <w:szCs w:val="18"/>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3037</Words>
  <Characters>3170</Characters>
  <Lines>22</Lines>
  <Paragraphs>6</Paragraphs>
  <TotalTime>14</TotalTime>
  <ScaleCrop>false</ScaleCrop>
  <LinksUpToDate>false</LinksUpToDate>
  <CharactersWithSpaces>3196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2020-08-12T01:40:00Z</dcterms:created>
  <dc:creator>沧海一笑</dc:creator>
  <cp:lastModifiedBy>生活</cp:lastModifiedBy>
  <cp:lastPrinted>2024-07-24T10:54:00Z</cp:lastPrinted>
  <dcterms:modified xsi:type="dcterms:W3CDTF">2024-07-24T12:47:23Z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8955AAB4B7AD42C8B00B1A6804D449C3</vt:lpwstr>
  </property>
</Properties>
</file>