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滕州市人民政府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东沙河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街道办事处信息公开申请表</w:t>
      </w:r>
    </w:p>
    <w:tbl>
      <w:tblPr>
        <w:tblStyle w:val="5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3157181"/>
    <w:rsid w:val="00140E24"/>
    <w:rsid w:val="004F3C8D"/>
    <w:rsid w:val="00676152"/>
    <w:rsid w:val="008E039D"/>
    <w:rsid w:val="00AC646A"/>
    <w:rsid w:val="00BC13C8"/>
    <w:rsid w:val="00D76879"/>
    <w:rsid w:val="0DDC0FF8"/>
    <w:rsid w:val="141B0E90"/>
    <w:rsid w:val="6315718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316</Characters>
  <Lines>2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2021-05-26T01:20:00Z</dcterms:created>
  <dc:creator>张晓晓/Dorothy</dc:creator>
  <cp:lastModifiedBy>admin</cp:lastModifiedBy>
  <dcterms:modified xsi:type="dcterms:W3CDTF">2013-01-04T16:48:32Z</dcterms:modified>
  <dc:title>滕州市人民政府东沙河街道办事处信息公开申请表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63EE78202EA94FA3868695D963455413</vt:lpwstr>
  </property>
</Properties>
</file>