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滕州市人力资源和社会保障局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  <w:bookmarkStart w:id="0" w:name="_GoBack"/>
      <w:bookmarkEnd w:id="0"/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WJiMGYzN2RhNDg0YmYzNjBjNjgxMGJlZWYyMTIifQ=="/>
  </w:docVars>
  <w:rsids>
    <w:rsidRoot w:val="63157181"/>
    <w:rsid w:val="16390789"/>
    <w:rsid w:val="631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2019-12-26T06:48:00Z</dcterms:created>
  <dc:creator>张晓晓/Dorothy</dc:creator>
  <cp:lastModifiedBy>妮儿老爸</cp:lastModifiedBy>
  <dcterms:modified xsi:type="dcterms:W3CDTF">2024-01-11T00:44:45Z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6E846984BBF64A2AAEF64090E9912598_12</vt:lpwstr>
  </property>
</Properties>
</file>