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F61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bidi="ar-SA"/>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bidi="ar-SA"/>
        </w:rPr>
        <w:t>滕州市信访局</w:t>
      </w:r>
    </w:p>
    <w:p w14:paraId="7F0D15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bidi="ar-SA"/>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bidi="ar-SA"/>
        </w:rPr>
        <w:t>2024年政府信息公开工作年度报告</w:t>
      </w:r>
    </w:p>
    <w:p w14:paraId="0EAD77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880" w:firstLineChars="200"/>
        <w:jc w:val="center"/>
        <w:textAlignment w:val="auto"/>
        <w:rPr>
          <w:rFonts w:hint="eastAsia" w:ascii="方正小标宋简体" w:hAnsi="方正小标宋简体" w:eastAsia="方正小标宋简体" w:cs="方正小标宋简体"/>
          <w:spacing w:val="0"/>
          <w:sz w:val="44"/>
          <w:szCs w:val="44"/>
          <w:shd w:val="clear" w:fill="FFFFFF"/>
        </w:rPr>
      </w:pPr>
    </w:p>
    <w:p w14:paraId="33C308F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根据《中华人民共和国政府信息公开条例》规定和省政府办公厅、枣庄市政府办公室、滕州市政府办公室通知要求，结合实际，编制并向社会公布滕州市信访局</w:t>
      </w:r>
      <w:r>
        <w:rPr>
          <w:rFonts w:hint="default" w:ascii="仿宋_GB2312" w:hAnsi="仿宋_GB2312" w:eastAsia="仿宋_GB2312" w:cs="仿宋_GB2312"/>
          <w:kern w:val="2"/>
          <w:sz w:val="32"/>
          <w:szCs w:val="32"/>
          <w:lang w:val="en-US" w:eastAsia="zh-CN" w:bidi="ar-SA"/>
        </w:rPr>
        <w:t>202</w:t>
      </w:r>
      <w:r>
        <w:rPr>
          <w:rFonts w:hint="eastAsia" w:ascii="仿宋_GB2312" w:hAnsi="仿宋_GB2312" w:eastAsia="仿宋_GB2312" w:cs="仿宋_GB2312"/>
          <w:kern w:val="2"/>
          <w:sz w:val="32"/>
          <w:szCs w:val="32"/>
          <w:lang w:val="en-US" w:eastAsia="zh-CN" w:bidi="ar-SA"/>
        </w:rPr>
        <w:t>4年政府信息公开年度报告。本年度报告中所列数据的统计期限自</w:t>
      </w:r>
      <w:r>
        <w:rPr>
          <w:rFonts w:hint="default" w:ascii="仿宋_GB2312" w:hAnsi="仿宋_GB2312" w:eastAsia="仿宋_GB2312" w:cs="仿宋_GB2312"/>
          <w:kern w:val="2"/>
          <w:sz w:val="32"/>
          <w:szCs w:val="32"/>
          <w:lang w:val="en-US" w:eastAsia="zh-CN" w:bidi="ar-SA"/>
        </w:rPr>
        <w:t>202</w:t>
      </w:r>
      <w:r>
        <w:rPr>
          <w:rFonts w:hint="eastAsia" w:ascii="仿宋_GB2312" w:hAnsi="仿宋_GB2312" w:eastAsia="仿宋_GB2312" w:cs="仿宋_GB2312"/>
          <w:kern w:val="2"/>
          <w:sz w:val="32"/>
          <w:szCs w:val="32"/>
          <w:lang w:val="en-US" w:eastAsia="zh-CN" w:bidi="ar-SA"/>
        </w:rPr>
        <w:t>4年</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月</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日起至</w:t>
      </w:r>
      <w:r>
        <w:rPr>
          <w:rFonts w:hint="default" w:ascii="仿宋_GB2312" w:hAnsi="仿宋_GB2312" w:eastAsia="仿宋_GB2312" w:cs="仿宋_GB2312"/>
          <w:kern w:val="2"/>
          <w:sz w:val="32"/>
          <w:szCs w:val="32"/>
          <w:lang w:val="en-US" w:eastAsia="zh-CN" w:bidi="ar-SA"/>
        </w:rPr>
        <w:t>12</w:t>
      </w:r>
      <w:r>
        <w:rPr>
          <w:rFonts w:hint="eastAsia" w:ascii="仿宋_GB2312" w:hAnsi="仿宋_GB2312" w:eastAsia="仿宋_GB2312" w:cs="仿宋_GB2312"/>
          <w:kern w:val="2"/>
          <w:sz w:val="32"/>
          <w:szCs w:val="32"/>
          <w:lang w:val="en-US" w:eastAsia="zh-CN" w:bidi="ar-SA"/>
        </w:rPr>
        <w:t>月</w:t>
      </w:r>
      <w:r>
        <w:rPr>
          <w:rFonts w:hint="default" w:ascii="仿宋_GB2312" w:hAnsi="仿宋_GB2312" w:eastAsia="仿宋_GB2312" w:cs="仿宋_GB2312"/>
          <w:kern w:val="2"/>
          <w:sz w:val="32"/>
          <w:szCs w:val="32"/>
          <w:lang w:val="en-US" w:eastAsia="zh-CN" w:bidi="ar-SA"/>
        </w:rPr>
        <w:t>31</w:t>
      </w:r>
      <w:r>
        <w:rPr>
          <w:rFonts w:hint="eastAsia" w:ascii="仿宋_GB2312" w:hAnsi="仿宋_GB2312" w:eastAsia="仿宋_GB2312" w:cs="仿宋_GB2312"/>
          <w:kern w:val="2"/>
          <w:sz w:val="32"/>
          <w:szCs w:val="32"/>
          <w:lang w:val="en-US" w:eastAsia="zh-CN" w:bidi="ar-SA"/>
        </w:rPr>
        <w:t>日止。</w:t>
      </w:r>
    </w:p>
    <w:p w14:paraId="4C58D4F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firstLine="640" w:firstLineChars="200"/>
        <w:jc w:val="both"/>
        <w:rPr>
          <w:rFonts w:hint="eastAsia" w:ascii="黑体" w:hAnsi="黑体" w:eastAsia="黑体" w:cs="黑体"/>
          <w:b w:val="0"/>
          <w:bCs/>
          <w:i w:val="0"/>
          <w:caps w:val="0"/>
          <w:color w:val="333333"/>
          <w:spacing w:val="0"/>
          <w:sz w:val="32"/>
          <w:szCs w:val="32"/>
          <w:shd w:val="clear" w:color="auto" w:fill="FFFFFF"/>
          <w:lang w:bidi="ar-SA"/>
        </w:rPr>
      </w:pPr>
      <w:r>
        <w:rPr>
          <w:rFonts w:hint="eastAsia" w:ascii="黑体" w:hAnsi="黑体" w:eastAsia="黑体" w:cs="黑体"/>
          <w:b w:val="0"/>
          <w:bCs/>
          <w:i w:val="0"/>
          <w:caps w:val="0"/>
          <w:color w:val="333333"/>
          <w:spacing w:val="0"/>
          <w:sz w:val="32"/>
          <w:szCs w:val="32"/>
          <w:shd w:val="clear" w:color="auto" w:fill="FFFFFF"/>
          <w:lang w:bidi="ar-SA"/>
        </w:rPr>
        <w:t>一、总体情况</w:t>
      </w:r>
    </w:p>
    <w:p w14:paraId="5002C7E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滕州市信访局认真贯彻落实《中华人民共和国政府信息公开条例》，坚持以人民为中心的发展思想和以公开为常态、不公开为例外的原则，全面推进决策、执行、管理、服务、结果全过程公开。进一步细化信息公开标准、严密信息公开程序、强化信息公开监督，全力保障人民群众的知情权、参与权和监督权，切实增强人民群众的获得感和对政府工作的满意度，更好地为公众提供便利、高效的服务。</w:t>
      </w:r>
    </w:p>
    <w:p w14:paraId="356EA74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1.主动公开。2024年，主动公开通知公告2条，规划计划1条，财政信息2条，重点领域4条，组织管理9条，政务公开基本目录1条。</w:t>
      </w:r>
    </w:p>
    <w:p w14:paraId="3C1FA17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仿宋_GB2312" w:hAnsi="仿宋_GB2312" w:eastAsia="仿宋_GB2312" w:cs="仿宋_GB2312"/>
          <w:color w:val="C00000"/>
          <w:kern w:val="2"/>
          <w:sz w:val="32"/>
          <w:szCs w:val="32"/>
          <w:highlight w:val="yellow"/>
          <w:lang w:val="en-US" w:eastAsia="zh-CN" w:bidi="ar-SA"/>
        </w:rPr>
      </w:pPr>
      <w:r>
        <w:rPr>
          <w:rFonts w:hint="eastAsia" w:ascii="仿宋_GB2312" w:hAnsi="仿宋_GB2312" w:eastAsia="仿宋_GB2312" w:cs="仿宋_GB2312"/>
          <w:kern w:val="2"/>
          <w:sz w:val="32"/>
          <w:szCs w:val="32"/>
          <w:lang w:val="en-US" w:eastAsia="zh-CN" w:bidi="ar-SA"/>
        </w:rPr>
        <w:t>2.依申请公开。2024年，滕州市信访局收到1条政府信息公开依申请事项，申请人为自然人，申请内容为过程性信息，不予公开。未发生因信息公开申请产生行政复议、行政诉讼的情况。</w:t>
      </w:r>
    </w:p>
    <w:p w14:paraId="6638BF8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3.政府信息管理。严格落实公文公开属性源头认定机制，明确标识主动公开、依申请公开、不予公开属性。另明确信息公开时限要求，确保信息上传及时、避免出现空白栏目，扎实做好信息上传维护工作。</w:t>
      </w:r>
    </w:p>
    <w:p w14:paraId="2D62B44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4.政府信息公开平台建设。加强本单位新媒体的日常管理和栏目维护，不断完善政府信息公开网的公开内容。</w:t>
      </w:r>
    </w:p>
    <w:p w14:paraId="6BBF913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5.监督保障。加强对政务信息公开工作的组织领导，并下设办公室。结合工作安排，开展政务公开培训。</w:t>
      </w:r>
    </w:p>
    <w:p w14:paraId="7414414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2024年，滕州市信访局未发生因信息公开审查不当或保密审查机构未履行保密审查职责而引起的失泄密情况。2024年度未进行社会评议，未发生责任追究情况。</w:t>
      </w:r>
    </w:p>
    <w:p w14:paraId="7CA34D22">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420"/>
        <w:jc w:val="both"/>
        <w:rPr>
          <w:rFonts w:hint="eastAsia" w:ascii="黑体" w:hAnsi="黑体" w:eastAsia="黑体" w:cs="黑体"/>
          <w:b/>
          <w:i w:val="0"/>
          <w:caps w:val="0"/>
          <w:color w:val="333333"/>
          <w:spacing w:val="0"/>
          <w:sz w:val="32"/>
          <w:szCs w:val="32"/>
          <w:shd w:val="clear" w:color="auto" w:fill="FFFFFF"/>
          <w:lang w:bidi="ar-SA"/>
        </w:rPr>
      </w:pPr>
      <w:r>
        <w:rPr>
          <w:rFonts w:hint="eastAsia" w:ascii="黑体" w:hAnsi="黑体" w:eastAsia="黑体" w:cs="黑体"/>
          <w:b/>
          <w:i w:val="0"/>
          <w:caps w:val="0"/>
          <w:color w:val="333333"/>
          <w:spacing w:val="0"/>
          <w:sz w:val="32"/>
          <w:szCs w:val="32"/>
          <w:shd w:val="clear" w:color="auto" w:fill="FFFFFF"/>
          <w:lang w:bidi="ar-SA"/>
        </w:rPr>
        <w:t>主动公开政府信息情况</w:t>
      </w:r>
    </w:p>
    <w:tbl>
      <w:tblPr>
        <w:tblStyle w:val="5"/>
        <w:tblW w:w="8824" w:type="dxa"/>
        <w:tblInd w:w="0" w:type="dxa"/>
        <w:tblLayout w:type="fixed"/>
        <w:tblCellMar>
          <w:top w:w="0" w:type="dxa"/>
          <w:left w:w="108" w:type="dxa"/>
          <w:bottom w:w="0" w:type="dxa"/>
          <w:right w:w="108" w:type="dxa"/>
        </w:tblCellMar>
      </w:tblPr>
      <w:tblGrid>
        <w:gridCol w:w="2206"/>
        <w:gridCol w:w="2206"/>
        <w:gridCol w:w="2206"/>
        <w:gridCol w:w="2206"/>
      </w:tblGrid>
      <w:tr w14:paraId="3492EA8A">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237E5994">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352BB3E7">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6C445DA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noWrap w:val="0"/>
            <w:vAlign w:val="center"/>
          </w:tcPr>
          <w:p w14:paraId="23BADD64">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noWrap w:val="0"/>
            <w:vAlign w:val="center"/>
          </w:tcPr>
          <w:p w14:paraId="6090A0ED">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noWrap w:val="0"/>
            <w:vAlign w:val="center"/>
          </w:tcPr>
          <w:p w14:paraId="7F392EB6">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5830C8E0">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7679FEA5">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noWrap w:val="0"/>
            <w:vAlign w:val="center"/>
          </w:tcPr>
          <w:p w14:paraId="4DC09F2D">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noWrap w:val="0"/>
            <w:vAlign w:val="center"/>
          </w:tcPr>
          <w:p w14:paraId="603446BD">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noWrap w:val="0"/>
            <w:vAlign w:val="center"/>
          </w:tcPr>
          <w:p w14:paraId="104A21E3">
            <w:pPr>
              <w:widowControl/>
              <w:jc w:val="center"/>
              <w:rPr>
                <w:rFonts w:ascii="仿宋_GB2312" w:hAnsi="Calibri" w:eastAsia="仿宋_GB2312" w:cs="Calibri"/>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0</w:t>
            </w:r>
          </w:p>
        </w:tc>
      </w:tr>
      <w:tr w14:paraId="2929A882">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692938E8">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noWrap w:val="0"/>
            <w:vAlign w:val="center"/>
          </w:tcPr>
          <w:p w14:paraId="364EE2E4">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noWrap w:val="0"/>
            <w:vAlign w:val="center"/>
          </w:tcPr>
          <w:p w14:paraId="4CFC921F">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noWrap w:val="0"/>
            <w:vAlign w:val="center"/>
          </w:tcPr>
          <w:p w14:paraId="61C0FC55">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0</w:t>
            </w:r>
          </w:p>
        </w:tc>
      </w:tr>
      <w:tr w14:paraId="034C31C8">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0AE8AC95">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6BAF2E2E">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31C9CDA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14:paraId="7D77F17B">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1F5FD89A">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71CF5408">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noWrap w:val="0"/>
            <w:vAlign w:val="center"/>
          </w:tcPr>
          <w:p w14:paraId="4ED22978">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themeColor="text1"/>
                <w:kern w:val="0"/>
                <w:szCs w:val="21"/>
                <w:lang w:val="en-US" w:eastAsia="zh-CN"/>
                <w14:textFill>
                  <w14:solidFill>
                    <w14:schemeClr w14:val="tx1"/>
                  </w14:solidFill>
                </w14:textFill>
              </w:rPr>
              <w:t>0</w:t>
            </w:r>
          </w:p>
        </w:tc>
      </w:tr>
      <w:tr w14:paraId="74406A2B">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779FA19C">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14:paraId="57CD57FB">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48FD013E">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14:paraId="504166DC">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2EF8075F">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4092F3EA">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noWrap w:val="0"/>
            <w:vAlign w:val="center"/>
          </w:tcPr>
          <w:p w14:paraId="14B74A49">
            <w:pPr>
              <w:widowControl/>
              <w:jc w:val="center"/>
              <w:rPr>
                <w:rFonts w:hint="eastAsia" w:ascii="仿宋_GB2312" w:hAnsi="Calibri" w:eastAsia="仿宋_GB2312" w:cs="Calibri"/>
                <w:color w:val="000000" w:themeColor="text1"/>
                <w:kern w:val="0"/>
                <w:szCs w:val="21"/>
                <w:lang w:eastAsia="zh-CN"/>
                <w14:textFill>
                  <w14:solidFill>
                    <w14:schemeClr w14:val="tx1"/>
                  </w14:solidFill>
                </w14:textFill>
              </w:rPr>
            </w:pPr>
            <w:r>
              <w:rPr>
                <w:rFonts w:hint="eastAsia" w:ascii="仿宋_GB2312" w:hAnsi="Calibri" w:eastAsia="仿宋_GB2312" w:cs="Calibri"/>
                <w:color w:val="000000" w:themeColor="text1"/>
                <w:kern w:val="0"/>
                <w:szCs w:val="21"/>
                <w:lang w:val="en-US" w:eastAsia="zh-CN"/>
                <w14:textFill>
                  <w14:solidFill>
                    <w14:schemeClr w14:val="tx1"/>
                  </w14:solidFill>
                </w14:textFill>
              </w:rPr>
              <w:t>0</w:t>
            </w:r>
          </w:p>
        </w:tc>
      </w:tr>
      <w:tr w14:paraId="74BAC336">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45E8AAEC">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noWrap w:val="0"/>
            <w:vAlign w:val="center"/>
          </w:tcPr>
          <w:p w14:paraId="740FC883">
            <w:pPr>
              <w:widowControl/>
              <w:jc w:val="center"/>
              <w:rPr>
                <w:rFonts w:hint="eastAsia" w:ascii="仿宋_GB2312" w:hAnsi="Calibri" w:eastAsia="仿宋_GB2312" w:cs="Calibri"/>
                <w:color w:val="000000" w:themeColor="text1"/>
                <w:kern w:val="0"/>
                <w:szCs w:val="21"/>
                <w:lang w:eastAsia="zh-CN"/>
                <w14:textFill>
                  <w14:solidFill>
                    <w14:schemeClr w14:val="tx1"/>
                  </w14:solidFill>
                </w14:textFill>
              </w:rPr>
            </w:pPr>
            <w:r>
              <w:rPr>
                <w:rFonts w:hint="eastAsia" w:ascii="仿宋_GB2312" w:hAnsi="Calibri" w:eastAsia="仿宋_GB2312" w:cs="Calibri"/>
                <w:color w:val="000000" w:themeColor="text1"/>
                <w:kern w:val="0"/>
                <w:szCs w:val="21"/>
                <w:lang w:val="en-US" w:eastAsia="zh-CN"/>
                <w14:textFill>
                  <w14:solidFill>
                    <w14:schemeClr w14:val="tx1"/>
                  </w14:solidFill>
                </w14:textFill>
              </w:rPr>
              <w:t>0</w:t>
            </w:r>
          </w:p>
        </w:tc>
      </w:tr>
      <w:tr w14:paraId="3D5971D5">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1FD12C54">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483F5900">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515B6FD0">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14:paraId="7C7F382D">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3FE44EFE">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69B4EEE2">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noWrap w:val="0"/>
            <w:vAlign w:val="center"/>
          </w:tcPr>
          <w:p w14:paraId="04447E83">
            <w:pPr>
              <w:widowControl/>
              <w:jc w:val="center"/>
              <w:rPr>
                <w:rFonts w:hint="eastAsia" w:ascii="仿宋_GB2312" w:hAnsi="Calibri" w:eastAsia="仿宋_GB2312" w:cs="Calibri"/>
                <w:color w:val="000000"/>
                <w:kern w:val="0"/>
                <w:szCs w:val="21"/>
                <w:lang w:eastAsia="zh-CN"/>
              </w:rPr>
            </w:pPr>
            <w:r>
              <w:rPr>
                <w:rFonts w:hint="eastAsia" w:ascii="仿宋_GB2312" w:hAnsi="Calibri" w:eastAsia="仿宋_GB2312" w:cs="Calibri"/>
                <w:color w:val="000000" w:themeColor="text1"/>
                <w:kern w:val="0"/>
                <w:szCs w:val="21"/>
                <w:lang w:val="en-US" w:eastAsia="zh-CN"/>
                <w14:textFill>
                  <w14:solidFill>
                    <w14:schemeClr w14:val="tx1"/>
                  </w14:solidFill>
                </w14:textFill>
              </w:rPr>
              <w:t>0</w:t>
            </w:r>
          </w:p>
        </w:tc>
      </w:tr>
    </w:tbl>
    <w:p w14:paraId="080D2973">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leftChars="0" w:right="0" w:firstLine="420" w:firstLineChars="0"/>
        <w:jc w:val="both"/>
        <w:rPr>
          <w:rFonts w:hint="eastAsia" w:ascii="黑体" w:hAnsi="黑体" w:eastAsia="黑体" w:cs="黑体"/>
          <w:b/>
          <w:i w:val="0"/>
          <w:caps w:val="0"/>
          <w:color w:val="333333"/>
          <w:spacing w:val="0"/>
          <w:sz w:val="32"/>
          <w:szCs w:val="32"/>
          <w:shd w:val="clear" w:color="auto" w:fill="FFFFFF"/>
          <w:lang w:bidi="ar-SA"/>
        </w:rPr>
      </w:pPr>
      <w:r>
        <w:rPr>
          <w:rFonts w:hint="eastAsia" w:ascii="黑体" w:hAnsi="黑体" w:eastAsia="黑体" w:cs="黑体"/>
          <w:b/>
          <w:i w:val="0"/>
          <w:caps w:val="0"/>
          <w:color w:val="333333"/>
          <w:spacing w:val="0"/>
          <w:sz w:val="32"/>
          <w:szCs w:val="32"/>
          <w:shd w:val="clear" w:color="auto" w:fill="FFFFFF"/>
          <w:lang w:bidi="ar-SA"/>
        </w:rPr>
        <w:t>收到和处理政府信息公开申请情况</w:t>
      </w:r>
    </w:p>
    <w:tbl>
      <w:tblPr>
        <w:tblStyle w:val="5"/>
        <w:tblW w:w="938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551"/>
        <w:gridCol w:w="525"/>
        <w:gridCol w:w="590"/>
        <w:gridCol w:w="600"/>
        <w:gridCol w:w="765"/>
        <w:gridCol w:w="570"/>
        <w:gridCol w:w="690"/>
      </w:tblGrid>
      <w:tr w14:paraId="5CC48B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noWrap w:val="0"/>
            <w:tcMar>
              <w:left w:w="108" w:type="dxa"/>
              <w:right w:w="108" w:type="dxa"/>
            </w:tcMar>
            <w:vAlign w:val="center"/>
          </w:tcPr>
          <w:p w14:paraId="754F915A">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14:paraId="10888723">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291" w:type="dxa"/>
            <w:gridSpan w:val="7"/>
            <w:noWrap w:val="0"/>
            <w:tcMar>
              <w:left w:w="108" w:type="dxa"/>
              <w:right w:w="108" w:type="dxa"/>
            </w:tcMar>
            <w:vAlign w:val="center"/>
          </w:tcPr>
          <w:p w14:paraId="5CF91C09">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14:paraId="1C424E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noWrap w:val="0"/>
            <w:tcMar>
              <w:left w:w="108" w:type="dxa"/>
              <w:right w:w="108" w:type="dxa"/>
            </w:tcMar>
            <w:vAlign w:val="center"/>
          </w:tcPr>
          <w:p w14:paraId="753BB9C0">
            <w:pPr>
              <w:jc w:val="center"/>
              <w:rPr>
                <w:rFonts w:ascii="仿宋_GB2312" w:hAnsi="Times New Roman" w:eastAsia="仿宋_GB2312"/>
                <w:szCs w:val="21"/>
              </w:rPr>
            </w:pPr>
          </w:p>
        </w:tc>
        <w:tc>
          <w:tcPr>
            <w:tcW w:w="551" w:type="dxa"/>
            <w:vMerge w:val="restart"/>
            <w:noWrap w:val="0"/>
            <w:tcMar>
              <w:left w:w="108" w:type="dxa"/>
              <w:right w:w="108" w:type="dxa"/>
            </w:tcMar>
            <w:vAlign w:val="center"/>
          </w:tcPr>
          <w:p w14:paraId="1FDA7E6F">
            <w:pPr>
              <w:widowControl/>
              <w:jc w:val="center"/>
              <w:rPr>
                <w:rFonts w:ascii="黑体" w:hAnsi="黑体" w:eastAsia="黑体"/>
                <w:szCs w:val="21"/>
              </w:rPr>
            </w:pPr>
            <w:r>
              <w:rPr>
                <w:rFonts w:hint="eastAsia" w:ascii="黑体" w:hAnsi="黑体" w:eastAsia="黑体"/>
                <w:kern w:val="0"/>
                <w:szCs w:val="21"/>
              </w:rPr>
              <w:t>自然人</w:t>
            </w:r>
          </w:p>
        </w:tc>
        <w:tc>
          <w:tcPr>
            <w:tcW w:w="3050" w:type="dxa"/>
            <w:gridSpan w:val="5"/>
            <w:noWrap w:val="0"/>
            <w:tcMar>
              <w:left w:w="108" w:type="dxa"/>
              <w:right w:w="108" w:type="dxa"/>
            </w:tcMar>
            <w:vAlign w:val="center"/>
          </w:tcPr>
          <w:p w14:paraId="16749686">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690" w:type="dxa"/>
            <w:vMerge w:val="restart"/>
            <w:noWrap w:val="0"/>
            <w:tcMar>
              <w:left w:w="108" w:type="dxa"/>
              <w:right w:w="108" w:type="dxa"/>
            </w:tcMar>
            <w:vAlign w:val="center"/>
          </w:tcPr>
          <w:p w14:paraId="44BBF111">
            <w:pPr>
              <w:widowControl/>
              <w:jc w:val="center"/>
              <w:rPr>
                <w:rFonts w:ascii="黑体" w:hAnsi="黑体" w:eastAsia="黑体"/>
                <w:szCs w:val="21"/>
              </w:rPr>
            </w:pPr>
            <w:r>
              <w:rPr>
                <w:rFonts w:hint="eastAsia" w:ascii="黑体" w:hAnsi="黑体" w:eastAsia="黑体"/>
                <w:kern w:val="0"/>
                <w:szCs w:val="21"/>
              </w:rPr>
              <w:t>总计</w:t>
            </w:r>
          </w:p>
        </w:tc>
      </w:tr>
      <w:tr w14:paraId="66E1E0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noWrap w:val="0"/>
            <w:tcMar>
              <w:left w:w="108" w:type="dxa"/>
              <w:right w:w="108" w:type="dxa"/>
            </w:tcMar>
            <w:vAlign w:val="center"/>
          </w:tcPr>
          <w:p w14:paraId="10565FF2">
            <w:pPr>
              <w:jc w:val="center"/>
              <w:rPr>
                <w:rFonts w:ascii="仿宋_GB2312" w:hAnsi="Times New Roman" w:eastAsia="仿宋_GB2312"/>
                <w:szCs w:val="21"/>
              </w:rPr>
            </w:pPr>
          </w:p>
        </w:tc>
        <w:tc>
          <w:tcPr>
            <w:tcW w:w="551" w:type="dxa"/>
            <w:vMerge w:val="continue"/>
            <w:noWrap w:val="0"/>
            <w:tcMar>
              <w:left w:w="108" w:type="dxa"/>
              <w:right w:w="108" w:type="dxa"/>
            </w:tcMar>
            <w:vAlign w:val="center"/>
          </w:tcPr>
          <w:p w14:paraId="51142981">
            <w:pPr>
              <w:jc w:val="center"/>
              <w:rPr>
                <w:rFonts w:ascii="黑体" w:hAnsi="黑体" w:eastAsia="黑体"/>
                <w:szCs w:val="21"/>
              </w:rPr>
            </w:pPr>
          </w:p>
        </w:tc>
        <w:tc>
          <w:tcPr>
            <w:tcW w:w="525" w:type="dxa"/>
            <w:noWrap w:val="0"/>
            <w:tcMar>
              <w:left w:w="108" w:type="dxa"/>
              <w:right w:w="108" w:type="dxa"/>
            </w:tcMar>
            <w:vAlign w:val="center"/>
          </w:tcPr>
          <w:p w14:paraId="4553B04C">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90" w:type="dxa"/>
            <w:noWrap w:val="0"/>
            <w:tcMar>
              <w:left w:w="108" w:type="dxa"/>
              <w:right w:w="108" w:type="dxa"/>
            </w:tcMar>
            <w:vAlign w:val="center"/>
          </w:tcPr>
          <w:p w14:paraId="64EF9888">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600" w:type="dxa"/>
            <w:noWrap w:val="0"/>
            <w:tcMar>
              <w:left w:w="108" w:type="dxa"/>
              <w:right w:w="108" w:type="dxa"/>
            </w:tcMar>
            <w:vAlign w:val="center"/>
          </w:tcPr>
          <w:p w14:paraId="2B3242B0">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65" w:type="dxa"/>
            <w:noWrap w:val="0"/>
            <w:tcMar>
              <w:left w:w="108" w:type="dxa"/>
              <w:right w:w="108" w:type="dxa"/>
            </w:tcMar>
            <w:vAlign w:val="center"/>
          </w:tcPr>
          <w:p w14:paraId="15EC6A65">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70" w:type="dxa"/>
            <w:noWrap w:val="0"/>
            <w:tcMar>
              <w:left w:w="108" w:type="dxa"/>
              <w:right w:w="108" w:type="dxa"/>
            </w:tcMar>
            <w:vAlign w:val="center"/>
          </w:tcPr>
          <w:p w14:paraId="2990B083">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690" w:type="dxa"/>
            <w:vMerge w:val="continue"/>
            <w:noWrap w:val="0"/>
            <w:tcMar>
              <w:left w:w="108" w:type="dxa"/>
              <w:right w:w="108" w:type="dxa"/>
            </w:tcMar>
            <w:vAlign w:val="center"/>
          </w:tcPr>
          <w:p w14:paraId="2C0CAC86">
            <w:pPr>
              <w:jc w:val="center"/>
              <w:rPr>
                <w:rFonts w:ascii="仿宋_GB2312" w:hAnsi="Times New Roman" w:eastAsia="仿宋_GB2312"/>
                <w:szCs w:val="21"/>
              </w:rPr>
            </w:pPr>
          </w:p>
        </w:tc>
      </w:tr>
      <w:tr w14:paraId="60AB67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14:paraId="1BFD5A20">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551" w:type="dxa"/>
            <w:noWrap w:val="0"/>
            <w:tcMar>
              <w:left w:w="108" w:type="dxa"/>
              <w:right w:w="108" w:type="dxa"/>
            </w:tcMar>
            <w:vAlign w:val="center"/>
          </w:tcPr>
          <w:p w14:paraId="03C4771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25" w:type="dxa"/>
            <w:noWrap w:val="0"/>
            <w:tcMar>
              <w:left w:w="108" w:type="dxa"/>
              <w:right w:w="108" w:type="dxa"/>
            </w:tcMar>
            <w:vAlign w:val="center"/>
          </w:tcPr>
          <w:p w14:paraId="53E893F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90" w:type="dxa"/>
            <w:noWrap w:val="0"/>
            <w:tcMar>
              <w:left w:w="108" w:type="dxa"/>
              <w:right w:w="108" w:type="dxa"/>
            </w:tcMar>
            <w:vAlign w:val="center"/>
          </w:tcPr>
          <w:p w14:paraId="1689FCA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00" w:type="dxa"/>
            <w:noWrap w:val="0"/>
            <w:tcMar>
              <w:left w:w="108" w:type="dxa"/>
              <w:right w:w="108" w:type="dxa"/>
            </w:tcMar>
            <w:vAlign w:val="center"/>
          </w:tcPr>
          <w:p w14:paraId="13E6C67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65" w:type="dxa"/>
            <w:noWrap w:val="0"/>
            <w:tcMar>
              <w:left w:w="108" w:type="dxa"/>
              <w:right w:w="108" w:type="dxa"/>
            </w:tcMar>
            <w:vAlign w:val="center"/>
          </w:tcPr>
          <w:p w14:paraId="360ADAC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14:paraId="0D9E0EA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90" w:type="dxa"/>
            <w:noWrap w:val="0"/>
            <w:tcMar>
              <w:left w:w="108" w:type="dxa"/>
              <w:right w:w="108" w:type="dxa"/>
            </w:tcMar>
            <w:vAlign w:val="center"/>
          </w:tcPr>
          <w:p w14:paraId="6E4BFA8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r>
      <w:tr w14:paraId="6C342B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14:paraId="25201FC6">
            <w:pPr>
              <w:widowControl/>
              <w:rPr>
                <w:rFonts w:ascii="黑体" w:hAnsi="黑体" w:eastAsia="黑体"/>
                <w:szCs w:val="21"/>
              </w:rPr>
            </w:pPr>
            <w:r>
              <w:rPr>
                <w:rFonts w:hint="eastAsia" w:ascii="黑体" w:hAnsi="黑体" w:eastAsia="黑体"/>
                <w:kern w:val="0"/>
                <w:szCs w:val="21"/>
              </w:rPr>
              <w:t>二、上年结转政府信息公开申请数量</w:t>
            </w:r>
          </w:p>
        </w:tc>
        <w:tc>
          <w:tcPr>
            <w:tcW w:w="551" w:type="dxa"/>
            <w:noWrap w:val="0"/>
            <w:tcMar>
              <w:left w:w="108" w:type="dxa"/>
              <w:right w:w="108" w:type="dxa"/>
            </w:tcMar>
            <w:vAlign w:val="center"/>
          </w:tcPr>
          <w:p w14:paraId="0E6A552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24EB888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90" w:type="dxa"/>
            <w:noWrap w:val="0"/>
            <w:tcMar>
              <w:left w:w="108" w:type="dxa"/>
              <w:right w:w="108" w:type="dxa"/>
            </w:tcMar>
            <w:vAlign w:val="center"/>
          </w:tcPr>
          <w:p w14:paraId="2C342AD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00" w:type="dxa"/>
            <w:noWrap w:val="0"/>
            <w:tcMar>
              <w:left w:w="108" w:type="dxa"/>
              <w:right w:w="108" w:type="dxa"/>
            </w:tcMar>
            <w:vAlign w:val="center"/>
          </w:tcPr>
          <w:p w14:paraId="5FD1D74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65" w:type="dxa"/>
            <w:noWrap w:val="0"/>
            <w:tcMar>
              <w:left w:w="108" w:type="dxa"/>
              <w:right w:w="108" w:type="dxa"/>
            </w:tcMar>
            <w:vAlign w:val="center"/>
          </w:tcPr>
          <w:p w14:paraId="0B06A48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14:paraId="7099B72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90" w:type="dxa"/>
            <w:noWrap w:val="0"/>
            <w:tcMar>
              <w:left w:w="108" w:type="dxa"/>
              <w:right w:w="108" w:type="dxa"/>
            </w:tcMar>
            <w:vAlign w:val="center"/>
          </w:tcPr>
          <w:p w14:paraId="16D0091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48CF45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7" w:hRule="atLeast"/>
          <w:jc w:val="center"/>
        </w:trPr>
        <w:tc>
          <w:tcPr>
            <w:tcW w:w="416" w:type="dxa"/>
            <w:vMerge w:val="restart"/>
            <w:noWrap w:val="0"/>
            <w:tcMar>
              <w:left w:w="108" w:type="dxa"/>
              <w:right w:w="108" w:type="dxa"/>
            </w:tcMar>
            <w:vAlign w:val="center"/>
          </w:tcPr>
          <w:p w14:paraId="32996AF1">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noWrap w:val="0"/>
            <w:tcMar>
              <w:left w:w="108" w:type="dxa"/>
              <w:right w:w="108" w:type="dxa"/>
            </w:tcMar>
            <w:vAlign w:val="center"/>
          </w:tcPr>
          <w:p w14:paraId="6F4BC1EE">
            <w:pPr>
              <w:widowControl/>
              <w:rPr>
                <w:rFonts w:ascii="黑体" w:hAnsi="黑体" w:eastAsia="黑体"/>
                <w:szCs w:val="21"/>
              </w:rPr>
            </w:pPr>
            <w:r>
              <w:rPr>
                <w:rFonts w:hint="eastAsia" w:ascii="黑体" w:hAnsi="黑体" w:eastAsia="黑体"/>
                <w:kern w:val="0"/>
                <w:szCs w:val="21"/>
              </w:rPr>
              <w:t>（一）予以公开</w:t>
            </w:r>
          </w:p>
        </w:tc>
        <w:tc>
          <w:tcPr>
            <w:tcW w:w="551" w:type="dxa"/>
            <w:noWrap w:val="0"/>
            <w:tcMar>
              <w:left w:w="108" w:type="dxa"/>
              <w:right w:w="108" w:type="dxa"/>
            </w:tcMar>
            <w:vAlign w:val="center"/>
          </w:tcPr>
          <w:p w14:paraId="1E42E82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1828884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90" w:type="dxa"/>
            <w:noWrap w:val="0"/>
            <w:tcMar>
              <w:left w:w="108" w:type="dxa"/>
              <w:right w:w="108" w:type="dxa"/>
            </w:tcMar>
            <w:vAlign w:val="center"/>
          </w:tcPr>
          <w:p w14:paraId="4C1D30F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00" w:type="dxa"/>
            <w:noWrap w:val="0"/>
            <w:tcMar>
              <w:left w:w="108" w:type="dxa"/>
              <w:right w:w="108" w:type="dxa"/>
            </w:tcMar>
            <w:vAlign w:val="center"/>
          </w:tcPr>
          <w:p w14:paraId="479627D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65" w:type="dxa"/>
            <w:noWrap w:val="0"/>
            <w:tcMar>
              <w:left w:w="108" w:type="dxa"/>
              <w:right w:w="108" w:type="dxa"/>
            </w:tcMar>
            <w:vAlign w:val="center"/>
          </w:tcPr>
          <w:p w14:paraId="75DFFAB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14:paraId="137D6C0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90" w:type="dxa"/>
            <w:noWrap w:val="0"/>
            <w:tcMar>
              <w:left w:w="108" w:type="dxa"/>
              <w:right w:w="108" w:type="dxa"/>
            </w:tcMar>
            <w:vAlign w:val="center"/>
          </w:tcPr>
          <w:p w14:paraId="11060F2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2C0B64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658AEAF7">
            <w:pPr>
              <w:rPr>
                <w:rFonts w:ascii="黑体" w:hAnsi="黑体" w:eastAsia="黑体"/>
                <w:szCs w:val="21"/>
              </w:rPr>
            </w:pPr>
          </w:p>
        </w:tc>
        <w:tc>
          <w:tcPr>
            <w:tcW w:w="4677" w:type="dxa"/>
            <w:gridSpan w:val="2"/>
            <w:noWrap w:val="0"/>
            <w:tcMar>
              <w:left w:w="108" w:type="dxa"/>
              <w:right w:w="108" w:type="dxa"/>
            </w:tcMar>
            <w:vAlign w:val="center"/>
          </w:tcPr>
          <w:p w14:paraId="426C35FF">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551" w:type="dxa"/>
            <w:noWrap w:val="0"/>
            <w:tcMar>
              <w:left w:w="108" w:type="dxa"/>
              <w:right w:w="108" w:type="dxa"/>
            </w:tcMar>
            <w:vAlign w:val="center"/>
          </w:tcPr>
          <w:p w14:paraId="79CA9EB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209A8E2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90" w:type="dxa"/>
            <w:noWrap w:val="0"/>
            <w:tcMar>
              <w:left w:w="108" w:type="dxa"/>
              <w:right w:w="108" w:type="dxa"/>
            </w:tcMar>
            <w:vAlign w:val="center"/>
          </w:tcPr>
          <w:p w14:paraId="76347E4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00" w:type="dxa"/>
            <w:noWrap w:val="0"/>
            <w:tcMar>
              <w:left w:w="108" w:type="dxa"/>
              <w:right w:w="108" w:type="dxa"/>
            </w:tcMar>
            <w:vAlign w:val="center"/>
          </w:tcPr>
          <w:p w14:paraId="14B80EB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65" w:type="dxa"/>
            <w:noWrap w:val="0"/>
            <w:tcMar>
              <w:left w:w="108" w:type="dxa"/>
              <w:right w:w="108" w:type="dxa"/>
            </w:tcMar>
            <w:vAlign w:val="center"/>
          </w:tcPr>
          <w:p w14:paraId="6620E1A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14:paraId="24FA039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90" w:type="dxa"/>
            <w:noWrap w:val="0"/>
            <w:tcMar>
              <w:left w:w="108" w:type="dxa"/>
              <w:right w:w="108" w:type="dxa"/>
            </w:tcMar>
            <w:vAlign w:val="center"/>
          </w:tcPr>
          <w:p w14:paraId="1BE3CB8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79A831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211A4C5A">
            <w:pPr>
              <w:rPr>
                <w:rFonts w:ascii="黑体" w:hAnsi="黑体" w:eastAsia="黑体"/>
                <w:szCs w:val="21"/>
              </w:rPr>
            </w:pPr>
          </w:p>
        </w:tc>
        <w:tc>
          <w:tcPr>
            <w:tcW w:w="1701" w:type="dxa"/>
            <w:vMerge w:val="restart"/>
            <w:noWrap w:val="0"/>
            <w:tcMar>
              <w:left w:w="108" w:type="dxa"/>
              <w:right w:w="108" w:type="dxa"/>
            </w:tcMar>
            <w:vAlign w:val="center"/>
          </w:tcPr>
          <w:p w14:paraId="13EE26E8">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noWrap w:val="0"/>
            <w:tcMar>
              <w:left w:w="108" w:type="dxa"/>
              <w:right w:w="108" w:type="dxa"/>
            </w:tcMar>
            <w:vAlign w:val="center"/>
          </w:tcPr>
          <w:p w14:paraId="47B05D15">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551" w:type="dxa"/>
            <w:noWrap w:val="0"/>
            <w:tcMar>
              <w:left w:w="108" w:type="dxa"/>
              <w:right w:w="108" w:type="dxa"/>
            </w:tcMar>
            <w:vAlign w:val="center"/>
          </w:tcPr>
          <w:p w14:paraId="40965E8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6254656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90" w:type="dxa"/>
            <w:noWrap w:val="0"/>
            <w:tcMar>
              <w:left w:w="108" w:type="dxa"/>
              <w:right w:w="108" w:type="dxa"/>
            </w:tcMar>
            <w:vAlign w:val="center"/>
          </w:tcPr>
          <w:p w14:paraId="4BB45D6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00" w:type="dxa"/>
            <w:noWrap w:val="0"/>
            <w:tcMar>
              <w:left w:w="108" w:type="dxa"/>
              <w:right w:w="108" w:type="dxa"/>
            </w:tcMar>
            <w:vAlign w:val="center"/>
          </w:tcPr>
          <w:p w14:paraId="5E822F5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65" w:type="dxa"/>
            <w:noWrap w:val="0"/>
            <w:tcMar>
              <w:left w:w="108" w:type="dxa"/>
              <w:right w:w="108" w:type="dxa"/>
            </w:tcMar>
            <w:vAlign w:val="center"/>
          </w:tcPr>
          <w:p w14:paraId="3A95FB1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14:paraId="0A2C9D4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90" w:type="dxa"/>
            <w:noWrap w:val="0"/>
            <w:tcMar>
              <w:left w:w="108" w:type="dxa"/>
              <w:right w:w="108" w:type="dxa"/>
            </w:tcMar>
            <w:vAlign w:val="center"/>
          </w:tcPr>
          <w:p w14:paraId="4673D5E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41006E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05EB22F5">
            <w:pPr>
              <w:rPr>
                <w:rFonts w:ascii="黑体" w:hAnsi="黑体" w:eastAsia="黑体"/>
                <w:szCs w:val="21"/>
              </w:rPr>
            </w:pPr>
          </w:p>
        </w:tc>
        <w:tc>
          <w:tcPr>
            <w:tcW w:w="1701" w:type="dxa"/>
            <w:vMerge w:val="continue"/>
            <w:noWrap w:val="0"/>
            <w:tcMar>
              <w:left w:w="108" w:type="dxa"/>
              <w:right w:w="108" w:type="dxa"/>
            </w:tcMar>
            <w:vAlign w:val="center"/>
          </w:tcPr>
          <w:p w14:paraId="20DF996D">
            <w:pPr>
              <w:spacing w:line="200" w:lineRule="exact"/>
              <w:rPr>
                <w:rFonts w:ascii="黑体" w:hAnsi="黑体" w:eastAsia="黑体"/>
                <w:szCs w:val="21"/>
              </w:rPr>
            </w:pPr>
          </w:p>
        </w:tc>
        <w:tc>
          <w:tcPr>
            <w:tcW w:w="2976" w:type="dxa"/>
            <w:noWrap w:val="0"/>
            <w:tcMar>
              <w:left w:w="108" w:type="dxa"/>
              <w:right w:w="108" w:type="dxa"/>
            </w:tcMar>
            <w:vAlign w:val="center"/>
          </w:tcPr>
          <w:p w14:paraId="21A8D8B3">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551" w:type="dxa"/>
            <w:noWrap w:val="0"/>
            <w:tcMar>
              <w:left w:w="108" w:type="dxa"/>
              <w:right w:w="108" w:type="dxa"/>
            </w:tcMar>
            <w:vAlign w:val="center"/>
          </w:tcPr>
          <w:p w14:paraId="2643CBA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0D4A4C6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90" w:type="dxa"/>
            <w:noWrap w:val="0"/>
            <w:tcMar>
              <w:left w:w="108" w:type="dxa"/>
              <w:right w:w="108" w:type="dxa"/>
            </w:tcMar>
            <w:vAlign w:val="center"/>
          </w:tcPr>
          <w:p w14:paraId="3C3AE52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00" w:type="dxa"/>
            <w:noWrap w:val="0"/>
            <w:tcMar>
              <w:left w:w="108" w:type="dxa"/>
              <w:right w:w="108" w:type="dxa"/>
            </w:tcMar>
            <w:vAlign w:val="center"/>
          </w:tcPr>
          <w:p w14:paraId="711A335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65" w:type="dxa"/>
            <w:noWrap w:val="0"/>
            <w:tcMar>
              <w:left w:w="108" w:type="dxa"/>
              <w:right w:w="108" w:type="dxa"/>
            </w:tcMar>
            <w:vAlign w:val="center"/>
          </w:tcPr>
          <w:p w14:paraId="3811B73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14:paraId="32668C4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90" w:type="dxa"/>
            <w:noWrap w:val="0"/>
            <w:tcMar>
              <w:left w:w="108" w:type="dxa"/>
              <w:right w:w="108" w:type="dxa"/>
            </w:tcMar>
            <w:vAlign w:val="center"/>
          </w:tcPr>
          <w:p w14:paraId="48AD87B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7B6998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66A00889">
            <w:pPr>
              <w:rPr>
                <w:rFonts w:ascii="黑体" w:hAnsi="黑体" w:eastAsia="黑体"/>
                <w:szCs w:val="21"/>
              </w:rPr>
            </w:pPr>
          </w:p>
        </w:tc>
        <w:tc>
          <w:tcPr>
            <w:tcW w:w="1701" w:type="dxa"/>
            <w:vMerge w:val="continue"/>
            <w:noWrap w:val="0"/>
            <w:tcMar>
              <w:left w:w="108" w:type="dxa"/>
              <w:right w:w="108" w:type="dxa"/>
            </w:tcMar>
            <w:vAlign w:val="center"/>
          </w:tcPr>
          <w:p w14:paraId="6BA31C62">
            <w:pPr>
              <w:spacing w:line="200" w:lineRule="exact"/>
              <w:rPr>
                <w:rFonts w:ascii="黑体" w:hAnsi="黑体" w:eastAsia="黑体"/>
                <w:szCs w:val="21"/>
              </w:rPr>
            </w:pPr>
          </w:p>
        </w:tc>
        <w:tc>
          <w:tcPr>
            <w:tcW w:w="2976" w:type="dxa"/>
            <w:noWrap w:val="0"/>
            <w:tcMar>
              <w:left w:w="108" w:type="dxa"/>
              <w:right w:w="108" w:type="dxa"/>
            </w:tcMar>
            <w:vAlign w:val="center"/>
          </w:tcPr>
          <w:p w14:paraId="13681A4A">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551" w:type="dxa"/>
            <w:noWrap w:val="0"/>
            <w:tcMar>
              <w:left w:w="108" w:type="dxa"/>
              <w:right w:w="108" w:type="dxa"/>
            </w:tcMar>
            <w:vAlign w:val="center"/>
          </w:tcPr>
          <w:p w14:paraId="79866EE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43E2AEE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90" w:type="dxa"/>
            <w:noWrap w:val="0"/>
            <w:tcMar>
              <w:left w:w="108" w:type="dxa"/>
              <w:right w:w="108" w:type="dxa"/>
            </w:tcMar>
            <w:vAlign w:val="center"/>
          </w:tcPr>
          <w:p w14:paraId="58A7BEF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00" w:type="dxa"/>
            <w:noWrap w:val="0"/>
            <w:tcMar>
              <w:left w:w="108" w:type="dxa"/>
              <w:right w:w="108" w:type="dxa"/>
            </w:tcMar>
            <w:vAlign w:val="center"/>
          </w:tcPr>
          <w:p w14:paraId="1AD1821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65" w:type="dxa"/>
            <w:noWrap w:val="0"/>
            <w:tcMar>
              <w:left w:w="108" w:type="dxa"/>
              <w:right w:w="108" w:type="dxa"/>
            </w:tcMar>
            <w:vAlign w:val="center"/>
          </w:tcPr>
          <w:p w14:paraId="42A4716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14:paraId="64C67EA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90" w:type="dxa"/>
            <w:noWrap w:val="0"/>
            <w:tcMar>
              <w:left w:w="108" w:type="dxa"/>
              <w:right w:w="108" w:type="dxa"/>
            </w:tcMar>
            <w:vAlign w:val="center"/>
          </w:tcPr>
          <w:p w14:paraId="753F911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62A294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040B119A">
            <w:pPr>
              <w:rPr>
                <w:rFonts w:ascii="黑体" w:hAnsi="黑体" w:eastAsia="黑体"/>
                <w:szCs w:val="21"/>
              </w:rPr>
            </w:pPr>
          </w:p>
        </w:tc>
        <w:tc>
          <w:tcPr>
            <w:tcW w:w="1701" w:type="dxa"/>
            <w:vMerge w:val="continue"/>
            <w:noWrap w:val="0"/>
            <w:tcMar>
              <w:left w:w="108" w:type="dxa"/>
              <w:right w:w="108" w:type="dxa"/>
            </w:tcMar>
            <w:vAlign w:val="center"/>
          </w:tcPr>
          <w:p w14:paraId="11B11D12">
            <w:pPr>
              <w:spacing w:line="200" w:lineRule="exact"/>
              <w:rPr>
                <w:rFonts w:ascii="黑体" w:hAnsi="黑体" w:eastAsia="黑体"/>
                <w:szCs w:val="21"/>
              </w:rPr>
            </w:pPr>
          </w:p>
        </w:tc>
        <w:tc>
          <w:tcPr>
            <w:tcW w:w="2976" w:type="dxa"/>
            <w:noWrap w:val="0"/>
            <w:tcMar>
              <w:left w:w="108" w:type="dxa"/>
              <w:right w:w="108" w:type="dxa"/>
            </w:tcMar>
            <w:vAlign w:val="center"/>
          </w:tcPr>
          <w:p w14:paraId="6C943012">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551" w:type="dxa"/>
            <w:noWrap w:val="0"/>
            <w:tcMar>
              <w:left w:w="108" w:type="dxa"/>
              <w:right w:w="108" w:type="dxa"/>
            </w:tcMar>
            <w:vAlign w:val="center"/>
          </w:tcPr>
          <w:p w14:paraId="5DC8AAB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3B1F6A6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90" w:type="dxa"/>
            <w:noWrap w:val="0"/>
            <w:tcMar>
              <w:left w:w="108" w:type="dxa"/>
              <w:right w:w="108" w:type="dxa"/>
            </w:tcMar>
            <w:vAlign w:val="center"/>
          </w:tcPr>
          <w:p w14:paraId="2DF354F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00" w:type="dxa"/>
            <w:noWrap w:val="0"/>
            <w:tcMar>
              <w:left w:w="108" w:type="dxa"/>
              <w:right w:w="108" w:type="dxa"/>
            </w:tcMar>
            <w:vAlign w:val="center"/>
          </w:tcPr>
          <w:p w14:paraId="7A4D2DE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65" w:type="dxa"/>
            <w:noWrap w:val="0"/>
            <w:tcMar>
              <w:left w:w="108" w:type="dxa"/>
              <w:right w:w="108" w:type="dxa"/>
            </w:tcMar>
            <w:vAlign w:val="center"/>
          </w:tcPr>
          <w:p w14:paraId="01DC31A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14:paraId="62B9FCA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90" w:type="dxa"/>
            <w:noWrap w:val="0"/>
            <w:tcMar>
              <w:left w:w="108" w:type="dxa"/>
              <w:right w:w="108" w:type="dxa"/>
            </w:tcMar>
            <w:vAlign w:val="center"/>
          </w:tcPr>
          <w:p w14:paraId="0FF11DB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056B4F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0C8D68C5">
            <w:pPr>
              <w:rPr>
                <w:rFonts w:ascii="黑体" w:hAnsi="黑体" w:eastAsia="黑体"/>
                <w:szCs w:val="21"/>
              </w:rPr>
            </w:pPr>
          </w:p>
        </w:tc>
        <w:tc>
          <w:tcPr>
            <w:tcW w:w="1701" w:type="dxa"/>
            <w:vMerge w:val="continue"/>
            <w:noWrap w:val="0"/>
            <w:tcMar>
              <w:left w:w="108" w:type="dxa"/>
              <w:right w:w="108" w:type="dxa"/>
            </w:tcMar>
            <w:vAlign w:val="center"/>
          </w:tcPr>
          <w:p w14:paraId="5CBDEC26">
            <w:pPr>
              <w:spacing w:line="200" w:lineRule="exact"/>
              <w:rPr>
                <w:rFonts w:ascii="黑体" w:hAnsi="黑体" w:eastAsia="黑体"/>
                <w:szCs w:val="21"/>
              </w:rPr>
            </w:pPr>
          </w:p>
        </w:tc>
        <w:tc>
          <w:tcPr>
            <w:tcW w:w="2976" w:type="dxa"/>
            <w:noWrap w:val="0"/>
            <w:tcMar>
              <w:left w:w="108" w:type="dxa"/>
              <w:right w:w="108" w:type="dxa"/>
            </w:tcMar>
            <w:vAlign w:val="center"/>
          </w:tcPr>
          <w:p w14:paraId="2B7A4B6F">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551" w:type="dxa"/>
            <w:noWrap w:val="0"/>
            <w:tcMar>
              <w:left w:w="108" w:type="dxa"/>
              <w:right w:w="108" w:type="dxa"/>
            </w:tcMar>
            <w:vAlign w:val="center"/>
          </w:tcPr>
          <w:p w14:paraId="47093CF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3638F68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90" w:type="dxa"/>
            <w:noWrap w:val="0"/>
            <w:tcMar>
              <w:left w:w="108" w:type="dxa"/>
              <w:right w:w="108" w:type="dxa"/>
            </w:tcMar>
            <w:vAlign w:val="center"/>
          </w:tcPr>
          <w:p w14:paraId="1F09833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00" w:type="dxa"/>
            <w:noWrap w:val="0"/>
            <w:tcMar>
              <w:left w:w="108" w:type="dxa"/>
              <w:right w:w="108" w:type="dxa"/>
            </w:tcMar>
            <w:vAlign w:val="center"/>
          </w:tcPr>
          <w:p w14:paraId="36D687B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65" w:type="dxa"/>
            <w:noWrap w:val="0"/>
            <w:tcMar>
              <w:left w:w="108" w:type="dxa"/>
              <w:right w:w="108" w:type="dxa"/>
            </w:tcMar>
            <w:vAlign w:val="center"/>
          </w:tcPr>
          <w:p w14:paraId="1714AD8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14:paraId="001496F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90" w:type="dxa"/>
            <w:noWrap w:val="0"/>
            <w:tcMar>
              <w:left w:w="108" w:type="dxa"/>
              <w:right w:w="108" w:type="dxa"/>
            </w:tcMar>
            <w:vAlign w:val="center"/>
          </w:tcPr>
          <w:p w14:paraId="658376A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1913B7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6F747C01">
            <w:pPr>
              <w:rPr>
                <w:rFonts w:ascii="黑体" w:hAnsi="黑体" w:eastAsia="黑体"/>
                <w:szCs w:val="21"/>
              </w:rPr>
            </w:pPr>
          </w:p>
        </w:tc>
        <w:tc>
          <w:tcPr>
            <w:tcW w:w="1701" w:type="dxa"/>
            <w:vMerge w:val="continue"/>
            <w:noWrap w:val="0"/>
            <w:tcMar>
              <w:left w:w="108" w:type="dxa"/>
              <w:right w:w="108" w:type="dxa"/>
            </w:tcMar>
            <w:vAlign w:val="center"/>
          </w:tcPr>
          <w:p w14:paraId="638C9744">
            <w:pPr>
              <w:spacing w:line="200" w:lineRule="exact"/>
              <w:rPr>
                <w:rFonts w:ascii="黑体" w:hAnsi="黑体" w:eastAsia="黑体"/>
                <w:szCs w:val="21"/>
              </w:rPr>
            </w:pPr>
          </w:p>
        </w:tc>
        <w:tc>
          <w:tcPr>
            <w:tcW w:w="2976" w:type="dxa"/>
            <w:noWrap w:val="0"/>
            <w:tcMar>
              <w:left w:w="108" w:type="dxa"/>
              <w:right w:w="108" w:type="dxa"/>
            </w:tcMar>
            <w:vAlign w:val="center"/>
          </w:tcPr>
          <w:p w14:paraId="3DEF1FC6">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551" w:type="dxa"/>
            <w:noWrap w:val="0"/>
            <w:tcMar>
              <w:left w:w="108" w:type="dxa"/>
              <w:right w:w="108" w:type="dxa"/>
            </w:tcMar>
            <w:vAlign w:val="center"/>
          </w:tcPr>
          <w:p w14:paraId="3EF5C83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1</w:t>
            </w:r>
          </w:p>
        </w:tc>
        <w:tc>
          <w:tcPr>
            <w:tcW w:w="525" w:type="dxa"/>
            <w:noWrap w:val="0"/>
            <w:tcMar>
              <w:left w:w="108" w:type="dxa"/>
              <w:right w:w="108" w:type="dxa"/>
            </w:tcMar>
            <w:vAlign w:val="center"/>
          </w:tcPr>
          <w:p w14:paraId="110FB09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90" w:type="dxa"/>
            <w:noWrap w:val="0"/>
            <w:tcMar>
              <w:left w:w="108" w:type="dxa"/>
              <w:right w:w="108" w:type="dxa"/>
            </w:tcMar>
            <w:vAlign w:val="center"/>
          </w:tcPr>
          <w:p w14:paraId="3547B2F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00" w:type="dxa"/>
            <w:noWrap w:val="0"/>
            <w:tcMar>
              <w:left w:w="108" w:type="dxa"/>
              <w:right w:w="108" w:type="dxa"/>
            </w:tcMar>
            <w:vAlign w:val="center"/>
          </w:tcPr>
          <w:p w14:paraId="3DAB4EA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65" w:type="dxa"/>
            <w:noWrap w:val="0"/>
            <w:tcMar>
              <w:left w:w="108" w:type="dxa"/>
              <w:right w:w="108" w:type="dxa"/>
            </w:tcMar>
            <w:vAlign w:val="center"/>
          </w:tcPr>
          <w:p w14:paraId="5A61C10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14:paraId="3413DF1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90" w:type="dxa"/>
            <w:noWrap w:val="0"/>
            <w:tcMar>
              <w:left w:w="108" w:type="dxa"/>
              <w:right w:w="108" w:type="dxa"/>
            </w:tcMar>
            <w:vAlign w:val="center"/>
          </w:tcPr>
          <w:p w14:paraId="3F8CFA6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1</w:t>
            </w:r>
          </w:p>
        </w:tc>
      </w:tr>
      <w:tr w14:paraId="5B3450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6F11928D">
            <w:pPr>
              <w:rPr>
                <w:rFonts w:ascii="黑体" w:hAnsi="黑体" w:eastAsia="黑体"/>
                <w:szCs w:val="21"/>
              </w:rPr>
            </w:pPr>
          </w:p>
        </w:tc>
        <w:tc>
          <w:tcPr>
            <w:tcW w:w="1701" w:type="dxa"/>
            <w:vMerge w:val="continue"/>
            <w:noWrap w:val="0"/>
            <w:tcMar>
              <w:left w:w="108" w:type="dxa"/>
              <w:right w:w="108" w:type="dxa"/>
            </w:tcMar>
            <w:vAlign w:val="center"/>
          </w:tcPr>
          <w:p w14:paraId="42B281F3">
            <w:pPr>
              <w:spacing w:line="200" w:lineRule="exact"/>
              <w:rPr>
                <w:rFonts w:ascii="黑体" w:hAnsi="黑体" w:eastAsia="黑体"/>
                <w:szCs w:val="21"/>
              </w:rPr>
            </w:pPr>
          </w:p>
        </w:tc>
        <w:tc>
          <w:tcPr>
            <w:tcW w:w="2976" w:type="dxa"/>
            <w:noWrap w:val="0"/>
            <w:tcMar>
              <w:left w:w="108" w:type="dxa"/>
              <w:right w:w="108" w:type="dxa"/>
            </w:tcMar>
            <w:vAlign w:val="center"/>
          </w:tcPr>
          <w:p w14:paraId="31A22D77">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551" w:type="dxa"/>
            <w:noWrap w:val="0"/>
            <w:tcMar>
              <w:left w:w="108" w:type="dxa"/>
              <w:right w:w="108" w:type="dxa"/>
            </w:tcMar>
            <w:vAlign w:val="center"/>
          </w:tcPr>
          <w:p w14:paraId="77D7985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546B8E6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90" w:type="dxa"/>
            <w:noWrap w:val="0"/>
            <w:tcMar>
              <w:left w:w="108" w:type="dxa"/>
              <w:right w:w="108" w:type="dxa"/>
            </w:tcMar>
            <w:vAlign w:val="center"/>
          </w:tcPr>
          <w:p w14:paraId="23FCAE4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00" w:type="dxa"/>
            <w:noWrap w:val="0"/>
            <w:tcMar>
              <w:left w:w="108" w:type="dxa"/>
              <w:right w:w="108" w:type="dxa"/>
            </w:tcMar>
            <w:vAlign w:val="center"/>
          </w:tcPr>
          <w:p w14:paraId="77DCB63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65" w:type="dxa"/>
            <w:noWrap w:val="0"/>
            <w:tcMar>
              <w:left w:w="108" w:type="dxa"/>
              <w:right w:w="108" w:type="dxa"/>
            </w:tcMar>
            <w:vAlign w:val="center"/>
          </w:tcPr>
          <w:p w14:paraId="35D8050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14:paraId="3DCC202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90" w:type="dxa"/>
            <w:noWrap w:val="0"/>
            <w:tcMar>
              <w:left w:w="108" w:type="dxa"/>
              <w:right w:w="108" w:type="dxa"/>
            </w:tcMar>
            <w:vAlign w:val="center"/>
          </w:tcPr>
          <w:p w14:paraId="7452502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64D477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2308C107">
            <w:pPr>
              <w:rPr>
                <w:rFonts w:ascii="黑体" w:hAnsi="黑体" w:eastAsia="黑体"/>
                <w:szCs w:val="21"/>
              </w:rPr>
            </w:pPr>
          </w:p>
        </w:tc>
        <w:tc>
          <w:tcPr>
            <w:tcW w:w="1701" w:type="dxa"/>
            <w:vMerge w:val="continue"/>
            <w:noWrap w:val="0"/>
            <w:tcMar>
              <w:left w:w="108" w:type="dxa"/>
              <w:right w:w="108" w:type="dxa"/>
            </w:tcMar>
            <w:vAlign w:val="center"/>
          </w:tcPr>
          <w:p w14:paraId="2068DAE1">
            <w:pPr>
              <w:spacing w:line="200" w:lineRule="exact"/>
              <w:rPr>
                <w:rFonts w:ascii="黑体" w:hAnsi="黑体" w:eastAsia="黑体"/>
                <w:szCs w:val="21"/>
              </w:rPr>
            </w:pPr>
          </w:p>
        </w:tc>
        <w:tc>
          <w:tcPr>
            <w:tcW w:w="2976" w:type="dxa"/>
            <w:noWrap w:val="0"/>
            <w:tcMar>
              <w:left w:w="108" w:type="dxa"/>
              <w:right w:w="108" w:type="dxa"/>
            </w:tcMar>
            <w:vAlign w:val="center"/>
          </w:tcPr>
          <w:p w14:paraId="79595128">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551" w:type="dxa"/>
            <w:noWrap w:val="0"/>
            <w:tcMar>
              <w:left w:w="108" w:type="dxa"/>
              <w:right w:w="108" w:type="dxa"/>
            </w:tcMar>
            <w:vAlign w:val="center"/>
          </w:tcPr>
          <w:p w14:paraId="134590C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52D1F21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90" w:type="dxa"/>
            <w:noWrap w:val="0"/>
            <w:tcMar>
              <w:left w:w="108" w:type="dxa"/>
              <w:right w:w="108" w:type="dxa"/>
            </w:tcMar>
            <w:vAlign w:val="center"/>
          </w:tcPr>
          <w:p w14:paraId="6B38302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00" w:type="dxa"/>
            <w:noWrap w:val="0"/>
            <w:tcMar>
              <w:left w:w="108" w:type="dxa"/>
              <w:right w:w="108" w:type="dxa"/>
            </w:tcMar>
            <w:vAlign w:val="center"/>
          </w:tcPr>
          <w:p w14:paraId="6491D6B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65" w:type="dxa"/>
            <w:noWrap w:val="0"/>
            <w:tcMar>
              <w:left w:w="108" w:type="dxa"/>
              <w:right w:w="108" w:type="dxa"/>
            </w:tcMar>
            <w:vAlign w:val="center"/>
          </w:tcPr>
          <w:p w14:paraId="7E22234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14:paraId="134A5BC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90" w:type="dxa"/>
            <w:noWrap w:val="0"/>
            <w:tcMar>
              <w:left w:w="108" w:type="dxa"/>
              <w:right w:w="108" w:type="dxa"/>
            </w:tcMar>
            <w:vAlign w:val="center"/>
          </w:tcPr>
          <w:p w14:paraId="6D75BB3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617960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49A447EE">
            <w:pPr>
              <w:rPr>
                <w:rFonts w:ascii="黑体" w:hAnsi="黑体" w:eastAsia="黑体"/>
                <w:szCs w:val="21"/>
              </w:rPr>
            </w:pPr>
          </w:p>
        </w:tc>
        <w:tc>
          <w:tcPr>
            <w:tcW w:w="1701" w:type="dxa"/>
            <w:vMerge w:val="restart"/>
            <w:noWrap w:val="0"/>
            <w:tcMar>
              <w:left w:w="108" w:type="dxa"/>
              <w:right w:w="108" w:type="dxa"/>
            </w:tcMar>
            <w:vAlign w:val="center"/>
          </w:tcPr>
          <w:p w14:paraId="72522C7C">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noWrap w:val="0"/>
            <w:tcMar>
              <w:left w:w="108" w:type="dxa"/>
              <w:right w:w="108" w:type="dxa"/>
            </w:tcMar>
            <w:vAlign w:val="center"/>
          </w:tcPr>
          <w:p w14:paraId="3C6D6DAB">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551" w:type="dxa"/>
            <w:noWrap w:val="0"/>
            <w:tcMar>
              <w:left w:w="108" w:type="dxa"/>
              <w:right w:w="108" w:type="dxa"/>
            </w:tcMar>
            <w:vAlign w:val="center"/>
          </w:tcPr>
          <w:p w14:paraId="683F8CA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4DCDEEA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90" w:type="dxa"/>
            <w:noWrap w:val="0"/>
            <w:tcMar>
              <w:left w:w="108" w:type="dxa"/>
              <w:right w:w="108" w:type="dxa"/>
            </w:tcMar>
            <w:vAlign w:val="center"/>
          </w:tcPr>
          <w:p w14:paraId="5751C4B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00" w:type="dxa"/>
            <w:noWrap w:val="0"/>
            <w:tcMar>
              <w:left w:w="108" w:type="dxa"/>
              <w:right w:w="108" w:type="dxa"/>
            </w:tcMar>
            <w:vAlign w:val="center"/>
          </w:tcPr>
          <w:p w14:paraId="28F1049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65" w:type="dxa"/>
            <w:noWrap w:val="0"/>
            <w:tcMar>
              <w:left w:w="108" w:type="dxa"/>
              <w:right w:w="108" w:type="dxa"/>
            </w:tcMar>
            <w:vAlign w:val="center"/>
          </w:tcPr>
          <w:p w14:paraId="2AA6D04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14:paraId="3A580E7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90" w:type="dxa"/>
            <w:noWrap w:val="0"/>
            <w:tcMar>
              <w:left w:w="108" w:type="dxa"/>
              <w:right w:w="108" w:type="dxa"/>
            </w:tcMar>
            <w:vAlign w:val="center"/>
          </w:tcPr>
          <w:p w14:paraId="3800F5B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2B6E1E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7D5E87ED">
            <w:pPr>
              <w:rPr>
                <w:rFonts w:ascii="黑体" w:hAnsi="黑体" w:eastAsia="黑体"/>
                <w:szCs w:val="21"/>
              </w:rPr>
            </w:pPr>
          </w:p>
        </w:tc>
        <w:tc>
          <w:tcPr>
            <w:tcW w:w="1701" w:type="dxa"/>
            <w:vMerge w:val="continue"/>
            <w:noWrap w:val="0"/>
            <w:tcMar>
              <w:left w:w="108" w:type="dxa"/>
              <w:right w:w="108" w:type="dxa"/>
            </w:tcMar>
            <w:vAlign w:val="center"/>
          </w:tcPr>
          <w:p w14:paraId="2C61B9FF">
            <w:pPr>
              <w:spacing w:line="200" w:lineRule="exact"/>
              <w:ind w:left="-107" w:leftChars="-51"/>
              <w:rPr>
                <w:rFonts w:ascii="黑体" w:hAnsi="黑体" w:eastAsia="黑体"/>
                <w:szCs w:val="21"/>
              </w:rPr>
            </w:pPr>
          </w:p>
        </w:tc>
        <w:tc>
          <w:tcPr>
            <w:tcW w:w="2976" w:type="dxa"/>
            <w:noWrap w:val="0"/>
            <w:tcMar>
              <w:left w:w="108" w:type="dxa"/>
              <w:right w:w="108" w:type="dxa"/>
            </w:tcMar>
            <w:vAlign w:val="center"/>
          </w:tcPr>
          <w:p w14:paraId="4959CE01">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551" w:type="dxa"/>
            <w:noWrap w:val="0"/>
            <w:tcMar>
              <w:left w:w="108" w:type="dxa"/>
              <w:right w:w="108" w:type="dxa"/>
            </w:tcMar>
            <w:vAlign w:val="center"/>
          </w:tcPr>
          <w:p w14:paraId="5F5B3E8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5267C8C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90" w:type="dxa"/>
            <w:noWrap w:val="0"/>
            <w:tcMar>
              <w:left w:w="108" w:type="dxa"/>
              <w:right w:w="108" w:type="dxa"/>
            </w:tcMar>
            <w:vAlign w:val="center"/>
          </w:tcPr>
          <w:p w14:paraId="3768EFE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00" w:type="dxa"/>
            <w:noWrap w:val="0"/>
            <w:tcMar>
              <w:left w:w="108" w:type="dxa"/>
              <w:right w:w="108" w:type="dxa"/>
            </w:tcMar>
            <w:vAlign w:val="center"/>
          </w:tcPr>
          <w:p w14:paraId="1642F66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65" w:type="dxa"/>
            <w:noWrap w:val="0"/>
            <w:tcMar>
              <w:left w:w="108" w:type="dxa"/>
              <w:right w:w="108" w:type="dxa"/>
            </w:tcMar>
            <w:vAlign w:val="center"/>
          </w:tcPr>
          <w:p w14:paraId="4F5A17F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14:paraId="681BB56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90" w:type="dxa"/>
            <w:noWrap w:val="0"/>
            <w:tcMar>
              <w:left w:w="108" w:type="dxa"/>
              <w:right w:w="108" w:type="dxa"/>
            </w:tcMar>
            <w:vAlign w:val="center"/>
          </w:tcPr>
          <w:p w14:paraId="6B68048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666D59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43107DD8">
            <w:pPr>
              <w:rPr>
                <w:rFonts w:ascii="黑体" w:hAnsi="黑体" w:eastAsia="黑体"/>
                <w:szCs w:val="21"/>
              </w:rPr>
            </w:pPr>
          </w:p>
        </w:tc>
        <w:tc>
          <w:tcPr>
            <w:tcW w:w="1701" w:type="dxa"/>
            <w:vMerge w:val="continue"/>
            <w:noWrap w:val="0"/>
            <w:tcMar>
              <w:left w:w="108" w:type="dxa"/>
              <w:right w:w="108" w:type="dxa"/>
            </w:tcMar>
            <w:vAlign w:val="center"/>
          </w:tcPr>
          <w:p w14:paraId="70467C0E">
            <w:pPr>
              <w:spacing w:line="200" w:lineRule="exact"/>
              <w:ind w:left="-107" w:leftChars="-51"/>
              <w:rPr>
                <w:rFonts w:ascii="黑体" w:hAnsi="黑体" w:eastAsia="黑体"/>
                <w:szCs w:val="21"/>
              </w:rPr>
            </w:pPr>
          </w:p>
        </w:tc>
        <w:tc>
          <w:tcPr>
            <w:tcW w:w="2976" w:type="dxa"/>
            <w:noWrap w:val="0"/>
            <w:tcMar>
              <w:left w:w="108" w:type="dxa"/>
              <w:right w:w="108" w:type="dxa"/>
            </w:tcMar>
            <w:vAlign w:val="center"/>
          </w:tcPr>
          <w:p w14:paraId="1BC8D061">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551" w:type="dxa"/>
            <w:noWrap w:val="0"/>
            <w:tcMar>
              <w:left w:w="108" w:type="dxa"/>
              <w:right w:w="108" w:type="dxa"/>
            </w:tcMar>
            <w:vAlign w:val="center"/>
          </w:tcPr>
          <w:p w14:paraId="02DB015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1E26188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90" w:type="dxa"/>
            <w:noWrap w:val="0"/>
            <w:tcMar>
              <w:left w:w="108" w:type="dxa"/>
              <w:right w:w="108" w:type="dxa"/>
            </w:tcMar>
            <w:vAlign w:val="center"/>
          </w:tcPr>
          <w:p w14:paraId="3A946B8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00" w:type="dxa"/>
            <w:noWrap w:val="0"/>
            <w:tcMar>
              <w:left w:w="108" w:type="dxa"/>
              <w:right w:w="108" w:type="dxa"/>
            </w:tcMar>
            <w:vAlign w:val="center"/>
          </w:tcPr>
          <w:p w14:paraId="29FA269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65" w:type="dxa"/>
            <w:noWrap w:val="0"/>
            <w:tcMar>
              <w:left w:w="108" w:type="dxa"/>
              <w:right w:w="108" w:type="dxa"/>
            </w:tcMar>
            <w:vAlign w:val="center"/>
          </w:tcPr>
          <w:p w14:paraId="2B7E1B3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14:paraId="59EE01A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90" w:type="dxa"/>
            <w:noWrap w:val="0"/>
            <w:tcMar>
              <w:left w:w="108" w:type="dxa"/>
              <w:right w:w="108" w:type="dxa"/>
            </w:tcMar>
            <w:vAlign w:val="center"/>
          </w:tcPr>
          <w:p w14:paraId="1A5E741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60D9F5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5C939B50">
            <w:pPr>
              <w:rPr>
                <w:rFonts w:ascii="黑体" w:hAnsi="黑体" w:eastAsia="黑体"/>
                <w:szCs w:val="21"/>
              </w:rPr>
            </w:pPr>
          </w:p>
        </w:tc>
        <w:tc>
          <w:tcPr>
            <w:tcW w:w="1701" w:type="dxa"/>
            <w:vMerge w:val="restart"/>
            <w:noWrap w:val="0"/>
            <w:tcMar>
              <w:left w:w="108" w:type="dxa"/>
              <w:right w:w="108" w:type="dxa"/>
            </w:tcMar>
            <w:vAlign w:val="center"/>
          </w:tcPr>
          <w:p w14:paraId="329BAB0F">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noWrap w:val="0"/>
            <w:tcMar>
              <w:left w:w="108" w:type="dxa"/>
              <w:right w:w="108" w:type="dxa"/>
            </w:tcMar>
            <w:vAlign w:val="center"/>
          </w:tcPr>
          <w:p w14:paraId="6065268A">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551" w:type="dxa"/>
            <w:noWrap w:val="0"/>
            <w:tcMar>
              <w:left w:w="108" w:type="dxa"/>
              <w:right w:w="108" w:type="dxa"/>
            </w:tcMar>
            <w:vAlign w:val="center"/>
          </w:tcPr>
          <w:p w14:paraId="67F9BD24">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5B4E3C3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90" w:type="dxa"/>
            <w:noWrap w:val="0"/>
            <w:tcMar>
              <w:left w:w="108" w:type="dxa"/>
              <w:right w:w="108" w:type="dxa"/>
            </w:tcMar>
            <w:vAlign w:val="center"/>
          </w:tcPr>
          <w:p w14:paraId="5281BA0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00" w:type="dxa"/>
            <w:noWrap w:val="0"/>
            <w:tcMar>
              <w:left w:w="108" w:type="dxa"/>
              <w:right w:w="108" w:type="dxa"/>
            </w:tcMar>
            <w:vAlign w:val="center"/>
          </w:tcPr>
          <w:p w14:paraId="4027A79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65" w:type="dxa"/>
            <w:noWrap w:val="0"/>
            <w:tcMar>
              <w:left w:w="108" w:type="dxa"/>
              <w:right w:w="108" w:type="dxa"/>
            </w:tcMar>
            <w:vAlign w:val="center"/>
          </w:tcPr>
          <w:p w14:paraId="1839BB3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14:paraId="5200FD7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90" w:type="dxa"/>
            <w:noWrap w:val="0"/>
            <w:tcMar>
              <w:left w:w="108" w:type="dxa"/>
              <w:right w:w="108" w:type="dxa"/>
            </w:tcMar>
            <w:vAlign w:val="center"/>
          </w:tcPr>
          <w:p w14:paraId="2D8B869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345CAD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609C84B1">
            <w:pPr>
              <w:rPr>
                <w:rFonts w:ascii="黑体" w:hAnsi="黑体" w:eastAsia="黑体"/>
                <w:szCs w:val="21"/>
              </w:rPr>
            </w:pPr>
          </w:p>
        </w:tc>
        <w:tc>
          <w:tcPr>
            <w:tcW w:w="1701" w:type="dxa"/>
            <w:vMerge w:val="continue"/>
            <w:noWrap w:val="0"/>
            <w:tcMar>
              <w:left w:w="108" w:type="dxa"/>
              <w:right w:w="108" w:type="dxa"/>
            </w:tcMar>
            <w:vAlign w:val="center"/>
          </w:tcPr>
          <w:p w14:paraId="34E468A3">
            <w:pPr>
              <w:spacing w:line="200" w:lineRule="exact"/>
              <w:rPr>
                <w:rFonts w:ascii="黑体" w:hAnsi="黑体" w:eastAsia="黑体"/>
                <w:szCs w:val="21"/>
              </w:rPr>
            </w:pPr>
          </w:p>
        </w:tc>
        <w:tc>
          <w:tcPr>
            <w:tcW w:w="2976" w:type="dxa"/>
            <w:noWrap w:val="0"/>
            <w:tcMar>
              <w:left w:w="108" w:type="dxa"/>
              <w:right w:w="108" w:type="dxa"/>
            </w:tcMar>
            <w:vAlign w:val="center"/>
          </w:tcPr>
          <w:p w14:paraId="0857DD43">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551" w:type="dxa"/>
            <w:noWrap w:val="0"/>
            <w:tcMar>
              <w:left w:w="108" w:type="dxa"/>
              <w:right w:w="108" w:type="dxa"/>
            </w:tcMar>
            <w:vAlign w:val="center"/>
          </w:tcPr>
          <w:p w14:paraId="5F12A01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12A98CE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90" w:type="dxa"/>
            <w:noWrap w:val="0"/>
            <w:tcMar>
              <w:left w:w="108" w:type="dxa"/>
              <w:right w:w="108" w:type="dxa"/>
            </w:tcMar>
            <w:vAlign w:val="center"/>
          </w:tcPr>
          <w:p w14:paraId="05A3F72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00" w:type="dxa"/>
            <w:noWrap w:val="0"/>
            <w:tcMar>
              <w:left w:w="108" w:type="dxa"/>
              <w:right w:w="108" w:type="dxa"/>
            </w:tcMar>
            <w:vAlign w:val="center"/>
          </w:tcPr>
          <w:p w14:paraId="2C9D22C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65" w:type="dxa"/>
            <w:noWrap w:val="0"/>
            <w:tcMar>
              <w:left w:w="108" w:type="dxa"/>
              <w:right w:w="108" w:type="dxa"/>
            </w:tcMar>
            <w:vAlign w:val="center"/>
          </w:tcPr>
          <w:p w14:paraId="019AAAA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14:paraId="132D4CB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90" w:type="dxa"/>
            <w:noWrap w:val="0"/>
            <w:tcMar>
              <w:left w:w="108" w:type="dxa"/>
              <w:right w:w="108" w:type="dxa"/>
            </w:tcMar>
            <w:vAlign w:val="center"/>
          </w:tcPr>
          <w:p w14:paraId="47BE5BD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1C4B41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571F08C6">
            <w:pPr>
              <w:rPr>
                <w:rFonts w:ascii="黑体" w:hAnsi="黑体" w:eastAsia="黑体"/>
                <w:szCs w:val="21"/>
              </w:rPr>
            </w:pPr>
          </w:p>
        </w:tc>
        <w:tc>
          <w:tcPr>
            <w:tcW w:w="1701" w:type="dxa"/>
            <w:vMerge w:val="continue"/>
            <w:noWrap w:val="0"/>
            <w:tcMar>
              <w:left w:w="108" w:type="dxa"/>
              <w:right w:w="108" w:type="dxa"/>
            </w:tcMar>
            <w:vAlign w:val="center"/>
          </w:tcPr>
          <w:p w14:paraId="599D801C">
            <w:pPr>
              <w:spacing w:line="200" w:lineRule="exact"/>
              <w:rPr>
                <w:rFonts w:ascii="黑体" w:hAnsi="黑体" w:eastAsia="黑体"/>
                <w:szCs w:val="21"/>
              </w:rPr>
            </w:pPr>
          </w:p>
        </w:tc>
        <w:tc>
          <w:tcPr>
            <w:tcW w:w="2976" w:type="dxa"/>
            <w:noWrap w:val="0"/>
            <w:tcMar>
              <w:left w:w="108" w:type="dxa"/>
              <w:right w:w="108" w:type="dxa"/>
            </w:tcMar>
            <w:vAlign w:val="center"/>
          </w:tcPr>
          <w:p w14:paraId="7E9541FC">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551" w:type="dxa"/>
            <w:noWrap w:val="0"/>
            <w:tcMar>
              <w:left w:w="108" w:type="dxa"/>
              <w:right w:w="108" w:type="dxa"/>
            </w:tcMar>
            <w:vAlign w:val="center"/>
          </w:tcPr>
          <w:p w14:paraId="45EE5E7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6A829FF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90" w:type="dxa"/>
            <w:noWrap w:val="0"/>
            <w:tcMar>
              <w:left w:w="108" w:type="dxa"/>
              <w:right w:w="108" w:type="dxa"/>
            </w:tcMar>
            <w:vAlign w:val="center"/>
          </w:tcPr>
          <w:p w14:paraId="0075B5D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00" w:type="dxa"/>
            <w:noWrap w:val="0"/>
            <w:tcMar>
              <w:left w:w="108" w:type="dxa"/>
              <w:right w:w="108" w:type="dxa"/>
            </w:tcMar>
            <w:vAlign w:val="center"/>
          </w:tcPr>
          <w:p w14:paraId="40CA4680">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65" w:type="dxa"/>
            <w:noWrap w:val="0"/>
            <w:tcMar>
              <w:left w:w="108" w:type="dxa"/>
              <w:right w:w="108" w:type="dxa"/>
            </w:tcMar>
            <w:vAlign w:val="center"/>
          </w:tcPr>
          <w:p w14:paraId="68A1793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14:paraId="2C74554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90" w:type="dxa"/>
            <w:noWrap w:val="0"/>
            <w:tcMar>
              <w:left w:w="108" w:type="dxa"/>
              <w:right w:w="108" w:type="dxa"/>
            </w:tcMar>
            <w:vAlign w:val="center"/>
          </w:tcPr>
          <w:p w14:paraId="0DA3647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2C27E8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noWrap w:val="0"/>
            <w:tcMar>
              <w:left w:w="108" w:type="dxa"/>
              <w:right w:w="108" w:type="dxa"/>
            </w:tcMar>
            <w:vAlign w:val="center"/>
          </w:tcPr>
          <w:p w14:paraId="3E44F685">
            <w:pPr>
              <w:rPr>
                <w:rFonts w:ascii="黑体" w:hAnsi="黑体" w:eastAsia="黑体"/>
                <w:szCs w:val="21"/>
              </w:rPr>
            </w:pPr>
          </w:p>
        </w:tc>
        <w:tc>
          <w:tcPr>
            <w:tcW w:w="1701" w:type="dxa"/>
            <w:vMerge w:val="continue"/>
            <w:noWrap w:val="0"/>
            <w:tcMar>
              <w:left w:w="108" w:type="dxa"/>
              <w:right w:w="108" w:type="dxa"/>
            </w:tcMar>
            <w:vAlign w:val="center"/>
          </w:tcPr>
          <w:p w14:paraId="04C1416D">
            <w:pPr>
              <w:spacing w:line="200" w:lineRule="exact"/>
              <w:rPr>
                <w:rFonts w:ascii="黑体" w:hAnsi="黑体" w:eastAsia="黑体"/>
                <w:szCs w:val="21"/>
              </w:rPr>
            </w:pPr>
          </w:p>
        </w:tc>
        <w:tc>
          <w:tcPr>
            <w:tcW w:w="2976" w:type="dxa"/>
            <w:noWrap w:val="0"/>
            <w:tcMar>
              <w:left w:w="108" w:type="dxa"/>
              <w:right w:w="108" w:type="dxa"/>
            </w:tcMar>
            <w:vAlign w:val="center"/>
          </w:tcPr>
          <w:p w14:paraId="25D9069D">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551" w:type="dxa"/>
            <w:noWrap w:val="0"/>
            <w:tcMar>
              <w:left w:w="108" w:type="dxa"/>
              <w:right w:w="108" w:type="dxa"/>
            </w:tcMar>
            <w:vAlign w:val="center"/>
          </w:tcPr>
          <w:p w14:paraId="3FBEC8B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640F42C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90" w:type="dxa"/>
            <w:noWrap w:val="0"/>
            <w:tcMar>
              <w:left w:w="108" w:type="dxa"/>
              <w:right w:w="108" w:type="dxa"/>
            </w:tcMar>
            <w:vAlign w:val="center"/>
          </w:tcPr>
          <w:p w14:paraId="3FA07FE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00" w:type="dxa"/>
            <w:noWrap w:val="0"/>
            <w:tcMar>
              <w:left w:w="108" w:type="dxa"/>
              <w:right w:w="108" w:type="dxa"/>
            </w:tcMar>
            <w:vAlign w:val="center"/>
          </w:tcPr>
          <w:p w14:paraId="6807A26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65" w:type="dxa"/>
            <w:noWrap w:val="0"/>
            <w:tcMar>
              <w:left w:w="108" w:type="dxa"/>
              <w:right w:w="108" w:type="dxa"/>
            </w:tcMar>
            <w:vAlign w:val="center"/>
          </w:tcPr>
          <w:p w14:paraId="570216D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14:paraId="37EDB7F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90" w:type="dxa"/>
            <w:noWrap w:val="0"/>
            <w:tcMar>
              <w:left w:w="108" w:type="dxa"/>
              <w:right w:w="108" w:type="dxa"/>
            </w:tcMar>
            <w:vAlign w:val="center"/>
          </w:tcPr>
          <w:p w14:paraId="2273B52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149AA0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4FE22544">
            <w:pPr>
              <w:rPr>
                <w:rFonts w:ascii="黑体" w:hAnsi="黑体" w:eastAsia="黑体"/>
                <w:szCs w:val="21"/>
              </w:rPr>
            </w:pPr>
          </w:p>
        </w:tc>
        <w:tc>
          <w:tcPr>
            <w:tcW w:w="1701" w:type="dxa"/>
            <w:vMerge w:val="continue"/>
            <w:noWrap w:val="0"/>
            <w:tcMar>
              <w:left w:w="108" w:type="dxa"/>
              <w:right w:w="108" w:type="dxa"/>
            </w:tcMar>
            <w:vAlign w:val="center"/>
          </w:tcPr>
          <w:p w14:paraId="0ED9DF95">
            <w:pPr>
              <w:spacing w:line="200" w:lineRule="exact"/>
              <w:rPr>
                <w:rFonts w:ascii="黑体" w:hAnsi="黑体" w:eastAsia="黑体"/>
                <w:szCs w:val="21"/>
              </w:rPr>
            </w:pPr>
          </w:p>
        </w:tc>
        <w:tc>
          <w:tcPr>
            <w:tcW w:w="2976" w:type="dxa"/>
            <w:noWrap w:val="0"/>
            <w:tcMar>
              <w:left w:w="108" w:type="dxa"/>
              <w:right w:w="108" w:type="dxa"/>
            </w:tcMar>
            <w:vAlign w:val="center"/>
          </w:tcPr>
          <w:p w14:paraId="598FEFE8">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14:paraId="7EB793C6">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551" w:type="dxa"/>
            <w:noWrap w:val="0"/>
            <w:tcMar>
              <w:left w:w="108" w:type="dxa"/>
              <w:right w:w="108" w:type="dxa"/>
            </w:tcMar>
            <w:vAlign w:val="center"/>
          </w:tcPr>
          <w:p w14:paraId="7BFA664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765496F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90" w:type="dxa"/>
            <w:noWrap w:val="0"/>
            <w:tcMar>
              <w:left w:w="108" w:type="dxa"/>
              <w:right w:w="108" w:type="dxa"/>
            </w:tcMar>
            <w:vAlign w:val="center"/>
          </w:tcPr>
          <w:p w14:paraId="2BE86AD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00" w:type="dxa"/>
            <w:noWrap w:val="0"/>
            <w:tcMar>
              <w:left w:w="108" w:type="dxa"/>
              <w:right w:w="108" w:type="dxa"/>
            </w:tcMar>
            <w:vAlign w:val="center"/>
          </w:tcPr>
          <w:p w14:paraId="58E58C2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65" w:type="dxa"/>
            <w:noWrap w:val="0"/>
            <w:tcMar>
              <w:left w:w="108" w:type="dxa"/>
              <w:right w:w="108" w:type="dxa"/>
            </w:tcMar>
            <w:vAlign w:val="center"/>
          </w:tcPr>
          <w:p w14:paraId="769C336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14:paraId="74A1CF1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90" w:type="dxa"/>
            <w:noWrap w:val="0"/>
            <w:tcMar>
              <w:left w:w="108" w:type="dxa"/>
              <w:right w:w="108" w:type="dxa"/>
            </w:tcMar>
            <w:vAlign w:val="center"/>
          </w:tcPr>
          <w:p w14:paraId="7A387DF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548F0B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049D010C">
            <w:pPr>
              <w:rPr>
                <w:rFonts w:ascii="黑体" w:hAnsi="黑体" w:eastAsia="黑体"/>
                <w:szCs w:val="21"/>
              </w:rPr>
            </w:pPr>
          </w:p>
        </w:tc>
        <w:tc>
          <w:tcPr>
            <w:tcW w:w="1701" w:type="dxa"/>
            <w:vMerge w:val="restart"/>
            <w:noWrap w:val="0"/>
            <w:tcMar>
              <w:left w:w="108" w:type="dxa"/>
              <w:right w:w="108" w:type="dxa"/>
            </w:tcMar>
            <w:vAlign w:val="center"/>
          </w:tcPr>
          <w:p w14:paraId="618BAF68">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noWrap w:val="0"/>
            <w:vAlign w:val="center"/>
          </w:tcPr>
          <w:p w14:paraId="1F409E71">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551" w:type="dxa"/>
            <w:noWrap w:val="0"/>
            <w:tcMar>
              <w:left w:w="108" w:type="dxa"/>
              <w:right w:w="108" w:type="dxa"/>
            </w:tcMar>
            <w:vAlign w:val="center"/>
          </w:tcPr>
          <w:p w14:paraId="78D2558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1C6F6E0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90" w:type="dxa"/>
            <w:noWrap w:val="0"/>
            <w:tcMar>
              <w:left w:w="108" w:type="dxa"/>
              <w:right w:w="108" w:type="dxa"/>
            </w:tcMar>
            <w:vAlign w:val="center"/>
          </w:tcPr>
          <w:p w14:paraId="3B5596D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00" w:type="dxa"/>
            <w:noWrap w:val="0"/>
            <w:tcMar>
              <w:left w:w="108" w:type="dxa"/>
              <w:right w:w="108" w:type="dxa"/>
            </w:tcMar>
            <w:vAlign w:val="center"/>
          </w:tcPr>
          <w:p w14:paraId="7E561D3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65" w:type="dxa"/>
            <w:noWrap w:val="0"/>
            <w:tcMar>
              <w:left w:w="108" w:type="dxa"/>
              <w:right w:w="108" w:type="dxa"/>
            </w:tcMar>
            <w:vAlign w:val="center"/>
          </w:tcPr>
          <w:p w14:paraId="1D8428A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14:paraId="7150501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90" w:type="dxa"/>
            <w:noWrap w:val="0"/>
            <w:tcMar>
              <w:left w:w="108" w:type="dxa"/>
              <w:right w:w="108" w:type="dxa"/>
            </w:tcMar>
            <w:vAlign w:val="center"/>
          </w:tcPr>
          <w:p w14:paraId="0185CC21">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14:paraId="2630C3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5E61F811">
            <w:pPr>
              <w:rPr>
                <w:rFonts w:ascii="黑体" w:hAnsi="黑体" w:eastAsia="黑体"/>
                <w:szCs w:val="21"/>
              </w:rPr>
            </w:pPr>
          </w:p>
        </w:tc>
        <w:tc>
          <w:tcPr>
            <w:tcW w:w="1701" w:type="dxa"/>
            <w:vMerge w:val="continue"/>
            <w:noWrap w:val="0"/>
            <w:tcMar>
              <w:left w:w="108" w:type="dxa"/>
              <w:right w:w="108" w:type="dxa"/>
            </w:tcMar>
            <w:vAlign w:val="center"/>
          </w:tcPr>
          <w:p w14:paraId="41723D35">
            <w:pPr>
              <w:widowControl/>
              <w:spacing w:line="300" w:lineRule="exact"/>
              <w:rPr>
                <w:rFonts w:ascii="黑体" w:hAnsi="黑体" w:eastAsia="黑体"/>
                <w:kern w:val="0"/>
                <w:szCs w:val="21"/>
              </w:rPr>
            </w:pPr>
          </w:p>
        </w:tc>
        <w:tc>
          <w:tcPr>
            <w:tcW w:w="2976" w:type="dxa"/>
            <w:noWrap w:val="0"/>
            <w:vAlign w:val="center"/>
          </w:tcPr>
          <w:p w14:paraId="1C0FC3E0">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551" w:type="dxa"/>
            <w:noWrap w:val="0"/>
            <w:tcMar>
              <w:left w:w="108" w:type="dxa"/>
              <w:right w:w="108" w:type="dxa"/>
            </w:tcMar>
            <w:vAlign w:val="center"/>
          </w:tcPr>
          <w:p w14:paraId="07365B6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73E11CE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90" w:type="dxa"/>
            <w:noWrap w:val="0"/>
            <w:tcMar>
              <w:left w:w="108" w:type="dxa"/>
              <w:right w:w="108" w:type="dxa"/>
            </w:tcMar>
            <w:vAlign w:val="center"/>
          </w:tcPr>
          <w:p w14:paraId="1FB3AEB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00" w:type="dxa"/>
            <w:noWrap w:val="0"/>
            <w:tcMar>
              <w:left w:w="108" w:type="dxa"/>
              <w:right w:w="108" w:type="dxa"/>
            </w:tcMar>
            <w:vAlign w:val="center"/>
          </w:tcPr>
          <w:p w14:paraId="1903983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65" w:type="dxa"/>
            <w:noWrap w:val="0"/>
            <w:tcMar>
              <w:left w:w="108" w:type="dxa"/>
              <w:right w:w="108" w:type="dxa"/>
            </w:tcMar>
            <w:vAlign w:val="center"/>
          </w:tcPr>
          <w:p w14:paraId="598AC7B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14:paraId="4CD559C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90" w:type="dxa"/>
            <w:noWrap w:val="0"/>
            <w:tcMar>
              <w:left w:w="108" w:type="dxa"/>
              <w:right w:w="108" w:type="dxa"/>
            </w:tcMar>
            <w:vAlign w:val="center"/>
          </w:tcPr>
          <w:p w14:paraId="75FC4AB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138FFE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154101D7">
            <w:pPr>
              <w:rPr>
                <w:rFonts w:ascii="黑体" w:hAnsi="黑体" w:eastAsia="黑体"/>
                <w:szCs w:val="21"/>
              </w:rPr>
            </w:pPr>
          </w:p>
        </w:tc>
        <w:tc>
          <w:tcPr>
            <w:tcW w:w="1701" w:type="dxa"/>
            <w:vMerge w:val="continue"/>
            <w:noWrap w:val="0"/>
            <w:tcMar>
              <w:left w:w="108" w:type="dxa"/>
              <w:right w:w="108" w:type="dxa"/>
            </w:tcMar>
            <w:vAlign w:val="center"/>
          </w:tcPr>
          <w:p w14:paraId="572FC4C5">
            <w:pPr>
              <w:widowControl/>
              <w:spacing w:line="300" w:lineRule="exact"/>
              <w:rPr>
                <w:rFonts w:ascii="黑体" w:hAnsi="黑体" w:eastAsia="黑体"/>
                <w:kern w:val="0"/>
                <w:szCs w:val="21"/>
              </w:rPr>
            </w:pPr>
          </w:p>
        </w:tc>
        <w:tc>
          <w:tcPr>
            <w:tcW w:w="2976" w:type="dxa"/>
            <w:noWrap w:val="0"/>
            <w:vAlign w:val="center"/>
          </w:tcPr>
          <w:p w14:paraId="7DE9604F">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551" w:type="dxa"/>
            <w:noWrap w:val="0"/>
            <w:tcMar>
              <w:left w:w="108" w:type="dxa"/>
              <w:right w:w="108" w:type="dxa"/>
            </w:tcMar>
            <w:vAlign w:val="center"/>
          </w:tcPr>
          <w:p w14:paraId="522B30B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4907872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90" w:type="dxa"/>
            <w:noWrap w:val="0"/>
            <w:tcMar>
              <w:left w:w="108" w:type="dxa"/>
              <w:right w:w="108" w:type="dxa"/>
            </w:tcMar>
            <w:vAlign w:val="center"/>
          </w:tcPr>
          <w:p w14:paraId="550C94C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00" w:type="dxa"/>
            <w:noWrap w:val="0"/>
            <w:tcMar>
              <w:left w:w="108" w:type="dxa"/>
              <w:right w:w="108" w:type="dxa"/>
            </w:tcMar>
            <w:vAlign w:val="center"/>
          </w:tcPr>
          <w:p w14:paraId="657E40E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65" w:type="dxa"/>
            <w:noWrap w:val="0"/>
            <w:tcMar>
              <w:left w:w="108" w:type="dxa"/>
              <w:right w:w="108" w:type="dxa"/>
            </w:tcMar>
            <w:vAlign w:val="center"/>
          </w:tcPr>
          <w:p w14:paraId="3E5A7B7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14:paraId="7D7AC6BB">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90" w:type="dxa"/>
            <w:noWrap w:val="0"/>
            <w:tcMar>
              <w:left w:w="108" w:type="dxa"/>
              <w:right w:w="108" w:type="dxa"/>
            </w:tcMar>
            <w:vAlign w:val="center"/>
          </w:tcPr>
          <w:p w14:paraId="2AE3AE3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1038BF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21941446">
            <w:pPr>
              <w:rPr>
                <w:rFonts w:ascii="黑体" w:hAnsi="黑体" w:eastAsia="黑体"/>
                <w:szCs w:val="21"/>
              </w:rPr>
            </w:pPr>
          </w:p>
        </w:tc>
        <w:tc>
          <w:tcPr>
            <w:tcW w:w="4677" w:type="dxa"/>
            <w:gridSpan w:val="2"/>
            <w:noWrap w:val="0"/>
            <w:tcMar>
              <w:left w:w="108" w:type="dxa"/>
              <w:right w:w="108" w:type="dxa"/>
            </w:tcMar>
            <w:vAlign w:val="center"/>
          </w:tcPr>
          <w:p w14:paraId="126868A2">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551" w:type="dxa"/>
            <w:noWrap w:val="0"/>
            <w:tcMar>
              <w:left w:w="108" w:type="dxa"/>
              <w:right w:w="108" w:type="dxa"/>
            </w:tcMar>
            <w:vAlign w:val="center"/>
          </w:tcPr>
          <w:p w14:paraId="63929883">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25" w:type="dxa"/>
            <w:noWrap w:val="0"/>
            <w:tcMar>
              <w:left w:w="108" w:type="dxa"/>
              <w:right w:w="108" w:type="dxa"/>
            </w:tcMar>
            <w:vAlign w:val="center"/>
          </w:tcPr>
          <w:p w14:paraId="62862925">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90" w:type="dxa"/>
            <w:noWrap w:val="0"/>
            <w:tcMar>
              <w:left w:w="108" w:type="dxa"/>
              <w:right w:w="108" w:type="dxa"/>
            </w:tcMar>
            <w:vAlign w:val="center"/>
          </w:tcPr>
          <w:p w14:paraId="6A02589C">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00" w:type="dxa"/>
            <w:noWrap w:val="0"/>
            <w:tcMar>
              <w:left w:w="108" w:type="dxa"/>
              <w:right w:w="108" w:type="dxa"/>
            </w:tcMar>
            <w:vAlign w:val="center"/>
          </w:tcPr>
          <w:p w14:paraId="400300EE">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65" w:type="dxa"/>
            <w:noWrap w:val="0"/>
            <w:tcMar>
              <w:left w:w="108" w:type="dxa"/>
              <w:right w:w="108" w:type="dxa"/>
            </w:tcMar>
            <w:vAlign w:val="center"/>
          </w:tcPr>
          <w:p w14:paraId="5AA35859">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14:paraId="0F64FB6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90" w:type="dxa"/>
            <w:noWrap w:val="0"/>
            <w:tcMar>
              <w:left w:w="108" w:type="dxa"/>
              <w:right w:w="108" w:type="dxa"/>
            </w:tcMar>
            <w:vAlign w:val="center"/>
          </w:tcPr>
          <w:p w14:paraId="57FAFAF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r>
      <w:tr w14:paraId="17A5DA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noWrap w:val="0"/>
            <w:tcMar>
              <w:left w:w="108" w:type="dxa"/>
              <w:right w:w="108" w:type="dxa"/>
            </w:tcMar>
            <w:vAlign w:val="center"/>
          </w:tcPr>
          <w:p w14:paraId="2E04F0A5">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551" w:type="dxa"/>
            <w:noWrap w:val="0"/>
            <w:tcMar>
              <w:left w:w="108" w:type="dxa"/>
              <w:right w:w="108" w:type="dxa"/>
            </w:tcMar>
            <w:vAlign w:val="center"/>
          </w:tcPr>
          <w:p w14:paraId="5AF28EAA">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25" w:type="dxa"/>
            <w:noWrap w:val="0"/>
            <w:tcMar>
              <w:left w:w="108" w:type="dxa"/>
              <w:right w:w="108" w:type="dxa"/>
            </w:tcMar>
            <w:vAlign w:val="center"/>
          </w:tcPr>
          <w:p w14:paraId="1FC08492">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90" w:type="dxa"/>
            <w:noWrap w:val="0"/>
            <w:tcMar>
              <w:left w:w="108" w:type="dxa"/>
              <w:right w:w="108" w:type="dxa"/>
            </w:tcMar>
            <w:vAlign w:val="center"/>
          </w:tcPr>
          <w:p w14:paraId="6B621637">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bookmarkStart w:id="10" w:name="_GoBack"/>
            <w:bookmarkEnd w:id="10"/>
          </w:p>
        </w:tc>
        <w:tc>
          <w:tcPr>
            <w:tcW w:w="600" w:type="dxa"/>
            <w:noWrap w:val="0"/>
            <w:tcMar>
              <w:left w:w="108" w:type="dxa"/>
              <w:right w:w="108" w:type="dxa"/>
            </w:tcMar>
            <w:vAlign w:val="center"/>
          </w:tcPr>
          <w:p w14:paraId="5006A998">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65" w:type="dxa"/>
            <w:noWrap w:val="0"/>
            <w:tcMar>
              <w:left w:w="108" w:type="dxa"/>
              <w:right w:w="108" w:type="dxa"/>
            </w:tcMar>
            <w:vAlign w:val="center"/>
          </w:tcPr>
          <w:p w14:paraId="652B3816">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70" w:type="dxa"/>
            <w:noWrap w:val="0"/>
            <w:tcMar>
              <w:left w:w="108" w:type="dxa"/>
              <w:right w:w="108" w:type="dxa"/>
            </w:tcMar>
            <w:vAlign w:val="center"/>
          </w:tcPr>
          <w:p w14:paraId="16ACD68F">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690" w:type="dxa"/>
            <w:noWrap w:val="0"/>
            <w:tcMar>
              <w:left w:w="108" w:type="dxa"/>
              <w:right w:w="108" w:type="dxa"/>
            </w:tcMar>
            <w:vAlign w:val="center"/>
          </w:tcPr>
          <w:p w14:paraId="45885F2D">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bl>
    <w:p w14:paraId="090C143F">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420" w:leftChars="0" w:right="0" w:rightChars="0"/>
        <w:jc w:val="both"/>
        <w:rPr>
          <w:rFonts w:hint="eastAsia" w:ascii="黑体" w:hAnsi="黑体" w:eastAsia="黑体" w:cs="黑体"/>
          <w:b/>
          <w:i w:val="0"/>
          <w:caps w:val="0"/>
          <w:color w:val="333333"/>
          <w:spacing w:val="0"/>
          <w:sz w:val="32"/>
          <w:szCs w:val="32"/>
          <w:shd w:val="clear" w:color="auto" w:fill="FFFFFF"/>
          <w:lang w:bidi="ar-SA"/>
        </w:rPr>
      </w:pPr>
    </w:p>
    <w:p w14:paraId="3ED28E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420"/>
        <w:jc w:val="both"/>
        <w:rPr>
          <w:rFonts w:hint="eastAsia" w:ascii="黑体" w:hAnsi="黑体" w:eastAsia="黑体" w:cs="黑体"/>
          <w:b/>
          <w:i w:val="0"/>
          <w:caps w:val="0"/>
          <w:color w:val="333333"/>
          <w:spacing w:val="0"/>
          <w:sz w:val="32"/>
          <w:szCs w:val="32"/>
          <w:shd w:val="clear" w:color="auto" w:fill="FFFFFF"/>
          <w:lang w:bidi="ar-SA"/>
        </w:rPr>
      </w:pPr>
      <w:r>
        <w:rPr>
          <w:rFonts w:hint="eastAsia" w:ascii="黑体" w:hAnsi="黑体" w:eastAsia="黑体" w:cs="黑体"/>
          <w:b/>
          <w:i w:val="0"/>
          <w:caps w:val="0"/>
          <w:color w:val="333333"/>
          <w:spacing w:val="0"/>
          <w:sz w:val="32"/>
          <w:szCs w:val="32"/>
          <w:shd w:val="clear" w:color="auto" w:fill="FFFFFF"/>
          <w:lang w:bidi="ar-SA"/>
        </w:rPr>
        <w:t>四、政府信息公开行政复议、行政诉讼情况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7A3C8CF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AAE4248">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14:paraId="148B380E">
            <w:pPr>
              <w:widowControl/>
              <w:jc w:val="center"/>
              <w:rPr>
                <w:rFonts w:ascii="黑体" w:hAnsi="黑体" w:eastAsia="黑体"/>
              </w:rPr>
            </w:pPr>
            <w:r>
              <w:rPr>
                <w:rFonts w:ascii="黑体" w:hAnsi="黑体" w:eastAsia="黑体"/>
                <w:kern w:val="0"/>
                <w:sz w:val="20"/>
                <w:szCs w:val="20"/>
              </w:rPr>
              <w:t>行政诉讼</w:t>
            </w:r>
          </w:p>
        </w:tc>
      </w:tr>
      <w:tr w14:paraId="2C70A3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7E94EE64">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14:paraId="2C0BBFBE">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14:paraId="424D0209">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16645E01">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1AE02616">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14:paraId="2F9AD899">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3CD0E674">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14:paraId="240238B6">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59C2075E">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7F8B8035">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14:paraId="70F588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821DA42">
            <w:pPr>
              <w:rPr>
                <w:rFonts w:ascii="黑体" w:hAnsi="黑体" w:eastAsia="黑体"/>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14:paraId="4611F5AB">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064996A7">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7FCBA4EC">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1173A945">
            <w:pPr>
              <w:rPr>
                <w:rFonts w:ascii="黑体" w:hAnsi="黑体" w:eastAsia="黑体"/>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02DFA1AA">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532BC594">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2521EC82">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14:paraId="2F3C2184">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3642BE5">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14:paraId="6774A75C">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66FA9DE">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DF514DE">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2D60EFE">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14:paraId="71C6602B">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5676A0C4">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14:paraId="669799FA">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283B1D9E">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07950C84">
            <w:pPr>
              <w:widowControl/>
              <w:jc w:val="center"/>
              <w:rPr>
                <w:rFonts w:ascii="黑体" w:hAnsi="黑体" w:eastAsia="黑体"/>
              </w:rPr>
            </w:pPr>
            <w:r>
              <w:rPr>
                <w:rFonts w:ascii="黑体" w:hAnsi="黑体" w:eastAsia="黑体"/>
                <w:kern w:val="0"/>
                <w:sz w:val="20"/>
                <w:szCs w:val="20"/>
              </w:rPr>
              <w:t>总计</w:t>
            </w:r>
          </w:p>
        </w:tc>
      </w:tr>
      <w:tr w14:paraId="7EB347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BC23C54">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0D9E2326">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5A1A2593">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482ECBE3">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14:paraId="1BA635D2">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78C957B8">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169263F8">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3F739D64">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0C329FBA">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197A46EE">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37E42DF3">
            <w:pPr>
              <w:widowControl/>
              <w:spacing w:after="180"/>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638DD79A">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0868D8C5">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140FC5B1">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1A3837BA">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14:paraId="169A6C4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420"/>
        <w:jc w:val="both"/>
        <w:rPr>
          <w:rFonts w:hint="eastAsia" w:ascii="黑体" w:hAnsi="黑体" w:eastAsia="黑体" w:cs="黑体"/>
          <w:b/>
          <w:i w:val="0"/>
          <w:caps w:val="0"/>
          <w:color w:val="333333"/>
          <w:spacing w:val="0"/>
          <w:sz w:val="32"/>
          <w:szCs w:val="32"/>
          <w:shd w:val="clear" w:color="auto" w:fill="FFFFFF"/>
          <w:lang w:bidi="ar-SA"/>
        </w:rPr>
      </w:pPr>
      <w:r>
        <w:rPr>
          <w:rFonts w:hint="eastAsia" w:ascii="黑体" w:hAnsi="黑体" w:eastAsia="黑体" w:cs="黑体"/>
          <w:b/>
          <w:i w:val="0"/>
          <w:caps w:val="0"/>
          <w:color w:val="333333"/>
          <w:spacing w:val="0"/>
          <w:sz w:val="32"/>
          <w:szCs w:val="32"/>
          <w:shd w:val="clear" w:color="auto" w:fill="FFFFFF"/>
          <w:lang w:bidi="ar-SA"/>
        </w:rPr>
        <w:t>五、存在的主要问题及改进情况</w:t>
      </w:r>
    </w:p>
    <w:p w14:paraId="41B9E4C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黑体" w:hAnsi="黑体" w:eastAsia="黑体" w:cs="黑体"/>
          <w:b/>
          <w:i w:val="0"/>
          <w:caps w:val="0"/>
          <w:color w:val="333333"/>
          <w:spacing w:val="0"/>
          <w:sz w:val="32"/>
          <w:szCs w:val="32"/>
          <w:shd w:val="clear" w:color="auto" w:fill="FFFFFF"/>
          <w:lang w:val="en-US" w:eastAsia="zh-CN" w:bidi="ar-SA"/>
        </w:rPr>
      </w:pPr>
      <w:r>
        <w:rPr>
          <w:rFonts w:hint="eastAsia" w:ascii="黑体" w:hAnsi="黑体" w:eastAsia="黑体" w:cs="黑体"/>
          <w:b/>
          <w:i w:val="0"/>
          <w:caps w:val="0"/>
          <w:color w:val="333333"/>
          <w:spacing w:val="0"/>
          <w:sz w:val="32"/>
          <w:szCs w:val="32"/>
          <w:shd w:val="clear" w:color="auto" w:fill="FFFFFF"/>
          <w:lang w:val="en-US" w:eastAsia="zh-CN" w:bidi="ar-SA"/>
        </w:rPr>
        <w:t>（一）存在的主要问题：</w:t>
      </w:r>
    </w:p>
    <w:p w14:paraId="062FE7C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公开的主动性有待加强，部分信息发布滞后，缺乏时效性；二是政务公开信息质量有待提升，部分公开信息不够规范，在排版、规范用语等方面存在瑕疵和不足。三是政策解读的力度和形式仍需进一步与时俱进。</w:t>
      </w:r>
    </w:p>
    <w:p w14:paraId="6243ED9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i w:val="0"/>
          <w:caps w:val="0"/>
          <w:color w:val="333333"/>
          <w:spacing w:val="0"/>
          <w:sz w:val="32"/>
          <w:szCs w:val="32"/>
          <w:shd w:val="clear" w:color="auto" w:fill="FFFFFF"/>
          <w:lang w:val="en-US" w:eastAsia="zh-CN" w:bidi="ar-SA"/>
        </w:rPr>
        <w:t>（二）改进情况：</w:t>
      </w:r>
    </w:p>
    <w:p w14:paraId="73A220C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一是继续贯彻落实《中华人民共和国政府信息公开条例》，建立健全信息公开工作长效机制，把政务信息公开工作作为长期的动态工作落到实处，确保公开信息的及时性、准确性和有效性。</w:t>
      </w:r>
    </w:p>
    <w:p w14:paraId="41CE58A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二是继续加强对信息公开工作人员的业务培训。增强工作人员信息公开意识，规范公开程序，提高政府信息采集、编辑能力，努力提高政府信息公开水平。</w:t>
      </w:r>
    </w:p>
    <w:p w14:paraId="126AADB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420"/>
        <w:jc w:val="both"/>
        <w:rPr>
          <w:rFonts w:hint="eastAsia" w:ascii="黑体" w:hAnsi="黑体" w:eastAsia="黑体" w:cs="黑体"/>
          <w:b/>
          <w:i w:val="0"/>
          <w:caps w:val="0"/>
          <w:color w:val="333333"/>
          <w:spacing w:val="0"/>
          <w:sz w:val="32"/>
          <w:szCs w:val="32"/>
          <w:shd w:val="clear" w:color="auto" w:fill="FFFFFF"/>
          <w:lang w:bidi="ar-SA"/>
        </w:rPr>
      </w:pPr>
      <w:r>
        <w:rPr>
          <w:rFonts w:hint="eastAsia" w:ascii="黑体" w:hAnsi="黑体" w:eastAsia="黑体" w:cs="黑体"/>
          <w:b/>
          <w:i w:val="0"/>
          <w:caps w:val="0"/>
          <w:color w:val="333333"/>
          <w:spacing w:val="0"/>
          <w:sz w:val="32"/>
          <w:szCs w:val="32"/>
          <w:shd w:val="clear" w:color="auto" w:fill="FFFFFF"/>
          <w:lang w:bidi="ar-SA"/>
        </w:rPr>
        <w:t>六、其他需要报告的事项</w:t>
      </w:r>
    </w:p>
    <w:p w14:paraId="45EF55B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1.收取信息处理费情况方面。2024年度，本单位未收取信息处理费。</w:t>
      </w:r>
    </w:p>
    <w:p w14:paraId="1855809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2.落实年度政务公开工作要点情况。对照《滕州市2024年政务公开工作要点》，围绕重点领域信息公开、政务公开标准化规范化建设明确责任主体和完成时限。</w:t>
      </w:r>
    </w:p>
    <w:p w14:paraId="07C00DB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3.人大代表建议和政协提案办理情况方面。2024年，滕州市信访局未收到人大代表建议；未收到政协委员提案。</w:t>
      </w:r>
    </w:p>
    <w:p w14:paraId="66DBE9D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4.开展政务公开创新方面：无</w:t>
      </w:r>
    </w:p>
    <w:p w14:paraId="0044D57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5.本单位政府信息公开工作年度报告数据统计需要说明的事项：无</w:t>
      </w:r>
    </w:p>
    <w:p w14:paraId="215E5B0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6.其他有关文件专门要求通过政府信息公开工作年度报告予以报告的事项：无</w:t>
      </w:r>
    </w:p>
    <w:p w14:paraId="03A6854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楷体_GB2312" w:hAnsi="楷体_GB2312" w:eastAsia="楷体_GB2312" w:cs="楷体_GB2312"/>
          <w:sz w:val="32"/>
          <w:szCs w:val="32"/>
        </w:rPr>
      </w:pPr>
      <w:r>
        <w:rPr>
          <w:rFonts w:hint="eastAsia" w:ascii="仿宋_GB2312" w:hAnsi="仿宋_GB2312" w:eastAsia="仿宋_GB2312" w:cs="仿宋_GB2312"/>
          <w:kern w:val="2"/>
          <w:sz w:val="32"/>
          <w:szCs w:val="32"/>
          <w:lang w:val="en-US" w:eastAsia="zh-CN" w:bidi="ar-SA"/>
        </w:rPr>
        <w:t>本报告的电子版可在“中国滕州网”（http://www.tengzhou.gov.cn/）网站查询和下载。如对本报告有任何疑问，请与滕州市信访局办公室联系。（地址：山东省滕州市善国北路信访局207 房间，联系电话：0632—5513913，电子邮箱</w:t>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"mailto:tzzwgk@zz.shandong.cn%EF%BC%89%E3%80%82"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tzxf5513913@zz.shandong.cn</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t xml:space="preserve">）                                                                                 </w:t>
      </w:r>
    </w:p>
    <w:p w14:paraId="11594370">
      <w:pPr>
        <w:keepNext w:val="0"/>
        <w:keepLines w:val="0"/>
        <w:pageBreakBefore w:val="0"/>
        <w:kinsoku/>
        <w:wordWrap/>
        <w:overflowPunct/>
        <w:topLinePunct w:val="0"/>
        <w:autoSpaceDE/>
        <w:autoSpaceDN/>
        <w:bidi w:val="0"/>
        <w:adjustRightInd/>
        <w:snapToGrid/>
        <w:spacing w:beforeAutospacing="0" w:afterAutospacing="0" w:line="580" w:lineRule="exact"/>
        <w:ind w:left="0" w:right="0" w:firstLine="640" w:firstLineChars="200"/>
        <w:textAlignment w:val="auto"/>
        <w:rPr>
          <w:rFonts w:hint="eastAsia" w:ascii="楷体_GB2312" w:hAnsi="楷体_GB2312" w:eastAsia="楷体_GB2312" w:cs="楷体_GB2312"/>
          <w:sz w:val="32"/>
          <w:szCs w:val="32"/>
        </w:rPr>
      </w:pPr>
    </w:p>
    <w:sectPr>
      <w:footerReference r:id="rId3" w:type="default"/>
      <w:pgSz w:w="11906" w:h="16838"/>
      <w:pgMar w:top="1440" w:right="1800" w:bottom="1440" w:left="180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47A4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2C36A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2C36A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538797"/>
    <w:multiLevelType w:val="singleLevel"/>
    <w:tmpl w:val="0753879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3MDRmYjFhNjNlODJkYTk5MzZjMmI1ZGU0OTU3NGMifQ=="/>
  </w:docVars>
  <w:rsids>
    <w:rsidRoot w:val="00000000"/>
    <w:rsid w:val="019B4927"/>
    <w:rsid w:val="01E96AC4"/>
    <w:rsid w:val="05021435"/>
    <w:rsid w:val="0E1B0915"/>
    <w:rsid w:val="0F6D69C3"/>
    <w:rsid w:val="1DBC6211"/>
    <w:rsid w:val="23FA3E3D"/>
    <w:rsid w:val="2D754EA3"/>
    <w:rsid w:val="30992F59"/>
    <w:rsid w:val="312431B7"/>
    <w:rsid w:val="46484DBC"/>
    <w:rsid w:val="481B2E83"/>
    <w:rsid w:val="4D7A61C5"/>
    <w:rsid w:val="4F210392"/>
    <w:rsid w:val="51E76B81"/>
    <w:rsid w:val="61D712F1"/>
    <w:rsid w:val="61ED2529"/>
    <w:rsid w:val="62C5340F"/>
    <w:rsid w:val="6F4A7120"/>
    <w:rsid w:val="705A2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line="315" w:lineRule="atLeast"/>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FollowedHyperlink"/>
    <w:basedOn w:val="6"/>
    <w:autoRedefine/>
    <w:qFormat/>
    <w:uiPriority w:val="0"/>
    <w:rPr>
      <w:color w:val="333333"/>
      <w:u w:val="none"/>
    </w:rPr>
  </w:style>
  <w:style w:type="character" w:styleId="9">
    <w:name w:val="Emphasis"/>
    <w:basedOn w:val="6"/>
    <w:autoRedefine/>
    <w:qFormat/>
    <w:uiPriority w:val="0"/>
  </w:style>
  <w:style w:type="character" w:styleId="10">
    <w:name w:val="HTML Definition"/>
    <w:basedOn w:val="6"/>
    <w:autoRedefine/>
    <w:qFormat/>
    <w:uiPriority w:val="0"/>
  </w:style>
  <w:style w:type="character" w:styleId="11">
    <w:name w:val="HTML Variable"/>
    <w:basedOn w:val="6"/>
    <w:autoRedefine/>
    <w:qFormat/>
    <w:uiPriority w:val="0"/>
  </w:style>
  <w:style w:type="character" w:styleId="12">
    <w:name w:val="Hyperlink"/>
    <w:basedOn w:val="6"/>
    <w:autoRedefine/>
    <w:qFormat/>
    <w:uiPriority w:val="0"/>
    <w:rPr>
      <w:color w:val="0000FF"/>
      <w:u w:val="single"/>
    </w:rPr>
  </w:style>
  <w:style w:type="character" w:styleId="13">
    <w:name w:val="HTML Code"/>
    <w:basedOn w:val="6"/>
    <w:autoRedefine/>
    <w:qFormat/>
    <w:uiPriority w:val="0"/>
    <w:rPr>
      <w:rFonts w:ascii="Courier New" w:hAnsi="Courier New"/>
      <w:sz w:val="20"/>
    </w:rPr>
  </w:style>
  <w:style w:type="character" w:styleId="14">
    <w:name w:val="HTML Cite"/>
    <w:basedOn w:val="6"/>
    <w:autoRedefine/>
    <w:qFormat/>
    <w:uiPriority w:val="0"/>
  </w:style>
  <w:style w:type="character" w:styleId="15">
    <w:name w:val="HTML Sample"/>
    <w:basedOn w:val="6"/>
    <w:autoRedefine/>
    <w:qFormat/>
    <w:uiPriority w:val="0"/>
    <w:rPr>
      <w:rFonts w:ascii="Courier New" w:hAnsi="Courier New"/>
    </w:rPr>
  </w:style>
  <w:style w:type="character" w:customStyle="1" w:styleId="16">
    <w:name w:val="page_this"/>
    <w:basedOn w:val="6"/>
    <w:autoRedefine/>
    <w:qFormat/>
    <w:uiPriority w:val="0"/>
    <w:rPr>
      <w:b/>
      <w:bCs/>
      <w:color w:val="FFFFFF"/>
      <w:bdr w:val="single" w:color="144E9C" w:sz="6" w:space="0"/>
      <w:shd w:val="clear" w:fill="144E9C"/>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2240</Words>
  <Characters>2382</Characters>
  <Lines>0</Lines>
  <Paragraphs>0</Paragraphs>
  <TotalTime>321</TotalTime>
  <ScaleCrop>false</ScaleCrop>
  <LinksUpToDate>false</LinksUpToDate>
  <CharactersWithSpaces>2447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2023-07-25T07:48:00Z</dcterms:created>
  <dc:creator>Administrator</dc:creator>
  <cp:lastModifiedBy>狄成刚</cp:lastModifiedBy>
  <cp:lastPrinted>2024-01-23T01:00:00Z</cp:lastPrinted>
  <dcterms:modified xsi:type="dcterms:W3CDTF">2025-01-15T07:09:12Z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4660B57E64BA4EE5B5DA687F85A2E6C0_12</vt:lpwstr>
  </property>
  <property fmtid="{D5CDD505-2E9C-101B-9397-08002B2CF9AE}" pid="4" name="KSOTemplateDocerSaveRecord">
    <vt:lpwstr>eyJoZGlkIjoiNTc0MjZkMDZkZjg5NWRkMDQxNjg1ODlkNTMxOWU0ZTUiLCJ1c2VySWQiOiIzODE3NDkwOTQifQ==</vt:lpwstr>
  </property>
</Properties>
</file>