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CA2B7E">
      <w:pPr>
        <w:adjustRightInd w:val="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</w:t>
      </w:r>
    </w:p>
    <w:p w14:paraId="69503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  <w:lang w:eastAsia="zh-CN"/>
        </w:rPr>
        <w:t>滕州市级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非物质文化遗产代表性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  <w:lang w:eastAsia="zh-CN"/>
        </w:rPr>
        <w:t>传承人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诚信经营承诺书</w:t>
      </w:r>
      <w:bookmarkStart w:id="0" w:name="_GoBack"/>
      <w:bookmarkEnd w:id="0"/>
    </w:p>
    <w:p w14:paraId="2194D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为推动社会信用体系建设，弘扬诚信传统美德，切实营造优良的信用环境和公平竞争、规范有序的市场环境，树立诚信经营的良好形象，争做诚信经营者。本人作为非物质文化遗产代表性项目的</w:t>
      </w:r>
      <w:r>
        <w:rPr>
          <w:rFonts w:hint="eastAsia" w:ascii="仿宋_GB2312" w:hAnsi="Times New Roman" w:cs="Times New Roman"/>
          <w:color w:val="auto"/>
          <w:sz w:val="32"/>
          <w:szCs w:val="32"/>
          <w:lang w:val="en-US" w:eastAsia="zh-CN"/>
        </w:rPr>
        <w:t>传承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人作出以下诚信承诺：</w:t>
      </w:r>
    </w:p>
    <w:p w14:paraId="14248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本着自愿、平等、诚信的原则签订承诺书，按照《中华人民共和国消费者权益保护法》规定，心系消费者，维护消费者权益，自觉诚信守法经营，履行经营者的法定义务。</w:t>
      </w:r>
    </w:p>
    <w:p w14:paraId="73098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严格执行国家关于食品安全行业管理的各项法律、法规和规章，积极履行食品安全第一责任人的责任。</w:t>
      </w:r>
    </w:p>
    <w:p w14:paraId="5D804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树立</w:t>
      </w:r>
      <w:r>
        <w:rPr>
          <w:rFonts w:hint="eastAsia" w:ascii="仿宋_GB2312" w:hAnsi="Times New Roman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诚信为本、以客为尊</w:t>
      </w:r>
      <w:r>
        <w:rPr>
          <w:rFonts w:hint="eastAsia" w:ascii="仿宋_GB2312" w:hAnsi="Times New Roman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的理念，做到货真价实，不掺杂、掺假，不以假充真、以次充好，不短斤少两，不误导、欺骗消费者。自觉向消费者提供有关商品或服务的真实信息，不欺诈、不作虚假宣传，若发生不正当得利、不公平交易行为，愿意为此承担一切经济和法律责任。</w:t>
      </w:r>
    </w:p>
    <w:p w14:paraId="0EC79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消费者若对非遗产品不满意或合法权益受到伤害，我们有责任先行和解，做到勇于负责，不推诿、不拖延，及时给消费者一个满意的答复。</w:t>
      </w:r>
    </w:p>
    <w:p w14:paraId="0602E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本承诺书以诚信服务为诺，以实际行动为践，愿意接受全社会监督。</w:t>
      </w:r>
    </w:p>
    <w:p w14:paraId="48255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承诺人：</w:t>
      </w:r>
    </w:p>
    <w:p w14:paraId="22A82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年  月  日</w:t>
      </w:r>
      <w:r>
        <w:rPr>
          <w:rFonts w:hint="eastAsia" w:ascii="宋体" w:hAnsi="宋体" w:eastAsia="宋体" w:cs="宋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8505825</wp:posOffset>
                </wp:positionV>
                <wp:extent cx="733425" cy="396240"/>
                <wp:effectExtent l="0" t="0" r="9525" b="3810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84pt;margin-top:669.75pt;height:31.2pt;width:57.75pt;z-index:251659264;mso-width-relative:page;mso-height-relative:page;" fillcolor="#FFFFFF" filled="t" stroked="f" coordsize="21600,21600" o:gfxdata="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2YApENoAAAANAQAADwAAAAAAAAABACAAAAAiAAAAZHJzL2Rvd25yZXYueG1s&#10;UEsBAhQAFAAAAAgAh07iQO7IXIK9AQAAbAMAAA4AAAAAAAAAAQAgAAAAKQEAAGRycy9lMm9Eb2Mu&#10;eG1sUEsFBgAAAAAGAAYAWQEAAFg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2098" w:right="1531" w:bottom="1531" w:left="1531" w:header="851" w:footer="992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瀹嬩綋">
    <w:altName w:val="MiSans ExtraLigh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Sans ExtraLight">
    <w:panose1 w:val="00000300000000000000"/>
    <w:charset w:val="86"/>
    <w:family w:val="auto"/>
    <w:pitch w:val="default"/>
    <w:sig w:usb0="00000001" w:usb1="0A0F1810" w:usb2="00000016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15C0B">
    <w:pPr>
      <w:pStyle w:val="5"/>
      <w:framePr w:wrap="around" w:vAnchor="text" w:hAnchor="margin" w:xAlign="outside" w:y="1"/>
      <w:rPr>
        <w:rStyle w:val="10"/>
        <w:rFonts w:hint="eastAsia" w:ascii="仿宋_GB2312"/>
        <w:sz w:val="24"/>
        <w:szCs w:val="24"/>
      </w:rPr>
    </w:pPr>
    <w:r>
      <w:rPr>
        <w:rStyle w:val="10"/>
        <w:rFonts w:hint="eastAsia" w:ascii="仿宋_GB2312"/>
        <w:sz w:val="24"/>
        <w:szCs w:val="24"/>
      </w:rPr>
      <w:t>—</w:t>
    </w:r>
    <w:r>
      <w:rPr>
        <w:rFonts w:hint="eastAsia" w:ascii="仿宋_GB2312"/>
        <w:sz w:val="24"/>
        <w:szCs w:val="24"/>
      </w:rPr>
      <w:fldChar w:fldCharType="begin"/>
    </w:r>
    <w:r>
      <w:rPr>
        <w:rStyle w:val="10"/>
        <w:rFonts w:hint="eastAsia" w:ascii="仿宋_GB2312"/>
        <w:sz w:val="24"/>
        <w:szCs w:val="24"/>
      </w:rPr>
      <w:instrText xml:space="preserve">PAGE  </w:instrText>
    </w:r>
    <w:r>
      <w:rPr>
        <w:rFonts w:hint="eastAsia" w:ascii="仿宋_GB2312"/>
        <w:sz w:val="24"/>
        <w:szCs w:val="24"/>
      </w:rPr>
      <w:fldChar w:fldCharType="separate"/>
    </w:r>
    <w:r>
      <w:rPr>
        <w:rStyle w:val="10"/>
        <w:rFonts w:hint="eastAsia" w:ascii="仿宋_GB2312"/>
        <w:sz w:val="24"/>
        <w:szCs w:val="24"/>
      </w:rPr>
      <w:t>1</w:t>
    </w:r>
    <w:r>
      <w:rPr>
        <w:rFonts w:hint="eastAsia" w:ascii="仿宋_GB2312"/>
        <w:sz w:val="24"/>
        <w:szCs w:val="24"/>
      </w:rPr>
      <w:fldChar w:fldCharType="end"/>
    </w:r>
    <w:r>
      <w:rPr>
        <w:rStyle w:val="10"/>
        <w:rFonts w:hint="eastAsia" w:ascii="仿宋_GB2312"/>
        <w:sz w:val="24"/>
        <w:szCs w:val="24"/>
      </w:rPr>
      <w:t>—</w:t>
    </w:r>
  </w:p>
  <w:p w14:paraId="1262F660">
    <w:pPr>
      <w:pStyle w:val="5"/>
      <w:ind w:right="840" w:firstLine="360"/>
      <w:rPr>
        <w:rFonts w:hint="eastAsia" w:ascii="仿宋_GB2312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(0123456789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N2NlZTM5ZTcyNjgzMDRjM2RlNzQxYzg2ZmVlYTEifQ=="/>
  </w:docVars>
  <w:rsids>
    <w:rsidRoot w:val="00172A27"/>
    <w:rsid w:val="07426F0F"/>
    <w:rsid w:val="09067F2D"/>
    <w:rsid w:val="0BA6652C"/>
    <w:rsid w:val="15BF5528"/>
    <w:rsid w:val="1947297F"/>
    <w:rsid w:val="1CBF20C0"/>
    <w:rsid w:val="1E6B30F4"/>
    <w:rsid w:val="214C004F"/>
    <w:rsid w:val="293935AF"/>
    <w:rsid w:val="33482D6D"/>
    <w:rsid w:val="33811012"/>
    <w:rsid w:val="354A3283"/>
    <w:rsid w:val="375D490D"/>
    <w:rsid w:val="3A6D5462"/>
    <w:rsid w:val="3DC456E6"/>
    <w:rsid w:val="3E2B558B"/>
    <w:rsid w:val="3FFAF795"/>
    <w:rsid w:val="46110AE0"/>
    <w:rsid w:val="46F4D76E"/>
    <w:rsid w:val="4EF37BD9"/>
    <w:rsid w:val="4FDC68BF"/>
    <w:rsid w:val="50016325"/>
    <w:rsid w:val="513B5867"/>
    <w:rsid w:val="52397FF8"/>
    <w:rsid w:val="525F1439"/>
    <w:rsid w:val="55AF66C2"/>
    <w:rsid w:val="57D7000A"/>
    <w:rsid w:val="5C471564"/>
    <w:rsid w:val="5D5A0BB2"/>
    <w:rsid w:val="5DFC0BF9"/>
    <w:rsid w:val="608A5EC3"/>
    <w:rsid w:val="66A650D9"/>
    <w:rsid w:val="67EF2A8B"/>
    <w:rsid w:val="69941E6D"/>
    <w:rsid w:val="6CBA7B30"/>
    <w:rsid w:val="7061106A"/>
    <w:rsid w:val="77F3F024"/>
    <w:rsid w:val="7FBEE3BC"/>
    <w:rsid w:val="B7FFB412"/>
    <w:rsid w:val="DFB320B5"/>
    <w:rsid w:val="ED6FAF27"/>
    <w:rsid w:val="EEFB5F0B"/>
    <w:rsid w:val="F6FEA129"/>
    <w:rsid w:val="FBEC76BA"/>
    <w:rsid w:val="FFFC9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rFonts w:eastAsia="仿宋_GB2312"/>
      <w:kern w:val="2"/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 Char Char"/>
    <w:basedOn w:val="9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 Char Char1"/>
    <w:basedOn w:val="9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Char Char Char Char Char Char Char"/>
    <w:basedOn w:val="1"/>
    <w:uiPriority w:val="0"/>
    <w:rPr>
      <w:rFonts w:ascii="Tahoma" w:hAnsi="Tahoma" w:eastAsia="宋体"/>
      <w:sz w:val="24"/>
      <w:szCs w:val="20"/>
    </w:rPr>
  </w:style>
  <w:style w:type="paragraph" w:customStyle="1" w:styleId="15">
    <w:name w:val="默认段落字体 Para Char Char Char1 Char"/>
    <w:basedOn w:val="1"/>
    <w:uiPriority w:val="0"/>
    <w:rPr>
      <w:rFonts w:ascii="Tahoma" w:hAnsi="Tahoma" w:eastAsia="宋体" w:cs="Tahoma"/>
      <w:sz w:val="24"/>
      <w:szCs w:val="24"/>
    </w:rPr>
  </w:style>
  <w:style w:type="paragraph" w:customStyle="1" w:styleId="16">
    <w:name w:val="No Spacing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7">
    <w:name w:val="Char Char Char Char"/>
    <w:basedOn w:val="2"/>
    <w:uiPriority w:val="0"/>
    <w:pPr>
      <w:snapToGrid w:val="0"/>
      <w:spacing w:before="240" w:beforeLines="0" w:after="240" w:afterLines="0" w:line="348" w:lineRule="auto"/>
    </w:pPr>
    <w:rPr>
      <w:rFonts w:ascii="瀹嬩綋" w:hAnsi="瀹嬩綋"/>
      <w:color w:val="20150F"/>
    </w:rPr>
  </w:style>
  <w:style w:type="paragraph" w:customStyle="1" w:styleId="18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19">
    <w:name w:val="Char"/>
    <w:basedOn w:val="1"/>
    <w:qFormat/>
    <w:uiPriority w:val="0"/>
    <w:pPr>
      <w:spacing w:line="360" w:lineRule="auto"/>
      <w:ind w:firstLine="20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3565</Words>
  <Characters>3680</Characters>
  <Lines>34</Lines>
  <Paragraphs>9</Paragraphs>
  <TotalTime>19</TotalTime>
  <ScaleCrop>false</ScaleCrop>
  <LinksUpToDate>false</LinksUpToDate>
  <CharactersWithSpaces>4050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2015-10-22T23:12:00Z</dcterms:created>
  <dc:creator>刘剑</dc:creator>
  <cp:lastModifiedBy>鲸鱼打倒小洲喵</cp:lastModifiedBy>
  <cp:lastPrinted>2015-10-24T17:16:00Z</cp:lastPrinted>
  <dcterms:modified xsi:type="dcterms:W3CDTF">2025-11-21T09:26:02Z</dcterms:modified>
  <dc:title>文人函〔2015〕242号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E541F5EF1B5CC379AABF1F693ED3EF6D_43</vt:lpwstr>
  </property>
</Properties>
</file>