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rPr>
        <w:t>非物质文化遗产代表性项目推荐</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滕州市文化和旅游局</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val="en-US" w:eastAsia="zh-CN"/>
        </w:rPr>
        <w:t>三</w:t>
      </w:r>
      <w:bookmarkStart w:id="0" w:name="_GoBack"/>
      <w:bookmarkEnd w:id="0"/>
      <w:r>
        <w:rPr>
          <w:rFonts w:hint="eastAsia" w:ascii="仿宋_GB2312"/>
          <w:spacing w:val="20"/>
          <w:szCs w:val="36"/>
        </w:rPr>
        <w:t>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区（</w:t>
      </w:r>
      <w:r>
        <w:rPr>
          <w:rFonts w:hint="eastAsia" w:ascii="仿宋_GB2312"/>
          <w:szCs w:val="32"/>
          <w:lang w:val="en-US" w:eastAsia="zh-CN"/>
        </w:rPr>
        <w:t>市</w:t>
      </w:r>
      <w:r>
        <w:rPr>
          <w:rFonts w:hint="eastAsia" w:ascii="仿宋_GB2312"/>
          <w:szCs w:val="32"/>
          <w:lang w:eastAsia="zh-CN"/>
        </w:rPr>
        <w:t>）</w:t>
      </w:r>
      <w:r>
        <w:rPr>
          <w:rFonts w:hint="eastAsia" w:ascii="仿宋_GB2312"/>
          <w:szCs w:val="32"/>
        </w:rPr>
        <w:t>级文化和旅游行政部门或</w:t>
      </w:r>
      <w:r>
        <w:rPr>
          <w:rFonts w:hint="eastAsia" w:ascii="仿宋_GB2312"/>
          <w:szCs w:val="32"/>
          <w:lang w:eastAsia="zh-CN"/>
        </w:rPr>
        <w:t>市</w:t>
      </w:r>
      <w:r>
        <w:rPr>
          <w:rFonts w:hint="eastAsia" w:ascii="仿宋_GB2312"/>
          <w:szCs w:val="32"/>
        </w:rPr>
        <w:t>直属单位主管部门。</w:t>
      </w:r>
    </w:p>
    <w:p>
      <w:pPr>
        <w:adjustRightInd w:val="0"/>
        <w:snapToGrid w:val="0"/>
        <w:spacing w:line="660" w:lineRule="exact"/>
        <w:ind w:firstLine="640" w:firstLineChars="200"/>
        <w:rPr>
          <w:rFonts w:hint="eastAsia" w:ascii="仿宋_GB2312"/>
          <w:szCs w:val="32"/>
        </w:rPr>
      </w:pPr>
      <w:r>
        <w:rPr>
          <w:rFonts w:hint="eastAsia" w:ascii="仿宋_GB2312"/>
          <w:szCs w:val="32"/>
        </w:rPr>
        <w:t>三、本申报书表格各项栏目以仿宋GB_2312小四号字体填写，不得扩展。</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05"/>
        <w:gridCol w:w="1714"/>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w:t>
            </w:r>
            <w:r>
              <w:rPr>
                <w:rFonts w:hint="eastAsia" w:ascii="楷体" w:hAnsi="楷体" w:eastAsia="楷体"/>
                <w:sz w:val="24"/>
                <w:lang w:val="en-US" w:eastAsia="zh-CN"/>
              </w:rPr>
              <w:t>项目所在镇街或项目所在单位</w:t>
            </w:r>
            <w:r>
              <w:rPr>
                <w:rFonts w:hint="eastAsia" w:ascii="楷体" w:hAnsi="楷体" w:eastAsia="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w:t>
            </w:r>
            <w:r>
              <w:rPr>
                <w:rFonts w:hint="eastAsia" w:ascii="楷体" w:hAnsi="楷体" w:eastAsia="楷体"/>
                <w:sz w:val="24"/>
                <w:lang w:val="en-US" w:eastAsia="zh-CN"/>
              </w:rPr>
              <w:t>村</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3"/>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3"/>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滕州市（区、县）级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360" w:lineRule="auto"/>
              <w:ind w:firstLine="480" w:firstLineChars="200"/>
              <w:rPr>
                <w:rFonts w:hint="eastAsia"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val="en-US" w:eastAsia="zh-CN"/>
              </w:rPr>
              <w:t>滕州市（区、县）</w:t>
            </w:r>
            <w:r>
              <w:rPr>
                <w:rFonts w:hint="eastAsia" w:ascii="仿宋_GB2312" w:hAnsi="楷体"/>
                <w:kern w:val="0"/>
                <w:sz w:val="24"/>
              </w:rPr>
              <w:t>级非物质文化遗产代表性项目，并同意</w:t>
            </w:r>
            <w:r>
              <w:rPr>
                <w:rFonts w:hint="eastAsia" w:ascii="仿宋_GB2312" w:hAnsi="楷体"/>
                <w:kern w:val="0"/>
                <w:sz w:val="24"/>
                <w:u w:val="single"/>
                <w:lang w:val="en-US" w:eastAsia="zh-CN"/>
              </w:rPr>
              <w:t xml:space="preserve">             （</w:t>
            </w:r>
            <w:r>
              <w:rPr>
                <w:rFonts w:hint="eastAsia" w:ascii="仿宋_GB2312" w:hAnsi="楷体"/>
                <w:kern w:val="0"/>
                <w:sz w:val="24"/>
              </w:rPr>
              <w:t>建议保护单位名称）作为项目保护单位，愿意共同参与该项目的申报以及今后的保护工作。</w:t>
            </w:r>
          </w:p>
          <w:p>
            <w:pPr>
              <w:snapToGrid w:val="0"/>
              <w:spacing w:line="360" w:lineRule="auto"/>
              <w:ind w:firstLine="480" w:firstLineChars="200"/>
              <w:jc w:val="left"/>
              <w:rPr>
                <w:rFonts w:hint="eastAsia" w:ascii="仿宋_GB2312"/>
                <w:kern w:val="0"/>
                <w:sz w:val="24"/>
              </w:rPr>
            </w:pPr>
            <w:r>
              <w:rPr>
                <w:rFonts w:hint="eastAsia" w:ascii="仿宋_GB2312"/>
                <w:kern w:val="0"/>
                <w:sz w:val="24"/>
                <w:lang w:val="en-US" w:eastAsia="zh-CN"/>
              </w:rPr>
              <w:t>作为</w:t>
            </w:r>
            <w:r>
              <w:rPr>
                <w:rFonts w:hint="eastAsia" w:ascii="仿宋_GB2312"/>
                <w:kern w:val="0"/>
                <w:sz w:val="24"/>
              </w:rPr>
              <w:t>申报</w:t>
            </w:r>
            <w:r>
              <w:rPr>
                <w:rFonts w:hint="eastAsia" w:ascii="仿宋_GB2312"/>
                <w:kern w:val="0"/>
                <w:sz w:val="24"/>
                <w:lang w:val="en-US" w:eastAsia="zh-CN"/>
              </w:rPr>
              <w:t>滕州市（区、县）</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w:t>
            </w:r>
            <w:r>
              <w:rPr>
                <w:rFonts w:hint="eastAsia" w:ascii="仿宋_GB2312"/>
                <w:kern w:val="0"/>
                <w:sz w:val="24"/>
                <w:lang w:val="en-US" w:eastAsia="zh-CN"/>
              </w:rPr>
              <w:t>同意</w:t>
            </w:r>
            <w:r>
              <w:rPr>
                <w:rFonts w:hint="eastAsia" w:ascii="仿宋_GB2312"/>
                <w:kern w:val="0"/>
                <w:sz w:val="24"/>
              </w:rPr>
              <w:t>将上述申报材料的合法非专用权利授予被授权方</w:t>
            </w:r>
            <w:r>
              <w:rPr>
                <w:rFonts w:hint="eastAsia" w:ascii="仿宋_GB2312"/>
                <w:kern w:val="0"/>
                <w:sz w:val="24"/>
                <w:lang w:val="en-US" w:eastAsia="zh-CN"/>
              </w:rPr>
              <w:t>滕州市文化和旅游局进行</w:t>
            </w:r>
            <w:r>
              <w:rPr>
                <w:rFonts w:hint="eastAsia" w:ascii="仿宋_GB2312"/>
                <w:kern w:val="0"/>
                <w:sz w:val="24"/>
              </w:rPr>
              <w:t>非营利的教育或公共宣传等公益性目的</w:t>
            </w:r>
            <w:r>
              <w:rPr>
                <w:rFonts w:hint="eastAsia" w:ascii="仿宋_GB2312"/>
                <w:kern w:val="0"/>
                <w:sz w:val="24"/>
                <w:lang w:val="en-US" w:eastAsia="zh-CN"/>
              </w:rPr>
              <w:t>使用</w:t>
            </w:r>
            <w:r>
              <w:rPr>
                <w:rFonts w:hint="eastAsia" w:ascii="仿宋_GB2312"/>
                <w:kern w:val="0"/>
                <w:sz w:val="24"/>
              </w:rPr>
              <w:t>。</w:t>
            </w: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TUyZjg3MWE4ZmUyZmZhYjEzZDU4MDM2YmMzZjkifQ=="/>
  </w:docVars>
  <w:rsids>
    <w:rsidRoot w:val="26AA6B81"/>
    <w:rsid w:val="02206AC3"/>
    <w:rsid w:val="26AA6B81"/>
    <w:rsid w:val="27DF6BBD"/>
    <w:rsid w:val="4A7B3226"/>
    <w:rsid w:val="4CB9750C"/>
    <w:rsid w:val="501244F8"/>
    <w:rsid w:val="52856354"/>
    <w:rsid w:val="61037AC2"/>
    <w:rsid w:val="6E3848E3"/>
    <w:rsid w:val="729B1CCE"/>
    <w:rsid w:val="7698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3022</Words>
  <Characters>3096</Characters>
  <Lines>0</Lines>
  <Paragraphs>0</Paragraphs>
  <TotalTime>10</TotalTime>
  <ScaleCrop>false</ScaleCrop>
  <LinksUpToDate>false</LinksUpToDate>
  <CharactersWithSpaces>3499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2020-04-07T06:52:00Z</dcterms:created>
  <dc:creator>Administrator</dc:creator>
  <cp:lastModifiedBy>Wei</cp:lastModifiedBy>
  <dcterms:modified xsi:type="dcterms:W3CDTF">2023-10-12T04:06:27Z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3F094CB8335A49B6A0687AA7B62D072F</vt:lpwstr>
  </property>
</Properties>
</file>