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89DBC">
      <w:pPr>
        <w:widowControl/>
        <w:shd w:val="clear" w:color="auto" w:fill="FFFFFF"/>
        <w:spacing w:line="580" w:lineRule="exact"/>
        <w:jc w:val="left"/>
        <w:rPr>
          <w:rFonts w:hint="default" w:ascii="Times New Roman" w:hAnsi="Times New Roman" w:eastAsia="黑体" w:cs="Times New Roman"/>
          <w:bCs/>
          <w:spacing w:val="7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pacing w:val="7"/>
          <w:sz w:val="32"/>
          <w:szCs w:val="32"/>
          <w:shd w:val="clear" w:color="auto" w:fill="FFFFFF"/>
        </w:rPr>
        <w:t>附件2</w:t>
      </w:r>
    </w:p>
    <w:p w14:paraId="76959004">
      <w:pPr>
        <w:widowControl/>
        <w:shd w:val="clear" w:color="auto" w:fill="FFFFFF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2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eastAsia="zh-CN"/>
        </w:rPr>
        <w:t>基层立法联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eastAsia="zh-CN"/>
        </w:rPr>
        <w:t>系点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联络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eastAsia="zh-CN"/>
        </w:rPr>
        <w:t>员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</w:rPr>
        <w:t>报名表</w:t>
      </w:r>
    </w:p>
    <w:p w14:paraId="72D0A717">
      <w:pPr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3"/>
        <w:tblW w:w="8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185"/>
        <w:gridCol w:w="795"/>
        <w:gridCol w:w="998"/>
        <w:gridCol w:w="1662"/>
        <w:gridCol w:w="944"/>
        <w:gridCol w:w="1470"/>
      </w:tblGrid>
      <w:tr w14:paraId="44EDC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E869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A87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688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31F8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E1D0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65F9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F541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近期照片</w:t>
            </w:r>
          </w:p>
        </w:tc>
      </w:tr>
      <w:tr w14:paraId="3E209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96A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530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D475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40A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7288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7E49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CECD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0854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AC3F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FD89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535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4607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2069EF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3CEA1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299DF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F7C1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142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A52F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011D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FA46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8BBF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6B82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C1D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职称证书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0302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A0DF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B3DD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擅长专业</w:t>
            </w:r>
          </w:p>
          <w:p w14:paraId="5E545BB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或领域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D3E3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9904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2C28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871D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2627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D81F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4462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9EAF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本人学习</w:t>
            </w:r>
          </w:p>
          <w:p w14:paraId="448D6DB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工作简历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BCD3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5548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7BB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主要成果及获奖情况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C640D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1E91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35DB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参与重大涉法事务情况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4D253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B96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A31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  <w:p w14:paraId="6B69368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D6789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591DD0A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（盖  章）</w:t>
            </w:r>
          </w:p>
          <w:p w14:paraId="59C8F29C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年     月     日</w:t>
            </w:r>
          </w:p>
        </w:tc>
      </w:tr>
      <w:tr w14:paraId="63EA4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7C06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3CDF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表格内容可按实际需要分栏，也可另设附表。</w:t>
            </w:r>
          </w:p>
        </w:tc>
      </w:tr>
    </w:tbl>
    <w:p w14:paraId="7BB00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MGIzMDdiNDI0NDgyZDY5MDc0ZTViMTJiYmQ0NTQifQ=="/>
  </w:docVars>
  <w:rsids>
    <w:rsidRoot w:val="21B744AA"/>
    <w:rsid w:val="03B30936"/>
    <w:rsid w:val="21B744AA"/>
    <w:rsid w:val="2A81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0</TotalTime>
  <ScaleCrop>false</ScaleCrop>
  <LinksUpToDate>false</LinksUpToDate>
  <CharactersWithSpaces>231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2023-09-06T08:31:00Z</dcterms:created>
  <dc:creator>沐阳流苏</dc:creator>
  <cp:lastModifiedBy>admin</cp:lastModifiedBy>
  <dcterms:modified xsi:type="dcterms:W3CDTF">2024-07-18T07:48:31Z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1B6C4E4378414BC699563FFECB543593_11</vt:lpwstr>
  </property>
</Properties>
</file>