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招聘岗位职责及任职资格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安全环保部经理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1.岗位职责：全面负责本部门工作及上级主管部门联络、协调、接待等外事工作；贯彻落实安全、环保和治安保卫等有关的方针、政策、法律、法规、标准和上级指示精神；组织及参与制定和实施安全、环保、治安保卫等规章制度及教育培训工作，并监督落实。完成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2.任职资格：35周岁及以下，机电、机械、安全工程等相关专业优先，3年以上相关管理工作经历，具有较强的沟通、协调、写作能力；掌握国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家安全、环境法律法规和公司安全管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理知识。特别优秀者可放宽条件限制。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综合办公室文员（1人）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1.岗位职责：按照部门工作部署，做好公司公文处理、行政印鉴管理、档案管理、仓库管理等工作，为公司正常开展工作提供保障。协助部门经理组织筹备公司总经理办公会、专题会议等各项会议，整理印发会议纪要或会议记录；负责公司对外新闻宣传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.任职资格：35周岁及以下；行政管理、工商管理、文秘、汉语言文学等相关专业优先，3年以上相关工作经历，熟悉公文收发流程；能够独自负责年度大事记及新闻资料的收集及整理；具有一定的文字功底，能独立撰写公司会议、活动和总结汇报材料，具备良好的政治素质和职业素养。特别优秀者可放宽条件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三、设备技术部技术员（1人）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1.岗位职责：负责对生产现场电气设备维修工作及风险排查；负责报告或参与事故调查处理，提出设备事故检修方面工作；落实公司的设备技术、改装、封存、启封；资料的收集及整理归档。</w:t>
      </w:r>
    </w:p>
    <w:p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2.任职要求：35岁以下，专科及以上学历，电器类学科及相关专业，2年以上相关工作经验，熟练掌握设备电气技术并能独立处理问题；吃苦耐劳、工作严谨，具备事故排查能力及电气设备维修能力，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特别优秀者可放宽条件限制。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7"/>
        <w:textAlignment w:val="auto"/>
        <w:rPr>
          <w:rFonts w:ascii="仿宋_GB2312" w:hAnsi="华文中宋" w:eastAsia="仿宋_GB2312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38" w:leftChars="304" w:firstLine="960" w:firstLineChars="3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2A97C-10B6-44E7-A26B-ED8831BDD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9D954B-72D2-471C-AFEF-3798DD29A9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95B980-AF4A-437C-A5D5-EEDE4442A0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8E52D87-9C46-471A-9529-AFEC5DA150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TljYjNmZjZkOGU2NTBlODU4MzgwMzJlNDUxZTgifQ=="/>
  </w:docVars>
  <w:rsids>
    <w:rsidRoot w:val="00000000"/>
    <w:rsid w:val="09295B32"/>
    <w:rsid w:val="09A711C7"/>
    <w:rsid w:val="0A0F43AA"/>
    <w:rsid w:val="21025026"/>
    <w:rsid w:val="235366B3"/>
    <w:rsid w:val="24630A91"/>
    <w:rsid w:val="263E697C"/>
    <w:rsid w:val="29C9048F"/>
    <w:rsid w:val="2E3B6145"/>
    <w:rsid w:val="2F060359"/>
    <w:rsid w:val="30E16D6F"/>
    <w:rsid w:val="3794551E"/>
    <w:rsid w:val="3B1E13F2"/>
    <w:rsid w:val="3BE253E0"/>
    <w:rsid w:val="3EC64E01"/>
    <w:rsid w:val="42902BD6"/>
    <w:rsid w:val="47505368"/>
    <w:rsid w:val="48FA08ED"/>
    <w:rsid w:val="4DD05E54"/>
    <w:rsid w:val="52A721F6"/>
    <w:rsid w:val="53BF76E0"/>
    <w:rsid w:val="542D63C3"/>
    <w:rsid w:val="555A606B"/>
    <w:rsid w:val="55C77B66"/>
    <w:rsid w:val="594F24CC"/>
    <w:rsid w:val="5E6E2C72"/>
    <w:rsid w:val="5E8B7D59"/>
    <w:rsid w:val="5EEA0649"/>
    <w:rsid w:val="614D0901"/>
    <w:rsid w:val="62D65A1A"/>
    <w:rsid w:val="631620EA"/>
    <w:rsid w:val="65276A1B"/>
    <w:rsid w:val="71DC5C6D"/>
    <w:rsid w:val="77411547"/>
    <w:rsid w:val="7EF6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1100"/>
      </w:tabs>
      <w:spacing w:beforeLines="50" w:after="0" w:line="400" w:lineRule="atLeast"/>
      <w:ind w:left="0" w:leftChars="0" w:firstLine="420" w:firstLineChars="200"/>
    </w:pPr>
    <w:rPr>
      <w:rFonts w:ascii="宋体" w:hAnsi="宋体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1538</Words>
  <Characters>1604</Characters>
  <Lines>0</Lines>
  <Paragraphs>0</Paragraphs>
  <TotalTime>4</TotalTime>
  <ScaleCrop>false</ScaleCrop>
  <LinksUpToDate>false</LinksUpToDate>
  <CharactersWithSpaces>1621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2022-07-29T03:46:00Z</dcterms:created>
  <dc:creator>think</dc:creator>
  <cp:lastModifiedBy>Lenovo</cp:lastModifiedBy>
  <cp:lastPrinted>2023-01-28T08:52:00Z</cp:lastPrinted>
  <dcterms:modified xsi:type="dcterms:W3CDTF">2023-04-20T07:17:56Z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98F3DA2CBE0E41B595EE590B3109CD29_13</vt:lpwstr>
  </property>
</Properties>
</file>