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30"/>
          <w:szCs w:val="30"/>
        </w:rPr>
      </w:pPr>
      <w:bookmarkStart w:id="0" w:name="_GoBack"/>
      <w:bookmarkEnd w:id="0"/>
      <w:r>
        <w:rPr>
          <w:rFonts w:hint="eastAsia"/>
          <w:sz w:val="30"/>
          <w:szCs w:val="30"/>
        </w:rPr>
        <w:t>附件1</w:t>
      </w:r>
    </w:p>
    <w:p>
      <w:pPr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</w:rPr>
        <w:t>创业培训机构遴选承诺书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本学校（单位）已仔细阅读市人力资源和社会保障局、市财政局《关于印发&lt;枣庄市创业培训管理办法&gt;的通知》（枣人社字[2021]17号）和《</w:t>
      </w:r>
      <w:r>
        <w:rPr>
          <w:rFonts w:hint="eastAsia" w:ascii="仿宋_GB2312" w:hAnsi="华文中宋" w:eastAsia="仿宋_GB2312"/>
          <w:sz w:val="32"/>
          <w:szCs w:val="32"/>
        </w:rPr>
        <w:t>枣庄市创业培训机构公开遴选工作办法</w:t>
      </w:r>
      <w:r>
        <w:rPr>
          <w:rFonts w:hint="eastAsia" w:ascii="仿宋_GB2312" w:eastAsia="仿宋_GB2312"/>
          <w:sz w:val="32"/>
          <w:szCs w:val="32"/>
        </w:rPr>
        <w:t>》等相关政策文件，清楚并理解其内容。并郑重承诺：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自觉遵守有关规定及政策，参加枣庄市创业培训机构遴选工作，对本学校（单位）所提供的一切材料真实性负责，不弄虚作假，不隐瞒真实情况。对违反以上承诺所造成的后果，本学校愿承担相应的法律责任。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left="480" w:hanging="480" w:hangingChars="1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                                                      承诺单位：（加盖公章）</w:t>
      </w:r>
    </w:p>
    <w:p>
      <w:pPr>
        <w:ind w:firstLine="480" w:firstLineChars="150"/>
      </w:pPr>
      <w:r>
        <w:rPr>
          <w:rFonts w:hint="eastAsia" w:ascii="仿宋_GB2312" w:eastAsia="仿宋_GB2312"/>
          <w:sz w:val="32"/>
          <w:szCs w:val="32"/>
        </w:rPr>
        <w:t xml:space="preserve">法    人：（签字）                     </w:t>
      </w:r>
    </w:p>
    <w:p>
      <w:pPr>
        <w:rPr>
          <w:rFonts w:ascii="仿宋_GB2312" w:eastAsia="仿宋_GB2312"/>
          <w:sz w:val="32"/>
          <w:szCs w:val="32"/>
        </w:rPr>
      </w:pPr>
    </w:p>
    <w:p>
      <w:pPr>
        <w:ind w:firstLine="4320" w:firstLineChars="135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年     月    日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>
      <w:pPr>
        <w:widowControl/>
        <w:jc w:val="left"/>
        <w:rPr>
          <w:rFonts w:cs="仿宋_GB2312" w:asciiTheme="minorEastAsia" w:hAnsiTheme="minorEastAsia"/>
          <w:kern w:val="0"/>
          <w:sz w:val="28"/>
          <w:szCs w:val="28"/>
        </w:rPr>
      </w:pPr>
      <w:r>
        <w:rPr>
          <w:rFonts w:hint="eastAsia" w:cs="仿宋_GB2312" w:asciiTheme="minorEastAsia" w:hAnsiTheme="minorEastAsia"/>
          <w:kern w:val="0"/>
          <w:sz w:val="28"/>
          <w:szCs w:val="28"/>
        </w:rPr>
        <w:t>附件2、</w:t>
      </w:r>
    </w:p>
    <w:p>
      <w:pPr>
        <w:widowControl/>
        <w:shd w:val="clear" w:color="auto" w:fill="FFFFFF"/>
        <w:jc w:val="center"/>
        <w:rPr>
          <w:rFonts w:ascii="华文中宋" w:hAnsi="华文中宋" w:eastAsia="华文中宋" w:cs="宋体"/>
          <w:b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kern w:val="0"/>
          <w:sz w:val="44"/>
          <w:szCs w:val="44"/>
        </w:rPr>
        <w:t>枣庄市创业培训机构申请登记表</w:t>
      </w:r>
    </w:p>
    <w:p>
      <w:pPr>
        <w:widowControl/>
        <w:shd w:val="clear" w:color="auto" w:fill="FFFFFF"/>
        <w:jc w:val="center"/>
        <w:rPr>
          <w:rFonts w:ascii="华文中宋" w:hAnsi="华文中宋" w:eastAsia="华文中宋" w:cs="宋体"/>
          <w:kern w:val="0"/>
          <w:szCs w:val="21"/>
        </w:rPr>
      </w:pPr>
    </w:p>
    <w:tbl>
      <w:tblPr>
        <w:tblStyle w:val="5"/>
        <w:tblW w:w="8983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0"/>
        <w:gridCol w:w="1286"/>
        <w:gridCol w:w="1216"/>
        <w:gridCol w:w="594"/>
        <w:gridCol w:w="992"/>
        <w:gridCol w:w="581"/>
        <w:gridCol w:w="769"/>
        <w:gridCol w:w="457"/>
        <w:gridCol w:w="1441"/>
        <w:gridCol w:w="45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7" w:type="dxa"/>
          <w:trHeight w:val="454" w:hRule="atLeast"/>
          <w:jc w:val="center"/>
        </w:trPr>
        <w:tc>
          <w:tcPr>
            <w:tcW w:w="119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机构名称</w:t>
            </w:r>
          </w:p>
        </w:tc>
        <w:tc>
          <w:tcPr>
            <w:tcW w:w="7336" w:type="dxa"/>
            <w:gridSpan w:val="8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7" w:type="dxa"/>
          <w:trHeight w:val="454" w:hRule="atLeast"/>
          <w:jc w:val="center"/>
        </w:trPr>
        <w:tc>
          <w:tcPr>
            <w:tcW w:w="1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培训地址</w:t>
            </w:r>
          </w:p>
        </w:tc>
        <w:tc>
          <w:tcPr>
            <w:tcW w:w="7336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7" w:type="dxa"/>
          <w:trHeight w:val="454" w:hRule="atLeast"/>
          <w:jc w:val="center"/>
        </w:trPr>
        <w:tc>
          <w:tcPr>
            <w:tcW w:w="1190" w:type="dxa"/>
            <w:tcBorders>
              <w:top w:val="nil"/>
              <w:left w:val="single" w:color="auto" w:sz="6" w:space="0"/>
              <w:bottom w:val="single" w:color="auto" w:sz="4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机构类型</w:t>
            </w:r>
          </w:p>
        </w:tc>
        <w:tc>
          <w:tcPr>
            <w:tcW w:w="30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高校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（职业院校）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创业学院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、 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民办机构</w:t>
            </w:r>
          </w:p>
        </w:tc>
        <w:tc>
          <w:tcPr>
            <w:tcW w:w="9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机构统一信用代码</w:t>
            </w:r>
          </w:p>
        </w:tc>
        <w:tc>
          <w:tcPr>
            <w:tcW w:w="3248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7" w:type="dxa"/>
          <w:trHeight w:val="454" w:hRule="atLeast"/>
          <w:jc w:val="center"/>
        </w:trPr>
        <w:tc>
          <w:tcPr>
            <w:tcW w:w="119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06" w:lineRule="atLeas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培训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项目</w:t>
            </w:r>
          </w:p>
        </w:tc>
        <w:tc>
          <w:tcPr>
            <w:tcW w:w="7336" w:type="dxa"/>
            <w:gridSpan w:val="8"/>
            <w:tcBorders>
              <w:top w:val="single" w:color="auto" w:sz="4" w:space="0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spacing w:line="380" w:lineRule="exac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□创业意识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培训、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□创办企业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培训、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□创业实训、□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网络创业培训、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□IYB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培训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7" w:type="dxa"/>
          <w:trHeight w:val="454" w:hRule="atLeast"/>
          <w:jc w:val="center"/>
        </w:trPr>
        <w:tc>
          <w:tcPr>
            <w:tcW w:w="1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28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898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7" w:type="dxa"/>
          <w:trHeight w:val="454" w:hRule="atLeast"/>
          <w:jc w:val="center"/>
        </w:trPr>
        <w:tc>
          <w:tcPr>
            <w:tcW w:w="1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Cs w:val="21"/>
              </w:rPr>
              <w:t>法人代表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(</w:t>
            </w:r>
            <w:r>
              <w:rPr>
                <w:rFonts w:ascii="宋体" w:hAnsi="宋体" w:eastAsia="宋体" w:cs="宋体"/>
                <w:kern w:val="0"/>
                <w:szCs w:val="21"/>
              </w:rPr>
              <w:t>机构负责人</w:t>
            </w:r>
            <w:r>
              <w:rPr>
                <w:rFonts w:hint="eastAsia" w:ascii="宋体" w:hAnsi="宋体" w:eastAsia="宋体" w:cs="宋体"/>
                <w:kern w:val="0"/>
                <w:szCs w:val="21"/>
              </w:rPr>
              <w:t>)</w:t>
            </w:r>
          </w:p>
        </w:tc>
        <w:tc>
          <w:tcPr>
            <w:tcW w:w="250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24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7" w:type="dxa"/>
          <w:trHeight w:val="454" w:hRule="atLeast"/>
          <w:jc w:val="center"/>
        </w:trPr>
        <w:tc>
          <w:tcPr>
            <w:tcW w:w="119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机构开户银行</w:t>
            </w:r>
          </w:p>
        </w:tc>
        <w:tc>
          <w:tcPr>
            <w:tcW w:w="2502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306" w:lineRule="atLeast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银行账号</w:t>
            </w:r>
          </w:p>
        </w:tc>
        <w:tc>
          <w:tcPr>
            <w:tcW w:w="3248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7" w:type="dxa"/>
          <w:trHeight w:val="4800" w:hRule="atLeast"/>
          <w:jc w:val="center"/>
        </w:trPr>
        <w:tc>
          <w:tcPr>
            <w:tcW w:w="8526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before="153"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专职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SIYB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讲师（创业实训师）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人； 兼职讲师（创业实训师）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_______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人；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讲师名单：（姓名、性别、身份证号、证书编号）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．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．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．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创业导师人；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导师名单：（姓名、性别、职务、单位、）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．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u w:val="singl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．</w:t>
            </w:r>
          </w:p>
          <w:p>
            <w:pPr>
              <w:widowControl/>
              <w:spacing w:line="360" w:lineRule="exact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3.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457" w:type="dxa"/>
          <w:trHeight w:val="2190" w:hRule="atLeast"/>
          <w:jc w:val="center"/>
        </w:trPr>
        <w:tc>
          <w:tcPr>
            <w:tcW w:w="8526" w:type="dxa"/>
            <w:gridSpan w:val="9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before="153" w:line="306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主要培训目标群体：</w:t>
            </w:r>
          </w:p>
          <w:p>
            <w:pPr>
              <w:widowControl/>
              <w:spacing w:line="306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</w:t>
            </w:r>
          </w:p>
          <w:p>
            <w:pPr>
              <w:widowControl/>
              <w:spacing w:line="306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5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37" w:lineRule="atLeas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</w:tbl>
    <w:p>
      <w:pPr>
        <w:widowControl/>
        <w:shd w:val="clear" w:color="auto" w:fill="FFFFFF"/>
        <w:jc w:val="left"/>
        <w:rPr>
          <w:rFonts w:ascii="微软雅黑" w:hAnsi="微软雅黑" w:eastAsia="微软雅黑" w:cs="宋体"/>
          <w:kern w:val="0"/>
          <w:sz w:val="23"/>
          <w:szCs w:val="23"/>
        </w:rPr>
      </w:pPr>
    </w:p>
    <w:tbl>
      <w:tblPr>
        <w:tblStyle w:val="5"/>
        <w:tblW w:w="5000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01"/>
        <w:gridCol w:w="74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9" w:hRule="atLeast"/>
          <w:jc w:val="center"/>
        </w:trPr>
        <w:tc>
          <w:tcPr>
            <w:tcW w:w="5000" w:type="pct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before="153" w:line="368" w:lineRule="atLeast"/>
              <w:jc w:val="left"/>
              <w:rPr>
                <w:rFonts w:ascii="微软雅黑" w:hAnsi="微软雅黑" w:eastAsia="微软雅黑" w:cs="宋体"/>
                <w:kern w:val="0"/>
                <w:sz w:val="23"/>
                <w:szCs w:val="23"/>
              </w:rPr>
            </w:pPr>
            <w:r>
              <w:rPr>
                <w:rFonts w:ascii="微软雅黑" w:hAnsi="微软雅黑" w:eastAsia="微软雅黑" w:cs="宋体"/>
                <w:kern w:val="0"/>
                <w:sz w:val="23"/>
                <w:szCs w:val="23"/>
              </w:rPr>
              <w:br w:type="page"/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教学设施设备：</w:t>
            </w:r>
          </w:p>
          <w:p>
            <w:pPr>
              <w:widowControl/>
              <w:spacing w:before="153" w:line="300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  </w:t>
            </w:r>
          </w:p>
          <w:p>
            <w:pPr>
              <w:spacing w:before="153" w:line="300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3" w:hRule="atLeast"/>
          <w:jc w:val="center"/>
        </w:trPr>
        <w:tc>
          <w:tcPr>
            <w:tcW w:w="646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专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家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评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估</w:t>
            </w:r>
          </w:p>
        </w:tc>
        <w:tc>
          <w:tcPr>
            <w:tcW w:w="4354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  <w:p>
            <w:pPr>
              <w:widowControl/>
              <w:spacing w:line="300" w:lineRule="atLeas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　专</w:t>
            </w:r>
            <w:r>
              <w:rPr>
                <w:rFonts w:ascii="宋体" w:hAnsi="宋体" w:eastAsia="宋体" w:cs="宋体"/>
                <w:kern w:val="0"/>
                <w:szCs w:val="21"/>
              </w:rPr>
              <w:t> 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家</w:t>
            </w:r>
            <w:r>
              <w:rPr>
                <w:rFonts w:ascii="宋体" w:hAnsi="宋体" w:eastAsia="宋体" w:cs="宋体"/>
                <w:kern w:val="0"/>
                <w:szCs w:val="21"/>
              </w:rPr>
              <w:t> 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签</w:t>
            </w:r>
            <w:r>
              <w:rPr>
                <w:rFonts w:ascii="宋体" w:hAnsi="宋体" w:eastAsia="宋体" w:cs="宋体"/>
                <w:kern w:val="0"/>
                <w:szCs w:val="21"/>
              </w:rPr>
              <w:t> 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字：</w:t>
            </w:r>
          </w:p>
          <w:p>
            <w:pPr>
              <w:widowControl/>
              <w:spacing w:line="300" w:lineRule="atLeast"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                                      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　年</w:t>
            </w: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   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   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4" w:hRule="atLeast"/>
          <w:jc w:val="center"/>
        </w:trPr>
        <w:tc>
          <w:tcPr>
            <w:tcW w:w="646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公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示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情</w:t>
            </w:r>
          </w:p>
          <w:p>
            <w:pPr>
              <w:widowControl/>
              <w:spacing w:line="300" w:lineRule="exact"/>
              <w:ind w:firstLine="250" w:firstLineChars="100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况</w:t>
            </w:r>
          </w:p>
        </w:tc>
        <w:tc>
          <w:tcPr>
            <w:tcW w:w="4354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 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2" w:hRule="atLeast"/>
          <w:jc w:val="center"/>
        </w:trPr>
        <w:tc>
          <w:tcPr>
            <w:tcW w:w="646" w:type="pc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市公共</w:t>
            </w: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就业人才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服务机构</w:t>
            </w:r>
          </w:p>
          <w:p>
            <w:pPr>
              <w:widowControl/>
              <w:spacing w:line="400" w:lineRule="exact"/>
              <w:jc w:val="center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确认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意见</w:t>
            </w:r>
          </w:p>
        </w:tc>
        <w:tc>
          <w:tcPr>
            <w:tcW w:w="4354" w:type="pc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>
            <w:pPr>
              <w:widowControl/>
              <w:spacing w:line="300" w:lineRule="exact"/>
              <w:ind w:firstLine="5392"/>
              <w:jc w:val="left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  <w:p>
            <w:pPr>
              <w:widowControl/>
              <w:spacing w:line="300" w:lineRule="exact"/>
              <w:ind w:firstLine="5392"/>
              <w:jc w:val="left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  <w:p>
            <w:pPr>
              <w:widowControl/>
              <w:spacing w:line="300" w:lineRule="exact"/>
              <w:ind w:firstLine="5392"/>
              <w:jc w:val="left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  <w:p>
            <w:pPr>
              <w:widowControl/>
              <w:spacing w:line="300" w:lineRule="exact"/>
              <w:ind w:firstLine="5392"/>
              <w:jc w:val="left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  <w:p>
            <w:pPr>
              <w:widowControl/>
              <w:spacing w:line="300" w:lineRule="exact"/>
              <w:ind w:firstLine="5392"/>
              <w:jc w:val="left"/>
              <w:rPr>
                <w:rFonts w:ascii="宋体" w:hAnsi="宋体" w:eastAsia="宋体" w:cs="宋体"/>
                <w:kern w:val="0"/>
                <w:sz w:val="25"/>
                <w:szCs w:val="25"/>
              </w:rPr>
            </w:pPr>
          </w:p>
          <w:p>
            <w:pPr>
              <w:widowControl/>
              <w:spacing w:line="300" w:lineRule="exact"/>
              <w:ind w:firstLine="5392"/>
              <w:jc w:val="left"/>
              <w:rPr>
                <w:rFonts w:ascii="宋体" w:hAnsi="宋体" w:eastAsia="宋体" w:cs="宋体"/>
                <w:kern w:val="0"/>
                <w:szCs w:val="21"/>
              </w:rPr>
            </w:pP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单位盖章：</w:t>
            </w:r>
          </w:p>
          <w:p>
            <w:pPr>
              <w:widowControl/>
              <w:spacing w:line="300" w:lineRule="exact"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                                        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   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>    </w:t>
            </w:r>
            <w:r>
              <w:rPr>
                <w:rFonts w:ascii="宋体" w:hAnsi="宋体" w:eastAsia="宋体" w:cs="宋体"/>
                <w:kern w:val="0"/>
                <w:sz w:val="25"/>
                <w:szCs w:val="25"/>
              </w:rPr>
              <w:t>日</w:t>
            </w:r>
            <w:r>
              <w:rPr>
                <w:rFonts w:hint="eastAsia" w:ascii="宋体" w:hAnsi="宋体" w:eastAsia="宋体" w:cs="宋体"/>
                <w:kern w:val="0"/>
                <w:sz w:val="25"/>
                <w:szCs w:val="25"/>
              </w:rPr>
              <w:t xml:space="preserve">                                     </w:t>
            </w:r>
          </w:p>
        </w:tc>
      </w:tr>
    </w:tbl>
    <w:p>
      <w:pPr>
        <w:rPr>
          <w:rFonts w:ascii="仿宋_GB2312" w:eastAsia="仿宋_GB2312"/>
          <w:sz w:val="32"/>
          <w:szCs w:val="32"/>
        </w:rPr>
      </w:pPr>
      <w:r>
        <w:rPr>
          <w:rFonts w:hint="eastAsia" w:ascii="宋体" w:hAnsi="宋体" w:eastAsia="宋体" w:cs="宋体"/>
          <w:kern w:val="0"/>
          <w:szCs w:val="21"/>
        </w:rPr>
        <w:t> 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KaiTi_GB2312">
    <w:altName w:val="楷体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0607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705B5"/>
    <w:rsid w:val="000E6E89"/>
    <w:rsid w:val="00244B33"/>
    <w:rsid w:val="002B7F1B"/>
    <w:rsid w:val="003512CD"/>
    <w:rsid w:val="004229C1"/>
    <w:rsid w:val="004705B5"/>
    <w:rsid w:val="007173BC"/>
    <w:rsid w:val="007F623D"/>
    <w:rsid w:val="008574DA"/>
    <w:rsid w:val="00873272"/>
    <w:rsid w:val="00876A5C"/>
    <w:rsid w:val="00A2645B"/>
    <w:rsid w:val="00A80E93"/>
    <w:rsid w:val="00AF19B2"/>
    <w:rsid w:val="00C81119"/>
    <w:rsid w:val="00F152F5"/>
    <w:rsid w:val="0347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eastAsia="黑体" w:cs="黑体" w:hAnsiTheme="minorHAnsi"/>
      <w:color w:val="000000"/>
      <w:kern w:val="0"/>
      <w:sz w:val="24"/>
      <w:szCs w:val="24"/>
      <w:lang w:val="en-US" w:eastAsia="zh-CN" w:bidi="ar-SA"/>
    </w:rPr>
  </w:style>
  <w:style w:type="paragraph" w:styleId="8">
    <w:name w:val="List Paragraph"/>
    <w:basedOn w:val="1"/>
    <w:unhideWhenUsed/>
    <w:uiPriority w:val="99"/>
    <w:pPr>
      <w:ind w:firstLine="420" w:firstLineChars="200"/>
    </w:pPr>
  </w:style>
  <w:style w:type="character" w:customStyle="1" w:styleId="9">
    <w:name w:val="页脚 Char"/>
    <w:basedOn w:val="6"/>
    <w:link w:val="2"/>
    <w:uiPriority w:val="99"/>
    <w:rPr>
      <w:sz w:val="18"/>
      <w:szCs w:val="18"/>
    </w:rPr>
  </w:style>
  <w:style w:type="character" w:customStyle="1" w:styleId="10">
    <w:name w:val="页眉 Char"/>
    <w:basedOn w:val="6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8</Pages>
  <Words>430</Words>
  <Characters>2452</Characters>
  <Lines>20</Lines>
  <Paragraphs>5</Paragraphs>
  <TotalTime>19</TotalTime>
  <ScaleCrop>false</ScaleCrop>
  <LinksUpToDate>false</LinksUpToDate>
  <CharactersWithSpaces>2877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2021-04-13T02:02:00Z</dcterms:created>
  <dc:creator>User</dc:creator>
  <cp:lastModifiedBy>甘波</cp:lastModifiedBy>
  <dcterms:modified xsi:type="dcterms:W3CDTF">2021-04-15T02:10:11Z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96244DC5B78942C5ACB2810313F32888</vt:lpwstr>
  </property>
</Properties>
</file>