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60" w:lineRule="exact"/>
        <w:rPr>
          <w:rFonts w:hint="default" w:ascii="黑体" w:hAnsi="黑体" w:eastAsia="黑体"/>
          <w:color w:val="000000"/>
          <w:sz w:val="32"/>
          <w:lang w:val="en-US" w:eastAsia="zh-CN"/>
        </w:rPr>
      </w:pPr>
      <w:r>
        <w:rPr>
          <w:rFonts w:hint="eastAsia" w:ascii="黑体" w:hAnsi="黑体" w:eastAsia="黑体"/>
          <w:color w:val="000000"/>
          <w:sz w:val="32"/>
          <w:lang w:eastAsia="zh-CN"/>
        </w:rPr>
        <w:t>附件1</w:t>
      </w:r>
      <w:r>
        <w:rPr>
          <w:rFonts w:hint="eastAsia" w:ascii="黑体" w:hAnsi="黑体" w:eastAsia="黑体"/>
          <w:color w:val="000000"/>
          <w:sz w:val="32"/>
          <w:lang w:val="en-US" w:eastAsia="zh-CN"/>
        </w:rPr>
        <w:t xml:space="preserve"> 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/>
          <w:color w:val="000000"/>
          <w:sz w:val="44"/>
          <w:szCs w:val="44"/>
          <w:lang w:eastAsia="zh-CN"/>
        </w:rPr>
      </w:pPr>
      <w:bookmarkStart w:id="0" w:name="OLE_LINK40"/>
      <w:bookmarkStart w:id="1" w:name="OLE_LINK41"/>
      <w:bookmarkStart w:id="2" w:name="OLE_LINK39"/>
      <w:r>
        <w:rPr>
          <w:rFonts w:hint="eastAsia" w:ascii="方正小标宋简体" w:hAnsi="方正小标宋简体" w:eastAsia="方正小标宋简体"/>
          <w:color w:val="000000"/>
          <w:sz w:val="44"/>
          <w:szCs w:val="44"/>
          <w:lang w:eastAsia="zh-CN"/>
        </w:rPr>
        <w:t>枣庄市百强企业申报表</w:t>
      </w:r>
    </w:p>
    <w:bookmarkEnd w:id="0"/>
    <w:bookmarkEnd w:id="1"/>
    <w:bookmarkEnd w:id="2"/>
    <w:tbl>
      <w:tblPr>
        <w:tblStyle w:val="7"/>
        <w:tblpPr w:leftFromText="180" w:rightFromText="180" w:vertAnchor="text" w:horzAnchor="page" w:tblpXSpec="center" w:tblpY="514"/>
        <w:tblOverlap w:val="never"/>
        <w:tblW w:w="9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9"/>
        <w:gridCol w:w="21"/>
        <w:gridCol w:w="1739"/>
        <w:gridCol w:w="197"/>
        <w:gridCol w:w="1633"/>
        <w:gridCol w:w="231"/>
        <w:gridCol w:w="1342"/>
        <w:gridCol w:w="217"/>
        <w:gridCol w:w="691"/>
        <w:gridCol w:w="508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5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申报类别</w:t>
            </w:r>
          </w:p>
        </w:tc>
        <w:tc>
          <w:tcPr>
            <w:tcW w:w="8350" w:type="dxa"/>
            <w:gridSpan w:val="9"/>
            <w:vAlign w:val="center"/>
          </w:tcPr>
          <w:p>
            <w:pPr>
              <w:widowControl w:val="0"/>
              <w:spacing w:line="320" w:lineRule="exact"/>
              <w:ind w:firstLine="301" w:firstLineChars="100"/>
              <w:jc w:val="both"/>
              <w:rPr>
                <w:rFonts w:hint="eastAsia" w:ascii="仿宋_GB2312" w:hAnsi="仿宋_GB2312" w:eastAsia="仿宋_GB2312"/>
                <w:b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b/>
                <w:color w:val="000000"/>
                <w:sz w:val="30"/>
                <w:lang w:eastAsia="zh-CN"/>
              </w:rPr>
              <w:t>枣庄市综合百强企业</w:t>
            </w:r>
            <w:r>
              <w:rPr>
                <w:rFonts w:hint="eastAsia" w:ascii="仿宋_GB2312" w:hAnsi="仿宋_GB2312" w:eastAsia="仿宋_GB2312"/>
                <w:b/>
                <w:color w:val="000000"/>
                <w:sz w:val="30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b/>
                <w:color w:val="000000"/>
                <w:sz w:val="30"/>
                <w:lang w:eastAsia="zh-CN"/>
              </w:rPr>
              <w:t xml:space="preserve">    </w:t>
            </w:r>
            <w:r>
              <w:rPr>
                <w:rFonts w:hint="eastAsia" w:ascii="仿宋_GB2312" w:hAnsi="仿宋_GB2312" w:eastAsia="仿宋_GB2312"/>
                <w:b/>
                <w:color w:val="000000"/>
                <w:sz w:val="30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/>
                <w:b/>
                <w:color w:val="000000"/>
                <w:sz w:val="30"/>
                <w:lang w:eastAsia="zh-CN"/>
              </w:rPr>
              <w:t>枣庄市工业百强企业</w:t>
            </w:r>
            <w:r>
              <w:rPr>
                <w:rFonts w:hint="eastAsia" w:ascii="仿宋_GB2312" w:hAnsi="仿宋_GB2312" w:eastAsia="仿宋_GB2312"/>
                <w:b/>
                <w:color w:val="000000"/>
                <w:sz w:val="30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企业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全</w:t>
            </w:r>
            <w:r>
              <w:rPr>
                <w:rFonts w:hint="eastAsia" w:ascii="仿宋_GB2312" w:hAnsi="仿宋_GB2312" w:eastAsia="仿宋_GB2312"/>
                <w:color w:val="000000"/>
              </w:rPr>
              <w:t>称</w:t>
            </w:r>
          </w:p>
        </w:tc>
        <w:tc>
          <w:tcPr>
            <w:tcW w:w="5359" w:type="dxa"/>
            <w:gridSpan w:val="6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企业性质</w:t>
            </w:r>
          </w:p>
        </w:tc>
        <w:tc>
          <w:tcPr>
            <w:tcW w:w="1792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国有</w:t>
            </w:r>
            <w:r>
              <w:rPr>
                <w:rFonts w:hint="eastAsia" w:ascii="仿宋_GB2312" w:hAnsi="仿宋_GB2312" w:eastAsia="仿宋_GB2312"/>
                <w:color w:val="000000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</w:t>
            </w:r>
          </w:p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民营</w:t>
            </w:r>
            <w:r>
              <w:rPr>
                <w:rFonts w:hint="eastAsia" w:ascii="仿宋_GB2312" w:hAnsi="仿宋_GB2312" w:eastAsia="仿宋_GB2312"/>
                <w:color w:val="000000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注册地址</w:t>
            </w:r>
          </w:p>
        </w:tc>
        <w:tc>
          <w:tcPr>
            <w:tcW w:w="8350" w:type="dxa"/>
            <w:gridSpan w:val="9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统一信用代码</w:t>
            </w:r>
          </w:p>
        </w:tc>
        <w:tc>
          <w:tcPr>
            <w:tcW w:w="5359" w:type="dxa"/>
            <w:gridSpan w:val="6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电子邮箱</w:t>
            </w:r>
          </w:p>
        </w:tc>
        <w:tc>
          <w:tcPr>
            <w:tcW w:w="1792" w:type="dxa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企业</w:t>
            </w:r>
          </w:p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负责人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ind w:firstLine="360" w:firstLineChars="150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183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出生年月</w:t>
            </w:r>
          </w:p>
        </w:tc>
        <w:tc>
          <w:tcPr>
            <w:tcW w:w="179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0" w:rightChars="0"/>
              <w:jc w:val="center"/>
              <w:textAlignment w:val="auto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联系电话</w:t>
            </w:r>
          </w:p>
        </w:tc>
        <w:tc>
          <w:tcPr>
            <w:tcW w:w="1792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企业     </w:t>
            </w:r>
            <w:r>
              <w:rPr>
                <w:rFonts w:hint="eastAsia" w:ascii="仿宋_GB2312" w:hAnsi="仿宋_GB2312" w:eastAsia="仿宋_GB2312"/>
                <w:color w:val="000000"/>
              </w:rPr>
              <w:t>联系人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ind w:firstLine="360" w:firstLineChars="150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183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kern w:val="2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kern w:val="2"/>
                <w:lang w:val="en-US" w:eastAsia="zh-CN"/>
              </w:rPr>
              <w:t>职    务</w:t>
            </w:r>
          </w:p>
        </w:tc>
        <w:tc>
          <w:tcPr>
            <w:tcW w:w="179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0" w:rightChars="0"/>
              <w:jc w:val="center"/>
              <w:textAlignment w:val="auto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联系电话</w:t>
            </w:r>
          </w:p>
        </w:tc>
        <w:tc>
          <w:tcPr>
            <w:tcW w:w="1792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填报人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ind w:firstLine="360" w:firstLineChars="150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183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职    务</w:t>
            </w:r>
          </w:p>
        </w:tc>
        <w:tc>
          <w:tcPr>
            <w:tcW w:w="179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  <w:kern w:val="2"/>
                <w:lang w:eastAsia="zh-CN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0" w:rightChars="0"/>
              <w:jc w:val="center"/>
              <w:textAlignment w:val="auto"/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联系电话</w:t>
            </w:r>
          </w:p>
        </w:tc>
        <w:tc>
          <w:tcPr>
            <w:tcW w:w="1792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3009" w:type="dxa"/>
            <w:gridSpan w:val="3"/>
            <w:vAlign w:val="center"/>
          </w:tcPr>
          <w:p>
            <w:pPr>
              <w:spacing w:line="320" w:lineRule="exact"/>
              <w:jc w:val="left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企业主要产品或提供的主要服务</w:t>
            </w:r>
          </w:p>
        </w:tc>
        <w:tc>
          <w:tcPr>
            <w:tcW w:w="6611" w:type="dxa"/>
            <w:gridSpan w:val="8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指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  <w:color w:val="000000"/>
              </w:rPr>
              <w:t>标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  <w:color w:val="000000"/>
              </w:rPr>
              <w:t>（万元）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营业收入</w:t>
            </w:r>
          </w:p>
        </w:tc>
        <w:tc>
          <w:tcPr>
            <w:tcW w:w="206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净利润</w:t>
            </w:r>
          </w:p>
        </w:tc>
        <w:tc>
          <w:tcPr>
            <w:tcW w:w="225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纳税总额</w:t>
            </w:r>
          </w:p>
        </w:tc>
        <w:tc>
          <w:tcPr>
            <w:tcW w:w="230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spacing w:val="-2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资产总额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20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/>
                <w:color w:val="000000"/>
              </w:rPr>
              <w:t>年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06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25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30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20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</w:rPr>
              <w:t>年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06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25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30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指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  <w:color w:val="000000"/>
              </w:rPr>
              <w:t>标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</w:t>
            </w:r>
            <w:r>
              <w:rPr>
                <w:rFonts w:hint="eastAsia" w:ascii="仿宋_GB2312" w:hAnsi="仿宋_GB2312" w:eastAsia="仿宋_GB2312"/>
                <w:color w:val="000000"/>
              </w:rPr>
              <w:t>（万元）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研发费用</w:t>
            </w:r>
          </w:p>
        </w:tc>
        <w:tc>
          <w:tcPr>
            <w:tcW w:w="2061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员工总数（人）</w:t>
            </w:r>
          </w:p>
        </w:tc>
        <w:tc>
          <w:tcPr>
            <w:tcW w:w="225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FF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18"/>
                <w:szCs w:val="18"/>
                <w:lang w:val="en-US" w:eastAsia="zh-CN"/>
              </w:rPr>
              <w:t>中级职称及以上专业技能人才（人）</w:t>
            </w:r>
          </w:p>
        </w:tc>
        <w:tc>
          <w:tcPr>
            <w:tcW w:w="230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FF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获得市级以上奖项（项）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/>
                <w:color w:val="000000"/>
              </w:rPr>
              <w:t>年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061" w:type="dxa"/>
            <w:gridSpan w:val="3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25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default" w:ascii="仿宋_GB2312" w:hAnsi="仿宋_GB2312" w:eastAsia="仿宋_GB2312"/>
                <w:color w:val="000000"/>
                <w:lang w:val="en-US" w:eastAsia="zh-CN"/>
              </w:rPr>
            </w:pPr>
          </w:p>
        </w:tc>
        <w:tc>
          <w:tcPr>
            <w:tcW w:w="2300" w:type="dxa"/>
            <w:gridSpan w:val="2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7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color w:val="000000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</w:rPr>
              <w:t>年</w:t>
            </w:r>
          </w:p>
        </w:tc>
        <w:tc>
          <w:tcPr>
            <w:tcW w:w="1739" w:type="dxa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061" w:type="dxa"/>
            <w:gridSpan w:val="3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250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hAnsi="仿宋_GB2312" w:eastAsia="仿宋_GB2312"/>
                <w:color w:val="000000"/>
              </w:rPr>
            </w:pPr>
          </w:p>
        </w:tc>
        <w:tc>
          <w:tcPr>
            <w:tcW w:w="2300" w:type="dxa"/>
            <w:gridSpan w:val="2"/>
            <w:vAlign w:val="center"/>
          </w:tcPr>
          <w:p>
            <w:pPr>
              <w:spacing w:line="320" w:lineRule="exact"/>
              <w:rPr>
                <w:rFonts w:hint="eastAsia" w:ascii="仿宋_GB2312" w:hAns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49" w:type="dxa"/>
            <w:vAlign w:val="center"/>
          </w:tcPr>
          <w:p>
            <w:pPr>
              <w:spacing w:line="240" w:lineRule="exact"/>
              <w:rPr>
                <w:rFonts w:hint="eastAsia" w:ascii="仿宋_GB2312" w:hAnsi="仿宋_GB2312" w:eastAsia="仿宋_GB2312"/>
                <w:color w:val="000000"/>
              </w:rPr>
            </w:pPr>
            <w:r>
              <w:rPr>
                <w:rFonts w:hint="eastAsia" w:ascii="仿宋_GB2312" w:hAnsi="仿宋_GB2312" w:eastAsia="仿宋_GB2312"/>
                <w:b/>
                <w:color w:val="000000"/>
              </w:rPr>
              <w:t>企业信息</w:t>
            </w:r>
          </w:p>
        </w:tc>
        <w:tc>
          <w:tcPr>
            <w:tcW w:w="8371" w:type="dxa"/>
            <w:gridSpan w:val="10"/>
            <w:vAlign w:val="center"/>
          </w:tcPr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1、依据第一主营业务，本企业属于哪种类型，请选择其中一项上打“√”。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firstLine="480" w:firstLine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A.制造业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B.服务业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C.采掘业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D.建筑业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 E.其它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2、202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年企业是否并购或重组其他企业？如有，共涉及（ ）家企业。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left="480" w:hanging="480" w:hanging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3、截至202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年底，本企业拥有全资和控股子公司（ ）家、参股公司（ ）家、分公司（ ）家。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4、截至202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年底，本企业拥有专利（ ）项，其中：发明专利（ ）项。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left="480" w:hanging="480" w:hanging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5、本企业参与的国际、国家和行业标准共（ ）项，其中：国家和行业标准（ ）项、国际标准（ ）项。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6、企业是否拥有省级以上研发平台或院士研究站？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left="480" w:hanging="480" w:hanging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7、是否有上市（挂牌）计划？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否。是否已经开展上市（挂牌）辅导，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、企业是否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系统制定了内部人才培养计划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否。是否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列支专项培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firstLine="480" w:firstLine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训经费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left="480" w:hanging="480" w:hanging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9、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企业是否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引进过职业经理人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否。是否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有计划引进职业经理人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360" w:lineRule="exact"/>
              <w:ind w:left="480" w:hanging="480" w:hangingChars="200"/>
              <w:rPr>
                <w:rFonts w:hint="eastAsia" w:ascii="仿宋_GB2312" w:hAnsi="仿宋_GB2312" w:eastAsia="仿宋_GB2312"/>
                <w:color w:val="000000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10、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>企业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是否接受过管理咨询、精益生产等方面的辅导？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</w:t>
            </w:r>
            <w:r>
              <w:rPr>
                <w:rFonts w:hint="eastAsia" w:ascii="仿宋_GB2312" w:hAnsi="仿宋_GB2312" w:eastAsia="仿宋_GB2312"/>
                <w:color w:val="000000"/>
                <w:lang w:val="en-US" w:eastAsia="zh-CN"/>
              </w:rPr>
              <w:t>是否有意愿接受管理咨询、精益生产等方面的辅导？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是；</w:t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sym w:font="Wingdings" w:char="00A8"/>
            </w:r>
            <w:r>
              <w:rPr>
                <w:rFonts w:hint="eastAsia" w:ascii="仿宋_GB2312" w:hAnsi="仿宋_GB2312" w:eastAsia="仿宋_GB2312"/>
                <w:color w:val="000000"/>
                <w:lang w:eastAsia="zh-CN"/>
              </w:rPr>
              <w:t xml:space="preserve"> 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1" w:hRule="atLeast"/>
          <w:jc w:val="center"/>
        </w:trPr>
        <w:tc>
          <w:tcPr>
            <w:tcW w:w="3206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firstLine="0" w:firstLineChars="0"/>
              <w:jc w:val="both"/>
              <w:textAlignment w:val="auto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企业主管财务负责人（签字）：</w:t>
            </w: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center"/>
              <w:rPr>
                <w:rFonts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年  月  日</w:t>
            </w:r>
          </w:p>
        </w:tc>
        <w:tc>
          <w:tcPr>
            <w:tcW w:w="3206" w:type="dxa"/>
            <w:gridSpan w:val="3"/>
            <w:vAlign w:val="top"/>
          </w:tcPr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企业法人代表（签字）：</w:t>
            </w: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spacing w:line="400" w:lineRule="exact"/>
              <w:jc w:val="righ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年  月  日</w:t>
            </w:r>
          </w:p>
        </w:tc>
        <w:tc>
          <w:tcPr>
            <w:tcW w:w="3208" w:type="dxa"/>
            <w:gridSpan w:val="4"/>
            <w:vAlign w:val="top"/>
          </w:tcPr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申报企业意见 ：</w:t>
            </w: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both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（盖章）</w:t>
            </w:r>
          </w:p>
          <w:p>
            <w:pPr>
              <w:spacing w:line="400" w:lineRule="exact"/>
              <w:jc w:val="right"/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2" w:hRule="atLeast"/>
          <w:jc w:val="center"/>
        </w:trPr>
        <w:tc>
          <w:tcPr>
            <w:tcW w:w="3206" w:type="dxa"/>
            <w:gridSpan w:val="4"/>
          </w:tcPr>
          <w:p>
            <w:pPr>
              <w:spacing w:line="400" w:lineRule="exac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各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镇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街道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）、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滕州经济技术开发区或市行业主管部门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审核意见：</w:t>
            </w:r>
          </w:p>
          <w:p>
            <w:pPr>
              <w:pStyle w:val="2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  <w:t>（盖章）</w:t>
            </w:r>
          </w:p>
          <w:p>
            <w:pPr>
              <w:spacing w:line="400" w:lineRule="exact"/>
              <w:ind w:left="240" w:hanging="240" w:hangingChars="100"/>
              <w:jc w:val="righ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年  月  日</w:t>
            </w:r>
          </w:p>
          <w:p>
            <w:pPr>
              <w:spacing w:line="400" w:lineRule="exact"/>
              <w:jc w:val="center"/>
              <w:rPr>
                <w:rFonts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06" w:type="dxa"/>
            <w:gridSpan w:val="3"/>
          </w:tcPr>
          <w:p>
            <w:pPr>
              <w:spacing w:line="400" w:lineRule="exac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枣庄市企业联合会初审意见：</w:t>
            </w:r>
          </w:p>
          <w:p>
            <w:pPr>
              <w:pStyle w:val="2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  <w:t>（盖章）</w:t>
            </w:r>
          </w:p>
          <w:p>
            <w:pPr>
              <w:spacing w:line="400" w:lineRule="exact"/>
              <w:ind w:left="240" w:hanging="240" w:hangingChars="100"/>
              <w:jc w:val="righ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年  月  日</w:t>
            </w:r>
          </w:p>
        </w:tc>
        <w:tc>
          <w:tcPr>
            <w:tcW w:w="3208" w:type="dxa"/>
            <w:gridSpan w:val="4"/>
          </w:tcPr>
          <w:p>
            <w:pPr>
              <w:spacing w:line="400" w:lineRule="exac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枣庄市加快工业发展领导小组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办公室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复审意见：</w:t>
            </w:r>
          </w:p>
          <w:p>
            <w:pPr>
              <w:pStyle w:val="2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</w:rPr>
              <w:t>（盖章）</w:t>
            </w:r>
          </w:p>
          <w:p>
            <w:pPr>
              <w:spacing w:line="400" w:lineRule="exact"/>
              <w:jc w:val="right"/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/>
                <w:color w:val="000000"/>
                <w:sz w:val="24"/>
                <w:szCs w:val="24"/>
                <w:lang w:eastAsia="zh-CN"/>
              </w:rPr>
              <w:t>年  月  日</w:t>
            </w:r>
          </w:p>
        </w:tc>
      </w:tr>
    </w:tbl>
    <w:p>
      <w:pPr>
        <w:rPr>
          <w:rFonts w:hint="default"/>
          <w:lang w:val="en-US" w:eastAsia="zh-CN"/>
        </w:rPr>
      </w:pPr>
      <w:bookmarkStart w:id="3" w:name="_GoBack"/>
      <w:bookmarkEnd w:id="3"/>
    </w:p>
    <w:sectPr>
      <w:footerReference r:id="rId3" w:type="default"/>
      <w:pgSz w:w="11900" w:h="16820"/>
      <w:pgMar w:top="1701" w:right="1701" w:bottom="1701" w:left="1701" w:header="1134" w:footer="1134" w:gutter="0"/>
      <w:pgNumType w:fmt="decimal"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62F5A3-22F1-4FD0-8DA9-38F27E5467D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197EB02-AFC5-4043-9456-14F3913E3A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D7A9E6C-F125-477B-BDE3-36B8DE1D48F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2B0A2B4-2BC1-4E8F-A70D-4E38200EBC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B85BD0-922A-4E4C-8C46-3DFE3FAD4BF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6781B2B3-CF02-45D7-9FF2-5BE4E1E03C1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4A82D99-C625-4FE4-A453-5E81DEA5311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E28E976-FF8C-4A30-B4FB-1EF01E7D779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ENd9csBAACcAwAADgAAAGRycy9lMm9Eb2MueG1srVPNjtMwEL4j8Q6W&#10;79RpJ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7Ks&#10;Vq+zQ32AGhsfAram4c4PuXvKAyaz8EFFm98oiWAd/T1f/ZVDIiJ/tF6t1xWWBNbmA+Kwx89DhPRW&#10;ekty0NCIF1h85af3kMbWuSVPc/5eG4N5Xhv3VwIxc4Zl7iPHHKVhP0zE9749o54e776hDledEvPO&#10;obV5TeYgzsF+Do4h6kOH1JaFF4TbY0IShVueMMJOg/HSirppwfJW/HkuXY8/1f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RDXfX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>- 1 -</w: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noPunctuationKerning w:val="1"/>
  <w:characterSpacingControl w:val="doNotCompress"/>
  <w:doNotValidateAgainstSchema/>
  <w:doNotDemarcateInvalidXml/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0ZDE2ZDc2YThkMDhkZmU1ZWQyYzhjNTQyMmU2MjIifQ=="/>
  </w:docVars>
  <w:rsids>
    <w:rsidRoot w:val="00172A27"/>
    <w:rsid w:val="00075596"/>
    <w:rsid w:val="0041583B"/>
    <w:rsid w:val="00476E19"/>
    <w:rsid w:val="00544E53"/>
    <w:rsid w:val="005C7ACF"/>
    <w:rsid w:val="00964A27"/>
    <w:rsid w:val="009E2E36"/>
    <w:rsid w:val="00E93DE6"/>
    <w:rsid w:val="00FA5BE2"/>
    <w:rsid w:val="02BF04D5"/>
    <w:rsid w:val="07C713B2"/>
    <w:rsid w:val="08B37B2C"/>
    <w:rsid w:val="08E305D7"/>
    <w:rsid w:val="0A5924C0"/>
    <w:rsid w:val="0AD67D49"/>
    <w:rsid w:val="0F3C4FFD"/>
    <w:rsid w:val="0FF00FEF"/>
    <w:rsid w:val="1131366D"/>
    <w:rsid w:val="11447845"/>
    <w:rsid w:val="115832F0"/>
    <w:rsid w:val="14AD3953"/>
    <w:rsid w:val="153825A2"/>
    <w:rsid w:val="192E2E6E"/>
    <w:rsid w:val="19C81623"/>
    <w:rsid w:val="214D44F3"/>
    <w:rsid w:val="2452597D"/>
    <w:rsid w:val="25916979"/>
    <w:rsid w:val="26F94E6E"/>
    <w:rsid w:val="272730F1"/>
    <w:rsid w:val="2C950AFD"/>
    <w:rsid w:val="2F9C2540"/>
    <w:rsid w:val="32A970B0"/>
    <w:rsid w:val="384C7E00"/>
    <w:rsid w:val="38E61D10"/>
    <w:rsid w:val="3C1D4776"/>
    <w:rsid w:val="3C453CC8"/>
    <w:rsid w:val="41AA1C33"/>
    <w:rsid w:val="4428440E"/>
    <w:rsid w:val="477A6E15"/>
    <w:rsid w:val="47BE31A6"/>
    <w:rsid w:val="48AF47C8"/>
    <w:rsid w:val="48EE324F"/>
    <w:rsid w:val="49470D49"/>
    <w:rsid w:val="4C325F10"/>
    <w:rsid w:val="4C6562E6"/>
    <w:rsid w:val="4E0975EC"/>
    <w:rsid w:val="52C35B14"/>
    <w:rsid w:val="555E2E1D"/>
    <w:rsid w:val="580E7831"/>
    <w:rsid w:val="58561B05"/>
    <w:rsid w:val="590429E2"/>
    <w:rsid w:val="5AFB5F03"/>
    <w:rsid w:val="5B3B36C3"/>
    <w:rsid w:val="5E033269"/>
    <w:rsid w:val="5EBC230F"/>
    <w:rsid w:val="62C5270C"/>
    <w:rsid w:val="631344BE"/>
    <w:rsid w:val="64A4268A"/>
    <w:rsid w:val="660D4895"/>
    <w:rsid w:val="6747092F"/>
    <w:rsid w:val="6A4A0D44"/>
    <w:rsid w:val="6A727A8A"/>
    <w:rsid w:val="72646574"/>
    <w:rsid w:val="74C46742"/>
    <w:rsid w:val="75851673"/>
    <w:rsid w:val="766308F1"/>
    <w:rsid w:val="77832EE5"/>
    <w:rsid w:val="77C31F45"/>
    <w:rsid w:val="79577862"/>
    <w:rsid w:val="7B5470A0"/>
    <w:rsid w:val="7E607D93"/>
    <w:rsid w:val="7EFD5503"/>
    <w:rsid w:val="7FDC1E93"/>
    <w:rsid w:val="7FE9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Times New Roman" w:cs="Times New Roman"/>
      <w:sz w:val="24"/>
      <w:lang w:val="en-US" w:eastAsia="en-US" w:bidi="ar-SA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tabs>
        <w:tab w:val="right" w:leader="dot" w:pos="9060"/>
      </w:tabs>
      <w:spacing w:after="100" w:line="600" w:lineRule="exact"/>
    </w:pPr>
    <w:rPr>
      <w:rFonts w:ascii="Calibri" w:hAnsi="Calibri" w:eastAsia="宋体"/>
      <w:sz w:val="22"/>
    </w:rPr>
  </w:style>
  <w:style w:type="paragraph" w:styleId="3">
    <w:name w:val="Body Text Indent 2"/>
    <w:basedOn w:val="1"/>
    <w:qFormat/>
    <w:uiPriority w:val="0"/>
    <w:pPr>
      <w:spacing w:line="560" w:lineRule="exact"/>
      <w:ind w:firstLine="555"/>
    </w:pPr>
    <w:rPr>
      <w:rFonts w:ascii="仿宋_GB2312" w:eastAsia="仿宋_GB2312"/>
      <w:sz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9F37FB-C655-4EC1-89BD-57F0EDEEB7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2652</Words>
  <Characters>2801</Characters>
  <Lines>30</Lines>
  <Paragraphs>8</Paragraphs>
  <TotalTime>0</TotalTime>
  <ScaleCrop>false</ScaleCrop>
  <LinksUpToDate>false</LinksUpToDate>
  <CharactersWithSpaces>3000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2022-05-09T14:16:00Z</dcterms:created>
  <dc:creator>Administrator</dc:creator>
  <cp:lastModifiedBy>徐亚振</cp:lastModifiedBy>
  <cp:lastPrinted>2023-08-04T01:57:00Z</cp:lastPrinted>
  <dcterms:modified xsi:type="dcterms:W3CDTF">2023-08-11T00:38:14Z</dcterms:modified>
  <dc:title>枣工办字〔2021〕3号                   签发人：刘宗国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0_embed</vt:lpwstr>
  </property>
  <property fmtid="{D5CDD505-2E9C-101B-9397-08002B2CF9AE}" pid="4" name="ICV">
    <vt:lpwstr>948D14B2ACA446429D8D81B246EC0064_13</vt:lpwstr>
  </property>
</Properties>
</file>