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2"/>
        <w:rPr>
          <w:rFonts w:ascii="Helvetica" w:hAnsi="Helvetica" w:eastAsia="宋体" w:cs="Helvetica"/>
          <w:color w:val="444444"/>
          <w:kern w:val="0"/>
          <w:sz w:val="33"/>
          <w:szCs w:val="33"/>
        </w:rPr>
      </w:pPr>
      <w:bookmarkStart w:id="0" w:name="_GoBack"/>
      <w:bookmarkEnd w:id="0"/>
      <w:r>
        <w:rPr>
          <w:rFonts w:ascii="Helvetica" w:hAnsi="Helvetica" w:eastAsia="宋体" w:cs="Helvetica"/>
          <w:color w:val="444444"/>
          <w:kern w:val="0"/>
          <w:sz w:val="33"/>
          <w:szCs w:val="33"/>
        </w:rPr>
        <w:t>对采购人员与供应商有利害关系未依法回避的处罚</w:t>
      </w:r>
      <w:r>
        <w:rPr>
          <w:rFonts w:hint="eastAsia" w:ascii="Helvetica" w:hAnsi="Helvetica" w:eastAsia="宋体" w:cs="Helvetica"/>
          <w:color w:val="444444"/>
          <w:kern w:val="0"/>
          <w:sz w:val="33"/>
          <w:szCs w:val="33"/>
        </w:rPr>
        <w:t>服务指南</w:t>
      </w:r>
    </w:p>
    <w:p>
      <w:pPr>
        <w:widowControl/>
        <w:jc w:val="left"/>
        <w:rPr>
          <w:rFonts w:ascii="宋体" w:hAnsi="宋体" w:eastAsia="宋体" w:cs="宋体"/>
          <w:kern w:val="0"/>
          <w:sz w:val="24"/>
          <w:szCs w:val="24"/>
        </w:rPr>
      </w:pP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shd w:val="clear" w:color="auto" w:fill="FFFFFF"/>
        </w:rPr>
        <w:t> </w:t>
      </w:r>
    </w:p>
    <w:tbl>
      <w:tblPr>
        <w:tblStyle w:val="3"/>
        <w:tblW w:w="10746" w:type="dxa"/>
        <w:tblInd w:w="0" w:type="dxa"/>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3"/>
        <w:gridCol w:w="3087"/>
        <w:gridCol w:w="2013"/>
        <w:gridCol w:w="3633"/>
      </w:tblGrid>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事项类型</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行政处罚</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处罚适用种类</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罚款</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基本编码</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370213306000</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实施编码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11370481004241231H437021330600...</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事项版本</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6</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事项状态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在用</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滕州市财政局</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实施主体性质</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法定机关</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行使层级</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权力来源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法定本级行使</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法定办结时限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0个工作日</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行政相对人</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政府采购人员</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程序类型</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一般程序</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承办机构</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网办深度</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信息发布</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本事项支持</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咨询方式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窗口咨询：善国南路86号滕州市财政局西办公楼政府采购中心</w:t>
            </w: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rPr>
              <w:t>电话咨询：0632-5581851</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监督投诉方式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电话投诉：0632-5583592</w:t>
            </w:r>
          </w:p>
        </w:tc>
      </w:tr>
    </w:tbl>
    <w:p>
      <w:pPr>
        <w:widowControl/>
        <w:shd w:val="clear" w:color="auto" w:fill="FFFFFF"/>
        <w:jc w:val="center"/>
        <w:outlineLvl w:val="2"/>
        <w:rPr>
          <w:rFonts w:ascii="Helvetica" w:hAnsi="Helvetica" w:eastAsia="宋体" w:cs="Helvetica"/>
          <w:color w:val="444444"/>
          <w:kern w:val="0"/>
          <w:sz w:val="33"/>
          <w:szCs w:val="33"/>
        </w:rPr>
      </w:pPr>
      <w:r>
        <w:rPr>
          <w:rFonts w:ascii="Helvetica" w:hAnsi="Helvetica" w:eastAsia="宋体" w:cs="Helvetica"/>
          <w:color w:val="444444"/>
          <w:kern w:val="0"/>
          <w:sz w:val="33"/>
          <w:szCs w:val="33"/>
        </w:rPr>
        <w:t>对政府采购评审专家违法违规行为的处罚</w:t>
      </w:r>
      <w:r>
        <w:rPr>
          <w:rFonts w:hint="eastAsia" w:ascii="Helvetica" w:hAnsi="Helvetica" w:eastAsia="宋体" w:cs="Helvetica"/>
          <w:color w:val="444444"/>
          <w:kern w:val="0"/>
          <w:sz w:val="33"/>
          <w:szCs w:val="33"/>
        </w:rPr>
        <w:t>服务指南</w:t>
      </w:r>
    </w:p>
    <w:p>
      <w:pPr>
        <w:widowControl/>
        <w:jc w:val="left"/>
        <w:rPr>
          <w:rFonts w:ascii="宋体" w:hAnsi="宋体" w:eastAsia="宋体" w:cs="宋体"/>
          <w:kern w:val="0"/>
          <w:sz w:val="24"/>
          <w:szCs w:val="24"/>
        </w:rPr>
      </w:pP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shd w:val="clear" w:color="auto" w:fill="FFFFFF"/>
        </w:rPr>
        <w:t> </w:t>
      </w:r>
    </w:p>
    <w:tbl>
      <w:tblPr>
        <w:tblStyle w:val="3"/>
        <w:tblW w:w="10746" w:type="dxa"/>
        <w:tblInd w:w="0" w:type="dxa"/>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3"/>
        <w:gridCol w:w="3087"/>
        <w:gridCol w:w="2013"/>
        <w:gridCol w:w="3633"/>
      </w:tblGrid>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事项类型</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行政处罚</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处罚适用种类</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罚款</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基本编码</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370213303000</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实施编码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11370481004241231H437021330300...</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事项版本</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6</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事项状态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在用</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滕州市财政局</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实施主体性质</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法定机关</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行使层级</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权力来源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法定本级行使</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法定办结时限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0个工作日</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行政相对人</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政府采购评审专家</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程序类型</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一般程序</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承办机构</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网办深度</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信息发布</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本事项支持</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咨询方式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窗口咨询：滕州市财政局西办公楼财政运行服务中心</w:t>
            </w: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rPr>
              <w:t>电话咨询：0632-5581851</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监督投诉方式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电话投诉：0632-5567972</w:t>
            </w:r>
          </w:p>
        </w:tc>
      </w:tr>
    </w:tbl>
    <w:p>
      <w:pPr>
        <w:widowControl/>
        <w:shd w:val="clear" w:color="auto" w:fill="FFFFFF"/>
        <w:jc w:val="center"/>
        <w:outlineLvl w:val="2"/>
        <w:rPr>
          <w:rFonts w:hint="eastAsia" w:ascii="Helvetica" w:hAnsi="Helvetica" w:eastAsia="宋体" w:cs="Helvetica"/>
          <w:color w:val="444444"/>
          <w:kern w:val="0"/>
          <w:sz w:val="33"/>
          <w:szCs w:val="33"/>
        </w:rPr>
      </w:pPr>
    </w:p>
    <w:p>
      <w:pPr>
        <w:widowControl/>
        <w:shd w:val="clear" w:color="auto" w:fill="FFFFFF"/>
        <w:jc w:val="center"/>
        <w:outlineLvl w:val="2"/>
        <w:rPr>
          <w:rFonts w:ascii="Helvetica" w:hAnsi="Helvetica" w:eastAsia="宋体" w:cs="Helvetica"/>
          <w:color w:val="444444"/>
          <w:kern w:val="0"/>
          <w:sz w:val="33"/>
          <w:szCs w:val="33"/>
        </w:rPr>
      </w:pPr>
      <w:r>
        <w:rPr>
          <w:rFonts w:ascii="Helvetica" w:hAnsi="Helvetica" w:eastAsia="宋体" w:cs="Helvetica"/>
          <w:color w:val="444444"/>
          <w:kern w:val="0"/>
          <w:sz w:val="33"/>
          <w:szCs w:val="33"/>
        </w:rPr>
        <w:t>对政府采购供应商违法违规行为的处罚</w:t>
      </w:r>
      <w:r>
        <w:rPr>
          <w:rFonts w:hint="eastAsia" w:ascii="Helvetica" w:hAnsi="Helvetica" w:eastAsia="宋体" w:cs="Helvetica"/>
          <w:color w:val="444444"/>
          <w:kern w:val="0"/>
          <w:sz w:val="33"/>
          <w:szCs w:val="33"/>
        </w:rPr>
        <w:t>服务指南</w:t>
      </w:r>
    </w:p>
    <w:p>
      <w:pPr>
        <w:widowControl/>
        <w:jc w:val="left"/>
        <w:rPr>
          <w:rFonts w:ascii="宋体" w:hAnsi="宋体" w:eastAsia="宋体" w:cs="宋体"/>
          <w:kern w:val="0"/>
          <w:sz w:val="24"/>
          <w:szCs w:val="24"/>
        </w:rPr>
      </w:pP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shd w:val="clear" w:color="auto" w:fill="FFFFFF"/>
        </w:rPr>
        <w:t> </w:t>
      </w:r>
    </w:p>
    <w:tbl>
      <w:tblPr>
        <w:tblStyle w:val="3"/>
        <w:tblW w:w="10746" w:type="dxa"/>
        <w:tblInd w:w="0" w:type="dxa"/>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3"/>
        <w:gridCol w:w="3087"/>
        <w:gridCol w:w="2013"/>
        <w:gridCol w:w="3633"/>
      </w:tblGrid>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事项类型</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行政处罚</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处罚适用种类</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罚款</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基本编码</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370213302000</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实施编码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11370481004241231H437021330200...</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事项版本</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6</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事项状态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在用</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滕州市财政局</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实施主体性质</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法定机关</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行使层级</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权力来源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法定本级行使</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法定办结时限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0个工作日</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行政相对人</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政府采购供应商</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程序类型</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一般程序</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承办机构</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网办深度</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信息发布</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本事项支持</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咨询方式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窗口咨询：滕州市财政局西办公楼政府采购中心</w:t>
            </w: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rPr>
              <w:t>电话咨询：0632-5581851</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监督投诉方式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电话投诉：0632-5570262</w:t>
            </w:r>
          </w:p>
        </w:tc>
      </w:tr>
    </w:tbl>
    <w:p>
      <w:pPr>
        <w:widowControl/>
        <w:shd w:val="clear" w:color="auto" w:fill="FFFFFF"/>
        <w:jc w:val="center"/>
        <w:outlineLvl w:val="2"/>
        <w:rPr>
          <w:rFonts w:ascii="Helvetica" w:hAnsi="Helvetica" w:eastAsia="宋体" w:cs="Helvetica"/>
          <w:color w:val="444444"/>
          <w:kern w:val="0"/>
          <w:sz w:val="33"/>
          <w:szCs w:val="33"/>
        </w:rPr>
      </w:pPr>
      <w:r>
        <w:rPr>
          <w:rFonts w:ascii="Helvetica" w:hAnsi="Helvetica" w:eastAsia="宋体" w:cs="Helvetica"/>
          <w:color w:val="444444"/>
          <w:kern w:val="0"/>
          <w:sz w:val="33"/>
          <w:szCs w:val="33"/>
        </w:rPr>
        <w:t>对政府采购采购人、采购代理机构违法违规行为的处罚</w:t>
      </w:r>
      <w:r>
        <w:rPr>
          <w:rFonts w:hint="eastAsia" w:ascii="Helvetica" w:hAnsi="Helvetica" w:eastAsia="宋体" w:cs="Helvetica"/>
          <w:color w:val="444444"/>
          <w:kern w:val="0"/>
          <w:sz w:val="33"/>
          <w:szCs w:val="33"/>
        </w:rPr>
        <w:t>服务指南</w:t>
      </w:r>
    </w:p>
    <w:p>
      <w:pPr>
        <w:widowControl/>
        <w:jc w:val="left"/>
        <w:rPr>
          <w:rFonts w:ascii="宋体" w:hAnsi="宋体" w:eastAsia="宋体" w:cs="宋体"/>
          <w:kern w:val="0"/>
          <w:sz w:val="24"/>
          <w:szCs w:val="24"/>
        </w:rPr>
      </w:pP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shd w:val="clear" w:color="auto" w:fill="FFFFFF"/>
        </w:rPr>
        <w:t> </w:t>
      </w:r>
    </w:p>
    <w:tbl>
      <w:tblPr>
        <w:tblStyle w:val="3"/>
        <w:tblW w:w="10746" w:type="dxa"/>
        <w:tblInd w:w="0" w:type="dxa"/>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3"/>
        <w:gridCol w:w="3087"/>
        <w:gridCol w:w="2013"/>
        <w:gridCol w:w="3633"/>
      </w:tblGrid>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事项类型</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行政处罚</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处罚适用种类</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罚款</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基本编码</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370213301000</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实施编码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11370481004241231H437021330100...</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事项版本</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6</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事项状态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在用</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滕州市财政局</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实施主体性质</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法定机关</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行使层级</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权力来源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法定本级行使</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法定办结时限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0个工作日</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行政相对人</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采购人、采购代理机构</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程序类型</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一般程序</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承办机构</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网办深度</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信息发布</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本事项支持</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咨询方式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窗口咨询：滕州市财政局西办公楼财政运行服务中心</w:t>
            </w: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rPr>
              <w:t>电话咨询：0632-5581851</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监督投诉方式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电话投诉：0632-5567972</w:t>
            </w:r>
          </w:p>
        </w:tc>
      </w:tr>
    </w:tbl>
    <w:p>
      <w:pPr>
        <w:widowControl/>
        <w:shd w:val="clear" w:color="auto" w:fill="FFFFFF"/>
        <w:jc w:val="center"/>
        <w:outlineLvl w:val="2"/>
        <w:rPr>
          <w:rFonts w:hint="eastAsia" w:ascii="Helvetica" w:hAnsi="Helvetica" w:eastAsia="宋体" w:cs="Helvetica"/>
          <w:color w:val="444444"/>
          <w:kern w:val="0"/>
          <w:sz w:val="33"/>
          <w:szCs w:val="33"/>
        </w:rPr>
      </w:pPr>
    </w:p>
    <w:p>
      <w:pPr>
        <w:widowControl/>
        <w:shd w:val="clear" w:color="auto" w:fill="FFFFFF"/>
        <w:jc w:val="center"/>
        <w:outlineLvl w:val="2"/>
        <w:rPr>
          <w:rFonts w:ascii="Helvetica" w:hAnsi="Helvetica" w:eastAsia="宋体" w:cs="Helvetica"/>
          <w:color w:val="444444"/>
          <w:kern w:val="0"/>
          <w:sz w:val="33"/>
          <w:szCs w:val="33"/>
        </w:rPr>
      </w:pPr>
      <w:r>
        <w:rPr>
          <w:rFonts w:ascii="Helvetica" w:hAnsi="Helvetica" w:eastAsia="宋体" w:cs="Helvetica"/>
          <w:color w:val="444444"/>
          <w:kern w:val="0"/>
          <w:sz w:val="33"/>
          <w:szCs w:val="33"/>
        </w:rPr>
        <w:t>对拒绝、阻碍监督检查或者拒不提供监督检查有关资料的处罚</w:t>
      </w:r>
      <w:r>
        <w:rPr>
          <w:rFonts w:hint="eastAsia" w:ascii="Helvetica" w:hAnsi="Helvetica" w:eastAsia="宋体" w:cs="Helvetica"/>
          <w:color w:val="444444"/>
          <w:kern w:val="0"/>
          <w:sz w:val="33"/>
          <w:szCs w:val="33"/>
        </w:rPr>
        <w:t>服务指南</w:t>
      </w:r>
    </w:p>
    <w:p>
      <w:pPr>
        <w:widowControl/>
        <w:jc w:val="left"/>
        <w:rPr>
          <w:rFonts w:ascii="宋体" w:hAnsi="宋体" w:eastAsia="宋体" w:cs="宋体"/>
          <w:kern w:val="0"/>
          <w:sz w:val="24"/>
          <w:szCs w:val="24"/>
        </w:rPr>
      </w:pP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shd w:val="clear" w:color="auto" w:fill="FFFFFF"/>
        </w:rPr>
        <w:t> </w:t>
      </w:r>
    </w:p>
    <w:tbl>
      <w:tblPr>
        <w:tblStyle w:val="3"/>
        <w:tblW w:w="10746" w:type="dxa"/>
        <w:tblInd w:w="0" w:type="dxa"/>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3"/>
        <w:gridCol w:w="3087"/>
        <w:gridCol w:w="2013"/>
        <w:gridCol w:w="3633"/>
      </w:tblGrid>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事项类型</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行政处罚</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处罚适用种类</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罚款</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基本编码</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370213040000</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实施编码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11370481004241231H437021304000...</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事项版本</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10</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事项状态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在用</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滕州市财政局</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实施主体性质</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法定机关</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行使层级</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权力来源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法定本级行使</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法定办结时限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行政相对人</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单位、单位直接负责的主管人员和其他直接责任人员</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程序类型</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一般程序</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承办机构</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网办深度</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信息发布</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本事项支持</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咨询方式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窗口咨询：滕州市财政局西办公楼财政运行服务中心</w:t>
            </w: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rPr>
              <w:t>电话咨询：0632-5578025</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监督投诉方式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电话投诉：0632-5583592</w:t>
            </w:r>
          </w:p>
        </w:tc>
      </w:tr>
    </w:tbl>
    <w:p>
      <w:pPr>
        <w:widowControl/>
        <w:shd w:val="clear" w:color="auto" w:fill="FFFFFF"/>
        <w:jc w:val="center"/>
        <w:outlineLvl w:val="2"/>
        <w:rPr>
          <w:rFonts w:ascii="Helvetica" w:hAnsi="Helvetica" w:eastAsia="宋体" w:cs="Helvetica"/>
          <w:color w:val="444444"/>
          <w:kern w:val="0"/>
          <w:sz w:val="33"/>
          <w:szCs w:val="33"/>
        </w:rPr>
      </w:pPr>
      <w:r>
        <w:rPr>
          <w:rFonts w:ascii="Helvetica" w:hAnsi="Helvetica" w:eastAsia="宋体" w:cs="Helvetica"/>
          <w:color w:val="444444"/>
          <w:kern w:val="0"/>
          <w:sz w:val="33"/>
          <w:szCs w:val="33"/>
        </w:rPr>
        <w:t>对不依法设置会计账簿等行为的处罚</w:t>
      </w:r>
      <w:r>
        <w:rPr>
          <w:rFonts w:hint="eastAsia" w:ascii="Helvetica" w:hAnsi="Helvetica" w:eastAsia="宋体" w:cs="Helvetica"/>
          <w:color w:val="444444"/>
          <w:kern w:val="0"/>
          <w:sz w:val="33"/>
          <w:szCs w:val="33"/>
        </w:rPr>
        <w:t>服务指南</w:t>
      </w:r>
    </w:p>
    <w:p>
      <w:pPr>
        <w:widowControl/>
        <w:jc w:val="left"/>
        <w:rPr>
          <w:rFonts w:ascii="宋体" w:hAnsi="宋体" w:eastAsia="宋体" w:cs="宋体"/>
          <w:kern w:val="0"/>
          <w:sz w:val="24"/>
          <w:szCs w:val="24"/>
        </w:rPr>
      </w:pP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shd w:val="clear" w:color="auto" w:fill="FFFFFF"/>
        </w:rPr>
        <w:t> </w:t>
      </w:r>
    </w:p>
    <w:tbl>
      <w:tblPr>
        <w:tblStyle w:val="3"/>
        <w:tblW w:w="10746" w:type="dxa"/>
        <w:tblInd w:w="0" w:type="dxa"/>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3"/>
        <w:gridCol w:w="3087"/>
        <w:gridCol w:w="2013"/>
        <w:gridCol w:w="3633"/>
      </w:tblGrid>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事项类型</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行政处罚</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处罚适用种类</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罚款</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基本编码</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370213034000</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实施编码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11370481004241231H437021303400...</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事项版本</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12</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事项状态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在用</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滕州市财政局</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实施主体性质</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法定机关</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行使层级</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权力来源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法定本级行使</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法定办结时限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行政相对人</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单位、单位直接负责的主管人员和其他直接责任人员、会计人员</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程序类型</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一般程序</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承办机构</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网办深度</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信息发布</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本事项支持</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咨询方式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窗口咨询：滕州市财政局西办公楼财政运行服务中心</w:t>
            </w: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rPr>
              <w:t>电话咨询：0632-5578025</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监督投诉方式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电话投诉：0632-5583592</w:t>
            </w:r>
          </w:p>
        </w:tc>
      </w:tr>
    </w:tbl>
    <w:p>
      <w:pPr>
        <w:widowControl/>
        <w:shd w:val="clear" w:color="auto" w:fill="FFFFFF"/>
        <w:jc w:val="center"/>
        <w:outlineLvl w:val="2"/>
        <w:rPr>
          <w:rFonts w:hint="eastAsia" w:ascii="Helvetica" w:hAnsi="Helvetica" w:eastAsia="宋体" w:cs="Helvetica"/>
          <w:color w:val="444444"/>
          <w:kern w:val="0"/>
          <w:sz w:val="33"/>
          <w:szCs w:val="33"/>
        </w:rPr>
      </w:pPr>
    </w:p>
    <w:p>
      <w:pPr>
        <w:widowControl/>
        <w:shd w:val="clear" w:color="auto" w:fill="FFFFFF"/>
        <w:jc w:val="center"/>
        <w:outlineLvl w:val="2"/>
        <w:rPr>
          <w:rFonts w:ascii="Helvetica" w:hAnsi="Helvetica" w:eastAsia="宋体" w:cs="Helvetica"/>
          <w:color w:val="444444"/>
          <w:kern w:val="0"/>
          <w:sz w:val="33"/>
          <w:szCs w:val="33"/>
        </w:rPr>
      </w:pPr>
      <w:r>
        <w:rPr>
          <w:rFonts w:ascii="Helvetica" w:hAnsi="Helvetica" w:eastAsia="宋体" w:cs="Helvetica"/>
          <w:color w:val="444444"/>
          <w:kern w:val="0"/>
          <w:sz w:val="33"/>
          <w:szCs w:val="33"/>
        </w:rPr>
        <w:t>对隐匿或者故意销毁依法应当保存的会计凭证、会计账簿、财务会计报告行为的处罚</w:t>
      </w:r>
      <w:r>
        <w:rPr>
          <w:rFonts w:hint="eastAsia" w:ascii="Helvetica" w:hAnsi="Helvetica" w:eastAsia="宋体" w:cs="Helvetica"/>
          <w:color w:val="444444"/>
          <w:kern w:val="0"/>
          <w:sz w:val="33"/>
          <w:szCs w:val="33"/>
        </w:rPr>
        <w:t>服务指南</w:t>
      </w:r>
    </w:p>
    <w:p>
      <w:pPr>
        <w:widowControl/>
        <w:jc w:val="left"/>
        <w:rPr>
          <w:rFonts w:ascii="宋体" w:hAnsi="宋体" w:eastAsia="宋体" w:cs="宋体"/>
          <w:kern w:val="0"/>
          <w:sz w:val="24"/>
          <w:szCs w:val="24"/>
        </w:rPr>
      </w:pP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shd w:val="clear" w:color="auto" w:fill="FFFFFF"/>
        </w:rPr>
        <w:t> </w:t>
      </w:r>
    </w:p>
    <w:tbl>
      <w:tblPr>
        <w:tblStyle w:val="3"/>
        <w:tblW w:w="10746" w:type="dxa"/>
        <w:tblInd w:w="0" w:type="dxa"/>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3"/>
        <w:gridCol w:w="3087"/>
        <w:gridCol w:w="2014"/>
        <w:gridCol w:w="3632"/>
      </w:tblGrid>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事项类型</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行政处罚</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处罚适用种类</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罚款</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基本编码</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370213032000</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实施编码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11370481004241231H437021303200...</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事项版本</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13</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事项状态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在用</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滕州市财政局</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实施主体性质</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法定机关</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行使层级</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权力来源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法定本级行使</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法定办结时限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行政相对人</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单位、单位直接负责的主管人员和其他直接责任人员、会计人员</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程序类型</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一般程序</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承办机构</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网办深度</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信息发布</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本事项支持</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咨询方式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窗口咨询：滕州市财政局西办公楼财政运行服务中心</w:t>
            </w: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rPr>
              <w:t>电话咨询：0632-5578025</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监督投诉方式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电话投诉：0632-5583592</w:t>
            </w:r>
          </w:p>
        </w:tc>
      </w:tr>
    </w:tbl>
    <w:p>
      <w:pPr>
        <w:widowControl/>
        <w:shd w:val="clear" w:color="auto" w:fill="FFFFFF"/>
        <w:jc w:val="center"/>
        <w:outlineLvl w:val="2"/>
        <w:rPr>
          <w:rFonts w:ascii="Helvetica" w:hAnsi="Helvetica" w:eastAsia="宋体" w:cs="Helvetica"/>
          <w:color w:val="444444"/>
          <w:kern w:val="0"/>
          <w:sz w:val="33"/>
          <w:szCs w:val="33"/>
        </w:rPr>
      </w:pPr>
      <w:r>
        <w:rPr>
          <w:rFonts w:ascii="Helvetica" w:hAnsi="Helvetica" w:eastAsia="宋体" w:cs="Helvetica"/>
          <w:color w:val="444444"/>
          <w:kern w:val="0"/>
          <w:sz w:val="33"/>
          <w:szCs w:val="33"/>
        </w:rPr>
        <w:t>对授意、指使、强令会计机构、会计人员及其他人员伪造、变造会计凭证、会计账簿，编制虚假财务会计报告或者隐匿、故意销毁依法应当保存的会计凭证、会计账簿、财务会计报告行为的处罚</w:t>
      </w:r>
      <w:r>
        <w:rPr>
          <w:rFonts w:hint="eastAsia" w:ascii="Helvetica" w:hAnsi="Helvetica" w:eastAsia="宋体" w:cs="Helvetica"/>
          <w:color w:val="444444"/>
          <w:kern w:val="0"/>
          <w:sz w:val="33"/>
          <w:szCs w:val="33"/>
        </w:rPr>
        <w:t>服务指南</w:t>
      </w:r>
    </w:p>
    <w:p>
      <w:pPr>
        <w:widowControl/>
        <w:jc w:val="left"/>
        <w:rPr>
          <w:rFonts w:ascii="宋体" w:hAnsi="宋体" w:eastAsia="宋体" w:cs="宋体"/>
          <w:kern w:val="0"/>
          <w:sz w:val="24"/>
          <w:szCs w:val="24"/>
        </w:rPr>
      </w:pP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shd w:val="clear" w:color="auto" w:fill="FFFFFF"/>
        </w:rPr>
        <w:t> </w:t>
      </w:r>
    </w:p>
    <w:tbl>
      <w:tblPr>
        <w:tblStyle w:val="3"/>
        <w:tblW w:w="10746" w:type="dxa"/>
        <w:tblInd w:w="0" w:type="dxa"/>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3"/>
        <w:gridCol w:w="3087"/>
        <w:gridCol w:w="2014"/>
        <w:gridCol w:w="3632"/>
      </w:tblGrid>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事项类型</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行政处罚</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处罚适用种类</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罚款</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基本编码</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370213031000</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实施编码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11370481004241231H437021303100...</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事项版本</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13</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事项状态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在用</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滕州市财政局</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实施主体性质</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法定机关</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行使层级</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权力来源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法定本级行使</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法定办结时限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行政相对人</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单位、单位直接负责的主管人员和其他直接责任人员</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程序类型</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一般程序</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承办机构</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网办深度</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信息发布</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本事项支持</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咨询方式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窗口咨询：滕州市财政局西办公楼财政运行服务中心</w:t>
            </w: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rPr>
              <w:t>电话咨询：0632-5578025</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监督投诉方式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电话投诉：0632-5583592</w:t>
            </w:r>
          </w:p>
        </w:tc>
      </w:tr>
    </w:tbl>
    <w:p>
      <w:pPr>
        <w:widowControl/>
        <w:shd w:val="clear" w:color="auto" w:fill="FFFFFF"/>
        <w:jc w:val="center"/>
        <w:outlineLvl w:val="2"/>
        <w:rPr>
          <w:rFonts w:ascii="Helvetica" w:hAnsi="Helvetica" w:eastAsia="宋体" w:cs="Helvetica"/>
          <w:color w:val="444444"/>
          <w:kern w:val="0"/>
          <w:sz w:val="33"/>
          <w:szCs w:val="33"/>
        </w:rPr>
      </w:pPr>
      <w:r>
        <w:rPr>
          <w:rFonts w:ascii="Helvetica" w:hAnsi="Helvetica" w:eastAsia="宋体" w:cs="Helvetica"/>
          <w:color w:val="444444"/>
          <w:kern w:val="0"/>
          <w:sz w:val="33"/>
          <w:szCs w:val="33"/>
        </w:rPr>
        <w:t>对代理记账机构从业人员在办理业务中违反法律法规损害国家和委托人利益的处罚</w:t>
      </w:r>
      <w:r>
        <w:rPr>
          <w:rFonts w:hint="eastAsia" w:ascii="Helvetica" w:hAnsi="Helvetica" w:eastAsia="宋体" w:cs="Helvetica"/>
          <w:color w:val="444444"/>
          <w:kern w:val="0"/>
          <w:sz w:val="33"/>
          <w:szCs w:val="33"/>
        </w:rPr>
        <w:t>服务指南</w:t>
      </w:r>
    </w:p>
    <w:p>
      <w:pPr>
        <w:widowControl/>
        <w:jc w:val="left"/>
        <w:rPr>
          <w:rFonts w:ascii="宋体" w:hAnsi="宋体" w:eastAsia="宋体" w:cs="宋体"/>
          <w:kern w:val="0"/>
          <w:sz w:val="24"/>
          <w:szCs w:val="24"/>
        </w:rPr>
      </w:pP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shd w:val="clear" w:color="auto" w:fill="FFFFFF"/>
        </w:rPr>
        <w:t> </w:t>
      </w:r>
    </w:p>
    <w:tbl>
      <w:tblPr>
        <w:tblStyle w:val="3"/>
        <w:tblW w:w="10746" w:type="dxa"/>
        <w:tblInd w:w="0" w:type="dxa"/>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3"/>
        <w:gridCol w:w="3087"/>
        <w:gridCol w:w="2014"/>
        <w:gridCol w:w="3632"/>
      </w:tblGrid>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事项类型</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行政处罚</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处罚适用种类</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罚款</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基本编码</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370213023000</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实施编码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11370481004241231H437021302300...</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事项版本</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8</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事项状态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在用</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滕州市财政局</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实施主体性质</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法定机关</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行使层级</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权力来源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法定本级行使</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法定办结时限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行政相对人</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在办理业务中违反法律法规损害国家和委托人利益的代理记账机构从业人员</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程序类型</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一般程序</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承办机构</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网办深度</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信息发布</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本事项支持</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咨询方式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窗口咨询：滕州市财政局西办公楼财政运行服务中心</w:t>
            </w: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rPr>
              <w:t>电话咨询：0632-5569925</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监督投诉方式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电话投诉：0632-5565067</w:t>
            </w:r>
          </w:p>
        </w:tc>
      </w:tr>
    </w:tbl>
    <w:p>
      <w:pPr>
        <w:widowControl/>
        <w:shd w:val="clear" w:color="auto" w:fill="FFFFFF"/>
        <w:jc w:val="center"/>
        <w:outlineLvl w:val="2"/>
        <w:rPr>
          <w:rFonts w:ascii="Helvetica" w:hAnsi="Helvetica" w:eastAsia="宋体" w:cs="Helvetica"/>
          <w:color w:val="444444"/>
          <w:kern w:val="0"/>
          <w:sz w:val="33"/>
          <w:szCs w:val="33"/>
        </w:rPr>
      </w:pPr>
      <w:r>
        <w:rPr>
          <w:rFonts w:ascii="Helvetica" w:hAnsi="Helvetica" w:eastAsia="宋体" w:cs="Helvetica"/>
          <w:color w:val="444444"/>
          <w:kern w:val="0"/>
          <w:sz w:val="33"/>
          <w:szCs w:val="33"/>
        </w:rPr>
        <w:t>对代理记账机构及其负责人、主管代理记账业务负责人及其从业人员违反规定出具虚假申请材料或者备案材料的处罚</w:t>
      </w:r>
      <w:r>
        <w:rPr>
          <w:rFonts w:hint="eastAsia" w:ascii="Helvetica" w:hAnsi="Helvetica" w:eastAsia="宋体" w:cs="Helvetica"/>
          <w:color w:val="444444"/>
          <w:kern w:val="0"/>
          <w:sz w:val="33"/>
          <w:szCs w:val="33"/>
        </w:rPr>
        <w:t>服务指南</w:t>
      </w:r>
    </w:p>
    <w:p>
      <w:pPr>
        <w:widowControl/>
        <w:jc w:val="left"/>
        <w:rPr>
          <w:rFonts w:ascii="宋体" w:hAnsi="宋体" w:eastAsia="宋体" w:cs="宋体"/>
          <w:kern w:val="0"/>
          <w:sz w:val="24"/>
          <w:szCs w:val="24"/>
        </w:rPr>
      </w:pP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shd w:val="clear" w:color="auto" w:fill="FFFFFF"/>
        </w:rPr>
        <w:t> </w:t>
      </w:r>
    </w:p>
    <w:tbl>
      <w:tblPr>
        <w:tblStyle w:val="3"/>
        <w:tblW w:w="10746" w:type="dxa"/>
        <w:tblInd w:w="0" w:type="dxa"/>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3"/>
        <w:gridCol w:w="3087"/>
        <w:gridCol w:w="2014"/>
        <w:gridCol w:w="3632"/>
      </w:tblGrid>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事项类型</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行政处罚</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处罚适用种类</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罚款</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基本编码</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370213022000</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实施编码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11370481004241231H437021302200...</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事项版本</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8</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事项状态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在用</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滕州市财政局</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实施主体性质</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法定机关</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行使层级</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权力来源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法定本级行使</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法定办结时限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行政相对人</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违反规定出具虚假申请材料或者备案材料的代理记账机构及其负责人、主管代理记账业务负责人及其从业人员</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程序类型</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一般程序</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承办机构</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网办深度</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信息发布</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本事项支持</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咨询方式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窗口咨询：滕州市财政局西办公楼会计事务服务中心</w:t>
            </w: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rPr>
              <w:t>电话咨询：0632-5569925</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监督投诉方式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电话投诉：0632-5565067</w:t>
            </w:r>
          </w:p>
        </w:tc>
      </w:tr>
    </w:tbl>
    <w:p>
      <w:pPr>
        <w:widowControl/>
        <w:shd w:val="clear" w:color="auto" w:fill="FFFFFF"/>
        <w:jc w:val="center"/>
        <w:outlineLvl w:val="2"/>
        <w:rPr>
          <w:rFonts w:hint="eastAsia" w:ascii="Helvetica" w:hAnsi="Helvetica" w:eastAsia="宋体" w:cs="Helvetica"/>
          <w:color w:val="444444"/>
          <w:kern w:val="0"/>
          <w:sz w:val="33"/>
          <w:szCs w:val="33"/>
        </w:rPr>
      </w:pPr>
    </w:p>
    <w:p>
      <w:pPr>
        <w:widowControl/>
        <w:shd w:val="clear" w:color="auto" w:fill="FFFFFF"/>
        <w:jc w:val="center"/>
        <w:outlineLvl w:val="2"/>
        <w:rPr>
          <w:rFonts w:ascii="Helvetica" w:hAnsi="Helvetica" w:eastAsia="宋体" w:cs="Helvetica"/>
          <w:color w:val="444444"/>
          <w:kern w:val="0"/>
          <w:sz w:val="33"/>
          <w:szCs w:val="33"/>
        </w:rPr>
      </w:pPr>
      <w:r>
        <w:rPr>
          <w:rFonts w:ascii="Helvetica" w:hAnsi="Helvetica" w:eastAsia="宋体" w:cs="Helvetica"/>
          <w:color w:val="444444"/>
          <w:kern w:val="0"/>
          <w:sz w:val="33"/>
          <w:szCs w:val="33"/>
        </w:rPr>
        <w:t>对代理记账机构在经营期间达不到设立条件的处罚</w:t>
      </w:r>
      <w:r>
        <w:rPr>
          <w:rFonts w:hint="eastAsia" w:ascii="Helvetica" w:hAnsi="Helvetica" w:eastAsia="宋体" w:cs="Helvetica"/>
          <w:color w:val="444444"/>
          <w:kern w:val="0"/>
          <w:sz w:val="33"/>
          <w:szCs w:val="33"/>
        </w:rPr>
        <w:t>服务指南</w:t>
      </w:r>
    </w:p>
    <w:p>
      <w:pPr>
        <w:widowControl/>
        <w:jc w:val="left"/>
        <w:rPr>
          <w:rFonts w:ascii="宋体" w:hAnsi="宋体" w:eastAsia="宋体" w:cs="宋体"/>
          <w:kern w:val="0"/>
          <w:sz w:val="24"/>
          <w:szCs w:val="24"/>
        </w:rPr>
      </w:pP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shd w:val="clear" w:color="auto" w:fill="FFFFFF"/>
        </w:rPr>
        <w:t> </w:t>
      </w:r>
    </w:p>
    <w:tbl>
      <w:tblPr>
        <w:tblStyle w:val="3"/>
        <w:tblW w:w="10746" w:type="dxa"/>
        <w:tblInd w:w="0" w:type="dxa"/>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3"/>
        <w:gridCol w:w="3087"/>
        <w:gridCol w:w="2014"/>
        <w:gridCol w:w="3632"/>
      </w:tblGrid>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事项类型</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行政处罚</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处罚适用种类</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罚款</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基本编码</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370213021000</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实施编码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11370481004241231H437021302100...</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事项版本</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8</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事项状态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在用</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滕州市财政局</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实施主体性质</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法定机关</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行使层级</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权力来源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法定本级行使</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法定办结时限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行政相对人</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达不到设立条件的代理记账机构</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程序类型</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一般程序</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承办机构</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网办深度</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信息发布</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本事项支持</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咨询方式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窗口咨询：滕州市财政局西办公楼会计事务服务中心</w:t>
            </w: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rPr>
              <w:t>电话咨询：0632-5569925</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监督投诉方式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电话投诉：0632-5565067</w:t>
            </w:r>
          </w:p>
        </w:tc>
      </w:tr>
    </w:tbl>
    <w:p>
      <w:pPr>
        <w:widowControl/>
        <w:shd w:val="clear" w:color="auto" w:fill="FFFFFF"/>
        <w:jc w:val="center"/>
        <w:outlineLvl w:val="2"/>
        <w:rPr>
          <w:rFonts w:ascii="Helvetica" w:hAnsi="Helvetica" w:eastAsia="宋体" w:cs="Helvetica"/>
          <w:color w:val="444444"/>
          <w:kern w:val="0"/>
          <w:sz w:val="33"/>
          <w:szCs w:val="33"/>
        </w:rPr>
      </w:pPr>
      <w:r>
        <w:rPr>
          <w:rFonts w:ascii="Helvetica" w:hAnsi="Helvetica" w:eastAsia="宋体" w:cs="Helvetica"/>
          <w:color w:val="444444"/>
          <w:kern w:val="0"/>
          <w:sz w:val="33"/>
          <w:szCs w:val="33"/>
        </w:rPr>
        <w:t>对代理记账机构采取欺骗、贿赂等不正当手段取得代理记账资格的处罚</w:t>
      </w:r>
      <w:r>
        <w:rPr>
          <w:rFonts w:hint="eastAsia" w:ascii="Helvetica" w:hAnsi="Helvetica" w:eastAsia="宋体" w:cs="Helvetica"/>
          <w:color w:val="444444"/>
          <w:kern w:val="0"/>
          <w:sz w:val="33"/>
          <w:szCs w:val="33"/>
        </w:rPr>
        <w:t>服务指南</w:t>
      </w:r>
    </w:p>
    <w:p>
      <w:pPr>
        <w:widowControl/>
        <w:jc w:val="left"/>
        <w:rPr>
          <w:rFonts w:ascii="宋体" w:hAnsi="宋体" w:eastAsia="宋体" w:cs="宋体"/>
          <w:kern w:val="0"/>
          <w:sz w:val="24"/>
          <w:szCs w:val="24"/>
        </w:rPr>
      </w:pP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shd w:val="clear" w:color="auto" w:fill="FFFFFF"/>
        </w:rPr>
        <w:t> </w:t>
      </w:r>
    </w:p>
    <w:tbl>
      <w:tblPr>
        <w:tblStyle w:val="3"/>
        <w:tblW w:w="10746" w:type="dxa"/>
        <w:tblInd w:w="0" w:type="dxa"/>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3"/>
        <w:gridCol w:w="3087"/>
        <w:gridCol w:w="2014"/>
        <w:gridCol w:w="3632"/>
      </w:tblGrid>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事项类型</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行政处罚</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处罚适用种类</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罚款</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基本编码</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370213020000</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实施编码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11370481004241231H437021302000...</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事项版本</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8</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事项状态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在用</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滕州市财政局</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实施主体性质</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法定机关</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行使层级</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权力来源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法定本级行使</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法定办结时限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行政相对人</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未经批准擅自设立代理记账机构、会计咨询服务机构</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程序类型</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一般程序</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承办机构</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网办深度</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信息发布</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本事项支持</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咨询方式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窗口咨询：滕州市财政局西办公楼会计事务服务中心</w:t>
            </w: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rPr>
              <w:t>电话咨询：0632-5569925</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监督投诉方式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电话投诉：0632-5565067</w:t>
            </w:r>
          </w:p>
        </w:tc>
      </w:tr>
    </w:tbl>
    <w:p>
      <w:pPr>
        <w:widowControl/>
        <w:shd w:val="clear" w:color="auto" w:fill="FFFFFF"/>
        <w:jc w:val="center"/>
        <w:outlineLvl w:val="2"/>
        <w:rPr>
          <w:rFonts w:hint="eastAsia" w:ascii="Helvetica" w:hAnsi="Helvetica" w:eastAsia="宋体" w:cs="Helvetica"/>
          <w:color w:val="444444"/>
          <w:kern w:val="0"/>
          <w:sz w:val="33"/>
          <w:szCs w:val="33"/>
        </w:rPr>
      </w:pPr>
    </w:p>
    <w:p>
      <w:pPr>
        <w:widowControl/>
        <w:shd w:val="clear" w:color="auto" w:fill="FFFFFF"/>
        <w:jc w:val="center"/>
        <w:outlineLvl w:val="2"/>
        <w:rPr>
          <w:rFonts w:ascii="Helvetica" w:hAnsi="Helvetica" w:eastAsia="宋体" w:cs="Helvetica"/>
          <w:color w:val="444444"/>
          <w:kern w:val="0"/>
          <w:sz w:val="33"/>
          <w:szCs w:val="33"/>
        </w:rPr>
      </w:pPr>
      <w:r>
        <w:rPr>
          <w:rFonts w:ascii="Helvetica" w:hAnsi="Helvetica" w:eastAsia="宋体" w:cs="Helvetica"/>
          <w:color w:val="444444"/>
          <w:kern w:val="0"/>
          <w:sz w:val="33"/>
          <w:szCs w:val="33"/>
        </w:rPr>
        <w:t>对单位和个人违反规定使用财政票据及企业违反规定印制财政票据的处罚</w:t>
      </w:r>
      <w:r>
        <w:rPr>
          <w:rFonts w:hint="eastAsia" w:ascii="Helvetica" w:hAnsi="Helvetica" w:eastAsia="宋体" w:cs="Helvetica"/>
          <w:color w:val="444444"/>
          <w:kern w:val="0"/>
          <w:sz w:val="33"/>
          <w:szCs w:val="33"/>
        </w:rPr>
        <w:t>服务指南</w:t>
      </w:r>
    </w:p>
    <w:p>
      <w:pPr>
        <w:widowControl/>
        <w:jc w:val="left"/>
        <w:rPr>
          <w:rFonts w:ascii="宋体" w:hAnsi="宋体" w:eastAsia="宋体" w:cs="宋体"/>
          <w:kern w:val="0"/>
          <w:sz w:val="24"/>
          <w:szCs w:val="24"/>
        </w:rPr>
      </w:pP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shd w:val="clear" w:color="auto" w:fill="FFFFFF"/>
        </w:rPr>
        <w:t> </w:t>
      </w:r>
    </w:p>
    <w:tbl>
      <w:tblPr>
        <w:tblStyle w:val="3"/>
        <w:tblW w:w="10746" w:type="dxa"/>
        <w:tblInd w:w="0" w:type="dxa"/>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3"/>
        <w:gridCol w:w="3087"/>
        <w:gridCol w:w="2014"/>
        <w:gridCol w:w="3632"/>
      </w:tblGrid>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事项类型</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行政处罚</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处罚适用种类</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罚款</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基本编码</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370213001000</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实施编码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11370481004241231H437021300100...</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事项版本</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6</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事项状态</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在用</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w:t>
            </w:r>
          </w:p>
        </w:tc>
        <w:tc>
          <w:tcPr>
            <w:tcW w:w="1437"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滕州市财政局</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实施主体性质</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法定机关</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行使层级</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权力来源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法定本级行使</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法定办结时限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0个工作日</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行政相对人</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财政票据使用单位或个人，财政票据印制企业</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程序类型</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一般程序</w:t>
            </w:r>
          </w:p>
        </w:tc>
        <w:tc>
          <w:tcPr>
            <w:tcW w:w="937"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承办机构</w:t>
            </w:r>
          </w:p>
        </w:tc>
        <w:tc>
          <w:tcPr>
            <w:tcW w:w="169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网办深度</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信息发布</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本事项支持</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咨询方式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窗口咨询：滕州市财政局西办公楼财政运行服务中心</w:t>
            </w: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rPr>
              <w:t>电话咨询：0632-5578025</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监督投诉方式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电话投诉：0632-5583592</w:t>
            </w:r>
          </w:p>
        </w:tc>
      </w:tr>
    </w:tbl>
    <w:p>
      <w:pPr>
        <w:widowControl/>
        <w:shd w:val="clear" w:color="auto" w:fill="FFFFFF"/>
        <w:jc w:val="center"/>
        <w:outlineLvl w:val="2"/>
        <w:rPr>
          <w:rFonts w:ascii="Helvetica" w:hAnsi="Helvetica" w:eastAsia="宋体" w:cs="Helvetica"/>
          <w:color w:val="444444"/>
          <w:kern w:val="0"/>
          <w:sz w:val="33"/>
          <w:szCs w:val="33"/>
        </w:rPr>
      </w:pPr>
      <w:r>
        <w:rPr>
          <w:rFonts w:ascii="Helvetica" w:hAnsi="Helvetica" w:eastAsia="宋体" w:cs="Helvetica"/>
          <w:color w:val="444444"/>
          <w:kern w:val="0"/>
          <w:sz w:val="33"/>
          <w:szCs w:val="33"/>
        </w:rPr>
        <w:t>对伪造、变造会计凭证、会计账簿，编制虚假财务会计报告行为的处罚</w:t>
      </w:r>
      <w:r>
        <w:rPr>
          <w:rFonts w:hint="eastAsia" w:ascii="Helvetica" w:hAnsi="Helvetica" w:eastAsia="宋体" w:cs="Helvetica"/>
          <w:color w:val="444444"/>
          <w:kern w:val="0"/>
          <w:sz w:val="33"/>
          <w:szCs w:val="33"/>
        </w:rPr>
        <w:t>服务指南</w:t>
      </w:r>
    </w:p>
    <w:p>
      <w:pPr>
        <w:widowControl/>
        <w:jc w:val="left"/>
        <w:rPr>
          <w:rFonts w:ascii="宋体" w:hAnsi="宋体" w:eastAsia="宋体" w:cs="宋体"/>
          <w:kern w:val="0"/>
          <w:sz w:val="24"/>
          <w:szCs w:val="24"/>
        </w:rPr>
      </w:pP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shd w:val="clear" w:color="auto" w:fill="FFFFFF"/>
        </w:rPr>
        <w:t> </w:t>
      </w:r>
    </w:p>
    <w:tbl>
      <w:tblPr>
        <w:tblStyle w:val="3"/>
        <w:tblW w:w="10746" w:type="dxa"/>
        <w:tblInd w:w="0" w:type="dxa"/>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3"/>
        <w:gridCol w:w="3088"/>
        <w:gridCol w:w="2013"/>
        <w:gridCol w:w="3632"/>
      </w:tblGrid>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事项类型</w:t>
            </w:r>
          </w:p>
        </w:tc>
        <w:tc>
          <w:tcPr>
            <w:tcW w:w="150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行政处罚</w:t>
            </w:r>
          </w:p>
        </w:tc>
        <w:tc>
          <w:tcPr>
            <w:tcW w:w="1000"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处罚适用种类</w:t>
            </w:r>
          </w:p>
        </w:tc>
        <w:tc>
          <w:tcPr>
            <w:tcW w:w="150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罚款</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基本编码</w:t>
            </w:r>
          </w:p>
        </w:tc>
        <w:tc>
          <w:tcPr>
            <w:tcW w:w="150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370213033000</w:t>
            </w:r>
          </w:p>
        </w:tc>
        <w:tc>
          <w:tcPr>
            <w:tcW w:w="1000"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实施编码</w:t>
            </w:r>
          </w:p>
        </w:tc>
        <w:tc>
          <w:tcPr>
            <w:tcW w:w="150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11370481004241231H437021303300...</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事项版本</w:t>
            </w:r>
          </w:p>
        </w:tc>
        <w:tc>
          <w:tcPr>
            <w:tcW w:w="150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12</w:t>
            </w:r>
          </w:p>
        </w:tc>
        <w:tc>
          <w:tcPr>
            <w:tcW w:w="1000"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事项状态</w:t>
            </w:r>
          </w:p>
        </w:tc>
        <w:tc>
          <w:tcPr>
            <w:tcW w:w="150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在用</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w:t>
            </w:r>
          </w:p>
        </w:tc>
        <w:tc>
          <w:tcPr>
            <w:tcW w:w="150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滕州市财政局</w:t>
            </w:r>
          </w:p>
        </w:tc>
        <w:tc>
          <w:tcPr>
            <w:tcW w:w="1000"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实施主体性质</w:t>
            </w:r>
          </w:p>
        </w:tc>
        <w:tc>
          <w:tcPr>
            <w:tcW w:w="150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法定机关</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行使层级</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c>
          <w:tcPr>
            <w:tcW w:w="1000"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权力来源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法定本级行使</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法定办结时限</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无</w:t>
            </w:r>
          </w:p>
        </w:tc>
        <w:tc>
          <w:tcPr>
            <w:tcW w:w="1000"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行政相对人</w:t>
            </w:r>
          </w:p>
        </w:tc>
        <w:tc>
          <w:tcPr>
            <w:tcW w:w="150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单位、单位直接负责的主管人员和其他直接责任人员、会计人员</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程序类型</w:t>
            </w:r>
          </w:p>
        </w:tc>
        <w:tc>
          <w:tcPr>
            <w:tcW w:w="0" w:type="auto"/>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一般程序</w:t>
            </w:r>
          </w:p>
        </w:tc>
        <w:tc>
          <w:tcPr>
            <w:tcW w:w="1000" w:type="pct"/>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承办机构</w:t>
            </w:r>
          </w:p>
        </w:tc>
        <w:tc>
          <w:tcPr>
            <w:tcW w:w="1500" w:type="pct"/>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网办深度</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信息发布</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本事项支持</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暂无</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咨询方式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窗口咨询：滕州市财政局西办公楼财政运行服务中心</w:t>
            </w:r>
            <w:r>
              <w:rPr>
                <w:rFonts w:ascii="Helvetica" w:hAnsi="Helvetica" w:eastAsia="宋体" w:cs="Helvetica"/>
                <w:color w:val="444444"/>
                <w:kern w:val="0"/>
                <w:sz w:val="19"/>
                <w:szCs w:val="19"/>
              </w:rPr>
              <w:br w:type="textWrapping"/>
            </w:r>
            <w:r>
              <w:rPr>
                <w:rFonts w:ascii="Helvetica" w:hAnsi="Helvetica" w:eastAsia="宋体" w:cs="Helvetica"/>
                <w:color w:val="444444"/>
                <w:kern w:val="0"/>
                <w:sz w:val="19"/>
                <w:szCs w:val="19"/>
              </w:rPr>
              <w:t>电话咨询：0632-5588175</w:t>
            </w:r>
          </w:p>
        </w:tc>
      </w:tr>
      <w:tr>
        <w:tblPrEx>
          <w:tblBorders>
            <w:top w:val="single" w:color="6699CC" w:sz="12" w:space="0"/>
            <w:left w:val="single" w:color="6699CC" w:sz="12" w:space="0"/>
            <w:bottom w:val="single" w:color="6699CC" w:sz="12" w:space="0"/>
            <w:right w:val="single" w:color="6699CC" w:sz="12"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99CC" w:sz="6" w:space="0"/>
              <w:left w:val="single" w:color="6699CC" w:sz="6" w:space="0"/>
              <w:bottom w:val="single" w:color="6699CC" w:sz="6" w:space="0"/>
              <w:right w:val="single" w:color="6699CC" w:sz="6" w:space="0"/>
            </w:tcBorders>
            <w:shd w:val="clear" w:color="auto" w:fill="F4F9FD"/>
            <w:tcMar>
              <w:top w:w="136" w:type="dxa"/>
              <w:left w:w="136" w:type="dxa"/>
              <w:bottom w:w="136" w:type="dxa"/>
              <w:right w:w="136" w:type="dxa"/>
            </w:tcMar>
            <w:vAlign w:val="center"/>
          </w:tcPr>
          <w:p>
            <w:pPr>
              <w:widowControl/>
              <w:spacing w:line="480" w:lineRule="auto"/>
              <w:jc w:val="center"/>
              <w:rPr>
                <w:rFonts w:ascii="Helvetica" w:hAnsi="Helvetica" w:eastAsia="宋体" w:cs="Helvetica"/>
                <w:color w:val="444444"/>
                <w:kern w:val="0"/>
                <w:sz w:val="19"/>
                <w:szCs w:val="19"/>
              </w:rPr>
            </w:pPr>
            <w:r>
              <w:rPr>
                <w:rFonts w:ascii="Helvetica" w:hAnsi="Helvetica" w:eastAsia="宋体" w:cs="Helvetica"/>
                <w:color w:val="444444"/>
                <w:kern w:val="0"/>
                <w:sz w:val="19"/>
                <w:szCs w:val="19"/>
              </w:rPr>
              <w:t>监督投诉方式</w:t>
            </w:r>
          </w:p>
        </w:tc>
        <w:tc>
          <w:tcPr>
            <w:tcW w:w="0" w:type="auto"/>
            <w:gridSpan w:val="3"/>
            <w:tcBorders>
              <w:top w:val="single" w:color="6699CC" w:sz="6" w:space="0"/>
              <w:left w:val="single" w:color="6699CC" w:sz="6" w:space="0"/>
              <w:bottom w:val="single" w:color="6699CC" w:sz="6" w:space="0"/>
              <w:right w:val="single" w:color="6699CC" w:sz="6" w:space="0"/>
            </w:tcBorders>
            <w:shd w:val="clear" w:color="auto" w:fill="FFFFFF"/>
            <w:tcMar>
              <w:top w:w="136" w:type="dxa"/>
              <w:left w:w="136" w:type="dxa"/>
              <w:bottom w:w="136" w:type="dxa"/>
              <w:right w:w="136" w:type="dxa"/>
            </w:tcMar>
            <w:vAlign w:val="center"/>
          </w:tcPr>
          <w:p>
            <w:pPr>
              <w:widowControl/>
              <w:spacing w:line="299" w:lineRule="atLeast"/>
              <w:jc w:val="left"/>
              <w:rPr>
                <w:rFonts w:ascii="Helvetica" w:hAnsi="Helvetica" w:eastAsia="宋体" w:cs="Helvetica"/>
                <w:color w:val="444444"/>
                <w:kern w:val="0"/>
                <w:sz w:val="19"/>
                <w:szCs w:val="19"/>
              </w:rPr>
            </w:pPr>
            <w:r>
              <w:rPr>
                <w:rFonts w:ascii="Helvetica" w:hAnsi="Helvetica" w:eastAsia="宋体" w:cs="Helvetica"/>
                <w:color w:val="444444"/>
                <w:kern w:val="0"/>
                <w:sz w:val="19"/>
                <w:szCs w:val="19"/>
              </w:rPr>
              <w:t>电话投诉：0632-5583592</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040"/>
    <w:rsid w:val="003B4040"/>
    <w:rsid w:val="00405FFE"/>
    <w:rsid w:val="005E7801"/>
    <w:rsid w:val="00686B4E"/>
    <w:rsid w:val="00780C3F"/>
    <w:rsid w:val="00983788"/>
    <w:rsid w:val="00C26D0F"/>
    <w:rsid w:val="00F2479C"/>
    <w:rsid w:val="00F53F10"/>
    <w:rsid w:val="71B0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3 Char"/>
    <w:basedOn w:val="4"/>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697</Words>
  <Characters>3977</Characters>
  <Lines>33</Lines>
  <Paragraphs>9</Paragraphs>
  <TotalTime>15</TotalTime>
  <ScaleCrop>false</ScaleCrop>
  <LinksUpToDate>false</LinksUpToDate>
  <CharactersWithSpaces>4665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2020-12-28T08:15:00Z</dcterms:created>
  <dc:creator>NTKO</dc:creator>
  <cp:lastModifiedBy>Administrator</cp:lastModifiedBy>
  <dcterms:modified xsi:type="dcterms:W3CDTF">2021-11-26T03:33:41Z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