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附件2</w:t>
      </w:r>
    </w:p>
    <w:p>
      <w:pPr>
        <w:adjustRightInd w:val="0"/>
        <w:snapToGrid w:val="0"/>
        <w:spacing w:line="600" w:lineRule="exact"/>
        <w:ind w:firstLine="880" w:firstLineChars="200"/>
        <w:jc w:val="center"/>
        <w:rPr>
          <w:rFonts w:hint="eastAsia" w:ascii="楷体_GB2312" w:hAnsi="方正小标宋简体" w:eastAsia="楷体_GB2312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聚焦产业振兴加快高质量发展工作专班成 员 名 单</w:t>
      </w:r>
    </w:p>
    <w:p>
      <w:pPr>
        <w:adjustRightInd w:val="0"/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1.高端装备产业专班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组长：高  淦、高广胜，副组长：马  冀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2.高端化工产业专班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组长：薛登峰、郭传伟，副组长：王印德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spacing w:val="-1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3.</w:t>
      </w:r>
      <w:r>
        <w:rPr>
          <w:rFonts w:hint="eastAsia" w:ascii="黑体" w:hAnsi="黑体" w:eastAsia="黑体" w:cs="黑体"/>
          <w:spacing w:val="-10"/>
          <w:sz w:val="32"/>
          <w:szCs w:val="32"/>
        </w:rPr>
        <w:t>新能源新材料产业专班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组长：王  涛、姜繁茂，副组长：翟传虎</w:t>
      </w:r>
    </w:p>
    <w:p>
      <w:pPr>
        <w:adjustRightInd w:val="0"/>
        <w:snapToGrid w:val="0"/>
        <w:spacing w:line="580" w:lineRule="exact"/>
        <w:ind w:firstLine="596" w:firstLineChars="200"/>
        <w:rPr>
          <w:rFonts w:hint="eastAsia" w:ascii="黑体" w:hAnsi="黑体" w:eastAsia="黑体" w:cs="黑体"/>
          <w:spacing w:val="-16"/>
          <w:sz w:val="32"/>
          <w:szCs w:val="32"/>
        </w:rPr>
      </w:pPr>
      <w:r>
        <w:rPr>
          <w:rFonts w:hint="eastAsia" w:ascii="黑体" w:hAnsi="黑体" w:eastAsia="黑体" w:cs="黑体"/>
          <w:spacing w:val="-11"/>
          <w:sz w:val="32"/>
          <w:szCs w:val="32"/>
        </w:rPr>
        <w:t>4.</w:t>
      </w:r>
      <w:r>
        <w:rPr>
          <w:rFonts w:hint="eastAsia" w:ascii="黑体" w:hAnsi="黑体" w:eastAsia="黑体" w:cs="黑体"/>
          <w:spacing w:val="-16"/>
          <w:sz w:val="32"/>
          <w:szCs w:val="32"/>
        </w:rPr>
        <w:t>新一代信息技术产业专班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组长：朱晏辰、李广宪，副组长：孟防震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5.</w:t>
      </w:r>
      <w:r>
        <w:rPr>
          <w:rFonts w:hint="eastAsia" w:ascii="黑体" w:hAnsi="黑体" w:eastAsia="黑体" w:cs="黑体"/>
          <w:spacing w:val="-6"/>
          <w:sz w:val="32"/>
          <w:szCs w:val="32"/>
        </w:rPr>
        <w:t>现代高效农业产业专班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组长：康凤霞、杜孝玺，副组长：李广耀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6.医养健康产业专班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组长：高  鹏、柴春国，副组长：孟祥磊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7.文创旅游产业专班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组长：王次青、孙士泉，副组长：刘书巨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8.现代服务产业专班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组长：樊  猛、李  军，副组长：单金凤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05619"/>
    <w:rsid w:val="2810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2021-12-07T07:32:00Z</dcterms:created>
  <dc:creator>yh</dc:creator>
  <cp:lastModifiedBy>yh</cp:lastModifiedBy>
  <dcterms:modified xsi:type="dcterms:W3CDTF">2021-12-07T07:33:03Z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CE5190AB6E61451BBE507DF12B2F850C</vt:lpwstr>
  </property>
</Properties>
</file>