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26" w:lineRule="auto"/>
        <w:ind w:left="6579" w:right="1171" w:hanging="5270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4"/>
          <w:szCs w:val="44"/>
        </w:rPr>
        <w:t>枣庄市轻微违法行为不予行政处罚和一般违法行为减轻行政处罚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</w:rPr>
        <w:t>事项清单</w:t>
      </w:r>
    </w:p>
    <w:p>
      <w:pPr>
        <w:spacing w:line="467" w:lineRule="auto"/>
        <w:rPr>
          <w:rFonts w:ascii="宋体"/>
          <w:sz w:val="21"/>
        </w:rPr>
      </w:pPr>
    </w:p>
    <w:p>
      <w:pPr>
        <w:spacing w:before="104" w:line="184" w:lineRule="auto"/>
        <w:ind w:firstLine="10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一、符合下列情形的轻微违法行为，不予行政处罚</w:t>
      </w:r>
    </w:p>
    <w:p>
      <w:pPr>
        <w:spacing w:line="6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before="207" w:line="184" w:lineRule="auto"/>
              <w:ind w:firstLine="1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207" w:line="184" w:lineRule="auto"/>
              <w:ind w:firstLine="216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违法行为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before="207" w:line="184" w:lineRule="auto"/>
              <w:ind w:firstLine="9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适用条件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7" w:line="184" w:lineRule="auto"/>
              <w:ind w:firstLine="22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法定依据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9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（一）发展改革管理领域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433" w:type="dxa"/>
            <w:vAlign w:val="top"/>
          </w:tcPr>
          <w:p>
            <w:pPr>
              <w:spacing w:before="88" w:line="246" w:lineRule="auto"/>
              <w:ind w:left="100" w:right="107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企业未按规定将项目信息告知备案机关；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企业未按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规定告知备案机关已备案项目的信息变更情况；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业向备案机关提供虚假信息</w:t>
            </w:r>
          </w:p>
        </w:tc>
        <w:tc>
          <w:tcPr>
            <w:tcW w:w="2971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67" w:line="277" w:lineRule="auto"/>
              <w:ind w:left="123" w:right="93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《企业投资项目核准和备案管理条例》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433" w:type="dxa"/>
            <w:vAlign w:val="top"/>
          </w:tcPr>
          <w:p>
            <w:pPr>
              <w:spacing w:before="93" w:line="254" w:lineRule="auto"/>
              <w:ind w:left="100" w:right="107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项目单位未如实、及时报送已开工核准项目建设实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施基本信息；</w:t>
            </w:r>
            <w:r>
              <w:rPr>
                <w:rFonts w:ascii="宋体" w:hAnsi="宋体" w:eastAsia="宋体" w:cs="宋体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项目单位未如实、及时报送已开工备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案项目建设实施基本信息；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项目建设与备案信息不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符</w:t>
            </w:r>
          </w:p>
        </w:tc>
        <w:tc>
          <w:tcPr>
            <w:tcW w:w="2971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72" w:line="277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《企业投资项目事中事后监管办法》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国家发展改革委令第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第九条、第十七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条、第十八条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281" w:line="277" w:lineRule="auto"/>
              <w:ind w:left="101" w:right="10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建设单位未按规定进行节能审查或节能审查未获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擅自开工建设或擅自投入生产、使用；</w:t>
            </w:r>
            <w:r>
              <w:rPr>
                <w:rFonts w:ascii="宋体" w:hAnsi="宋体" w:eastAsia="宋体" w:cs="宋体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建设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单位未落实节能审查意见要求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1" w:line="254" w:lineRule="auto"/>
              <w:ind w:left="119" w:right="9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1.《中华人民共和国节约能源法》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月第二次修正）第六十八条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2.《固定资产投资项目节能审查办法》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月通过，国家发展改革委令第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号）第十三条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5" w:type="default"/>
          <w:pgSz w:w="16840" w:h="11905"/>
          <w:pgMar w:top="1011" w:right="1091" w:bottom="1822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146" w:line="231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价格调节基金缴纳义务人未按规定期限和数额缴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纳价格调节基金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before="327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在限期内缴纳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46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《山东省价格调节基金管理办法》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过，省政府令第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5433" w:type="dxa"/>
            <w:vAlign w:val="top"/>
          </w:tcPr>
          <w:p>
            <w:pPr>
              <w:spacing w:before="147" w:line="231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价格调节基金缴纳义务人以欺骗等不正当手段获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准减缴、免缴或者缓缴价格调节基金</w:t>
            </w:r>
          </w:p>
        </w:tc>
        <w:tc>
          <w:tcPr>
            <w:tcW w:w="2971" w:type="dxa"/>
            <w:vAlign w:val="top"/>
          </w:tcPr>
          <w:p>
            <w:pPr>
              <w:spacing w:before="327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在限期内缴纳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47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《山东省价格调节基金管理办法》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过，省政府令第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2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（二）工业和信息化管理领域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433" w:type="dxa"/>
            <w:vAlign w:val="top"/>
          </w:tcPr>
          <w:p>
            <w:pPr>
              <w:spacing w:before="90" w:line="246" w:lineRule="auto"/>
              <w:ind w:left="102" w:right="107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实行备案管理的项目，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企业未按规定将项目信息或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者已备案项目的信息变更情况告知备案机关，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向备案机关提供虚假信息</w:t>
            </w:r>
          </w:p>
        </w:tc>
        <w:tc>
          <w:tcPr>
            <w:tcW w:w="2971" w:type="dxa"/>
            <w:vAlign w:val="top"/>
          </w:tcPr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69" w:line="277" w:lineRule="auto"/>
              <w:ind w:left="123" w:right="93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《企业投资项目核准和备案管理条例》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月公布，国务院令第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5433" w:type="dxa"/>
            <w:vAlign w:val="top"/>
          </w:tcPr>
          <w:p>
            <w:pPr>
              <w:spacing w:before="93" w:line="254" w:lineRule="auto"/>
              <w:ind w:left="102" w:right="23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企业、事业单位违规办理军工关键设备设施登记，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或者其占有、使用的军工关键设备设施损毁、报废、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灭失或者权属发生变更未及时向负责登记的部门、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单位报告</w:t>
            </w:r>
          </w:p>
        </w:tc>
        <w:tc>
          <w:tcPr>
            <w:tcW w:w="2971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line="32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41" w:right="23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《军工关键设备设施管理条例》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月公布，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国务院、中央军事委员会令第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598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433" w:type="dxa"/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对未经批准使用第二类监控化学品</w:t>
            </w:r>
          </w:p>
        </w:tc>
        <w:tc>
          <w:tcPr>
            <w:tcW w:w="2971" w:type="dxa"/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00" w:line="246" w:lineRule="auto"/>
              <w:ind w:left="121" w:right="92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《中华人民共和国监控化学品管理条例》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（1995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月发布，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2011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588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二十二条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5433" w:type="dxa"/>
            <w:vAlign w:val="top"/>
          </w:tcPr>
          <w:p>
            <w:pPr>
              <w:spacing w:before="348" w:line="185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民用爆炸物品生产企业未按规定提交年度报告</w:t>
            </w:r>
          </w:p>
        </w:tc>
        <w:tc>
          <w:tcPr>
            <w:tcW w:w="2971" w:type="dxa"/>
            <w:vAlign w:val="top"/>
          </w:tcPr>
          <w:p>
            <w:pPr>
              <w:spacing w:before="34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67" w:line="231" w:lineRule="auto"/>
              <w:ind w:left="125" w:right="92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《民用爆炸物品生产许可实施办法》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公布，工业和信息化部令第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171" w:line="231" w:lineRule="auto"/>
              <w:ind w:left="101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食盐定点生产企业、食盐定点批发企业违反《食盐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专营办法》第三十一条规定聘用相关人员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1" w:line="231" w:lineRule="auto"/>
              <w:ind w:left="141" w:right="93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《食盐专营办法》（1996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月发布，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国务院令第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696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号修订）第三十一条</w:t>
            </w:r>
          </w:p>
        </w:tc>
      </w:tr>
    </w:tbl>
    <w:p>
      <w:pPr>
        <w:spacing w:line="272" w:lineRule="auto"/>
        <w:rPr>
          <w:rFonts w:ascii="宋体"/>
          <w:sz w:val="21"/>
        </w:rPr>
      </w:pPr>
    </w:p>
    <w:p>
      <w:pPr>
        <w:spacing w:line="273" w:lineRule="auto"/>
        <w:rPr>
          <w:rFonts w:ascii="宋体"/>
          <w:sz w:val="21"/>
        </w:rPr>
      </w:pPr>
    </w:p>
    <w:p>
      <w:pPr>
        <w:spacing w:before="91" w:line="180" w:lineRule="auto"/>
        <w:ind w:firstLine="130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—５—</w:t>
      </w:r>
    </w:p>
    <w:p>
      <w:pPr>
        <w:sectPr>
          <w:footerReference r:id="rId6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使用辐射无线电波的非无线电设备干扰无线电业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务正常进行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3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《中华人民共和国无线电管理条例》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（1993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发布，2016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 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月国务院、中央军事委员会令第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672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号修订）第七十三条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5433" w:type="dxa"/>
            <w:vAlign w:val="top"/>
          </w:tcPr>
          <w:p>
            <w:pPr>
              <w:spacing w:before="263" w:line="277" w:lineRule="auto"/>
              <w:ind w:left="103" w:right="109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销售应当取得型号核准的无线电发射设备未向无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线电管理机构办理销售备案</w:t>
            </w:r>
          </w:p>
        </w:tc>
        <w:tc>
          <w:tcPr>
            <w:tcW w:w="2971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85" w:line="246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《中华人民共和国无线电管理条例》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（1993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通过，2016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 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月国务院、中央军事委员会令第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672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号修订）第七十七条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5433" w:type="dxa"/>
            <w:vAlign w:val="top"/>
          </w:tcPr>
          <w:p>
            <w:pPr>
              <w:spacing w:before="267" w:line="277" w:lineRule="auto"/>
              <w:ind w:left="102" w:right="109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维修无线电发射设备改变无线电发射设备型号核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准证核定的技术指标</w:t>
            </w:r>
          </w:p>
        </w:tc>
        <w:tc>
          <w:tcPr>
            <w:tcW w:w="2971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89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《中华人民共和国无线电管理条例》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（1993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发布，2016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 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月国务院、中央军事委员会令第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672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号修订）第七十九条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5433" w:type="dxa"/>
            <w:vAlign w:val="top"/>
          </w:tcPr>
          <w:p>
            <w:pPr>
              <w:spacing w:before="156" w:line="231" w:lineRule="auto"/>
              <w:ind w:left="103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为他人擅自设置、使用无线电台（站）提供场所、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设备</w:t>
            </w:r>
          </w:p>
        </w:tc>
        <w:tc>
          <w:tcPr>
            <w:tcW w:w="2971" w:type="dxa"/>
            <w:vAlign w:val="top"/>
          </w:tcPr>
          <w:p>
            <w:pPr>
              <w:spacing w:before="336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6" w:line="231" w:lineRule="auto"/>
              <w:ind w:left="140" w:right="92" w:hanging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《山东省无线电管理条例》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四十九条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5433" w:type="dxa"/>
            <w:vAlign w:val="top"/>
          </w:tcPr>
          <w:p>
            <w:pPr>
              <w:spacing w:before="339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擅自为销售的无线电发射设备置入频率</w:t>
            </w:r>
          </w:p>
        </w:tc>
        <w:tc>
          <w:tcPr>
            <w:tcW w:w="2971" w:type="dxa"/>
            <w:vAlign w:val="top"/>
          </w:tcPr>
          <w:p>
            <w:pPr>
              <w:spacing w:before="339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9" w:line="231" w:lineRule="auto"/>
              <w:ind w:left="121" w:right="92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《山东省无线电管理条例》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五十条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5433" w:type="dxa"/>
            <w:vAlign w:val="top"/>
          </w:tcPr>
          <w:p>
            <w:pPr>
              <w:spacing w:before="99" w:line="246" w:lineRule="auto"/>
              <w:ind w:left="103" w:right="109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对蓝牙设备、模型无线电遥控设备、无线局域网设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备等微功率短距离无线电发射设备加装发射天线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或者射频功率放大器</w:t>
            </w:r>
          </w:p>
        </w:tc>
        <w:tc>
          <w:tcPr>
            <w:tcW w:w="2971" w:type="dxa"/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77" w:line="277" w:lineRule="auto"/>
              <w:ind w:left="121" w:right="92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《山东省无线电管理条例》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五十一条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26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（三）财政管理领域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line="40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9" w:firstLine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资产评估机构未按要求备案或者备案不符合法定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条件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71" w:line="234" w:lineRule="auto"/>
              <w:ind w:left="119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1.《中华人民共和国资产评估法》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过）第十五条、第十六条、第四十七条；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2.《资产评估行业财政监督管理办法》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月财政部令第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86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号通过，2019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月财政部令第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97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号修改）第二十四条、第六十五条</w:t>
            </w:r>
          </w:p>
        </w:tc>
      </w:tr>
    </w:tbl>
    <w:p>
      <w:pPr>
        <w:spacing w:before="101" w:line="180" w:lineRule="auto"/>
        <w:ind w:firstLine="10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—６—</w:t>
      </w:r>
    </w:p>
    <w:p>
      <w:pPr>
        <w:sectPr>
          <w:footerReference r:id="rId7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79" w:line="259" w:lineRule="auto"/>
              <w:ind w:left="100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会计师事务所（分所）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已办理完工商登记手续但未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在规定时间内申请执业许可；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不予许可或被依法注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销后，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会计师事务所（分所）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未依法办理工商变更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登记或工商注销手续，对其执行合伙事务合伙人、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法定代表人或者分所负责人的处罚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61" w:line="277" w:lineRule="auto"/>
              <w:ind w:left="118" w:right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《会计师事务所执业许可和监督管理办法》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月财政部令第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89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号通过，2019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月财政部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令第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97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号修改）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第七条、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第二十二条、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第二十八条、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第三十二条、第四十二条、第六十五条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1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（四）自然资源管理领域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5433" w:type="dxa"/>
            <w:vAlign w:val="top"/>
          </w:tcPr>
          <w:p>
            <w:pPr>
              <w:spacing w:before="153" w:line="231" w:lineRule="auto"/>
              <w:ind w:left="101" w:right="109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古生物化石发掘单位未按照规定移交发掘的古生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物化石</w:t>
            </w:r>
          </w:p>
        </w:tc>
        <w:tc>
          <w:tcPr>
            <w:tcW w:w="2971" w:type="dxa"/>
            <w:vAlign w:val="top"/>
          </w:tcPr>
          <w:p>
            <w:pPr>
              <w:spacing w:before="153" w:line="231" w:lineRule="auto"/>
              <w:ind w:left="112" w:right="11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在限期内改正（造成古生物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化石损毁的除外）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3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《古生物化石保护条例》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月通过，2019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号修订）第三十七条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5433" w:type="dxa"/>
            <w:vAlign w:val="top"/>
          </w:tcPr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不办理勘查许可证变更登记或者注销登记手续</w:t>
            </w:r>
          </w:p>
        </w:tc>
        <w:tc>
          <w:tcPr>
            <w:tcW w:w="2971" w:type="dxa"/>
            <w:vAlign w:val="top"/>
          </w:tcPr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2" w:line="246" w:lineRule="auto"/>
              <w:ind w:left="118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《矿产资源勘查区块登记管理办法》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653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第三十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5433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0" w:right="107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未按规定的期限汇交地质资料，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或汇交的地质资料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验收不合格，汇交人逾期不按要求修改补充</w:t>
            </w:r>
          </w:p>
        </w:tc>
        <w:tc>
          <w:tcPr>
            <w:tcW w:w="2971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2" w:line="259" w:lineRule="auto"/>
              <w:ind w:left="119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1.《地质资料管理条例》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（2002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号第二次修订）第二十条；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2.《地质资料管理条例实施办法》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（2003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过，2016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月国土资源部令第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64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十三条、第二十四条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5433" w:type="dxa"/>
            <w:vAlign w:val="top"/>
          </w:tcPr>
          <w:p>
            <w:pPr>
              <w:spacing w:before="347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不办理采矿许可证变更登记或者注销登记手续</w:t>
            </w:r>
          </w:p>
        </w:tc>
        <w:tc>
          <w:tcPr>
            <w:tcW w:w="2971" w:type="dxa"/>
            <w:vAlign w:val="top"/>
          </w:tcPr>
          <w:p>
            <w:pPr>
              <w:spacing w:before="347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67" w:line="231" w:lineRule="auto"/>
              <w:ind w:left="141" w:right="23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《矿产资源开采登记管理办法》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号）第二十二条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285" w:line="277" w:lineRule="auto"/>
              <w:ind w:left="103" w:right="109" w:firstLine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国营企业事业单位和集体所有制单位未按规定清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理伐区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在限期内纠正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7" w:line="246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《森林采伐更新管理办法》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（1987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月国务院批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准，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1987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月林业部发布，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2011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月国务院令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588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号修订）第二十二条</w:t>
            </w:r>
          </w:p>
        </w:tc>
      </w:tr>
    </w:tbl>
    <w:p>
      <w:pPr>
        <w:spacing w:before="269" w:line="180" w:lineRule="auto"/>
        <w:ind w:firstLine="130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—７—</w:t>
      </w:r>
    </w:p>
    <w:p>
      <w:pPr>
        <w:sectPr>
          <w:footerReference r:id="rId8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5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资质单位不按时进行资质和项目备案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3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《地质灾害危险性评估单位资质管理办法》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国土资源部令第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31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号发布，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5433" w:type="dxa"/>
            <w:vAlign w:val="top"/>
          </w:tcPr>
          <w:p>
            <w:pPr>
              <w:spacing w:before="32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不汇交测绘成果资料</w:t>
            </w:r>
          </w:p>
        </w:tc>
        <w:tc>
          <w:tcPr>
            <w:tcW w:w="2971" w:type="dxa"/>
            <w:vAlign w:val="top"/>
          </w:tcPr>
          <w:p>
            <w:pPr>
              <w:spacing w:before="32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在限期内汇交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48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《中华人民共和国测绘法》（1992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月第二次修订）第六十条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</w:t>
            </w:r>
          </w:p>
        </w:tc>
        <w:tc>
          <w:tcPr>
            <w:tcW w:w="5433" w:type="dxa"/>
            <w:vAlign w:val="top"/>
          </w:tcPr>
          <w:p>
            <w:pPr>
              <w:spacing w:before="152" w:line="231" w:lineRule="auto"/>
              <w:ind w:left="102" w:right="109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古生物化石收藏单位不符合收藏条件收藏古生物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化石</w:t>
            </w:r>
          </w:p>
        </w:tc>
        <w:tc>
          <w:tcPr>
            <w:tcW w:w="2971" w:type="dxa"/>
            <w:vAlign w:val="top"/>
          </w:tcPr>
          <w:p>
            <w:pPr>
              <w:spacing w:before="332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2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《古生物化石保护条例》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月通过，2019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号修订）第三十八条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</w:t>
            </w:r>
          </w:p>
        </w:tc>
        <w:tc>
          <w:tcPr>
            <w:tcW w:w="5433" w:type="dxa"/>
            <w:vAlign w:val="top"/>
          </w:tcPr>
          <w:p>
            <w:pPr>
              <w:spacing w:before="156" w:line="231" w:lineRule="auto"/>
              <w:ind w:left="119" w:right="10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古生物化石收藏单位未按照规定建立本单位收藏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的古生物化石档案</w:t>
            </w:r>
          </w:p>
        </w:tc>
        <w:tc>
          <w:tcPr>
            <w:tcW w:w="2971" w:type="dxa"/>
            <w:vAlign w:val="top"/>
          </w:tcPr>
          <w:p>
            <w:pPr>
              <w:spacing w:before="336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6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《古生物化石保护条例》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月通过，2019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号修订）第三十九条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4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5433" w:type="dxa"/>
            <w:vAlign w:val="top"/>
          </w:tcPr>
          <w:p>
            <w:pPr>
              <w:spacing w:before="96" w:line="246" w:lineRule="auto"/>
              <w:ind w:left="101" w:right="10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未按照批准的矿山地质环境保护与土地复垦方案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治理，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或者在矿山被批准关闭、闭坑前未完成治理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恢复</w:t>
            </w:r>
          </w:p>
        </w:tc>
        <w:tc>
          <w:tcPr>
            <w:tcW w:w="2971" w:type="dxa"/>
            <w:vAlign w:val="top"/>
          </w:tcPr>
          <w:p>
            <w:pPr>
              <w:spacing w:line="33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6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《矿山地质环境保护规定》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土资源部令第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号公布，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月第三次修正）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5433" w:type="dxa"/>
            <w:vAlign w:val="top"/>
          </w:tcPr>
          <w:p>
            <w:pPr>
              <w:spacing w:before="100" w:line="246" w:lineRule="auto"/>
              <w:ind w:left="100" w:right="107" w:firstLine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以槽探、坑探方式勘查矿产资源，</w:t>
            </w:r>
            <w:r>
              <w:rPr>
                <w:rFonts w:ascii="宋体" w:hAnsi="宋体" w:eastAsia="宋体" w:cs="宋体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探矿权人在矿产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资源勘查活动结束后未申请采矿权的，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探矿权人未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采取治理恢复措施</w:t>
            </w:r>
          </w:p>
        </w:tc>
        <w:tc>
          <w:tcPr>
            <w:tcW w:w="2971" w:type="dxa"/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00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《矿山地质环境保护规定》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土资源部令第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号公布，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月第三次修正）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第二十一条、第二十九条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5433" w:type="dxa"/>
            <w:vAlign w:val="top"/>
          </w:tcPr>
          <w:p>
            <w:pPr>
              <w:spacing w:before="168" w:line="231" w:lineRule="auto"/>
              <w:ind w:left="102" w:right="109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未根据林业主管部门制定的计划使用林木良种造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林</w:t>
            </w:r>
          </w:p>
        </w:tc>
        <w:tc>
          <w:tcPr>
            <w:tcW w:w="2971" w:type="dxa"/>
            <w:vAlign w:val="top"/>
          </w:tcPr>
          <w:p>
            <w:pPr>
              <w:spacing w:before="34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68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《中华人民共和国种子法》（2000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月修订）第四十五条、第八十六条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172" w:line="231" w:lineRule="auto"/>
              <w:ind w:left="140" w:right="107" w:hanging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土地承包发包方未按规定申办林权证、扣留或者擅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自更改林权证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2" w:line="231" w:lineRule="auto"/>
              <w:ind w:left="123" w:right="92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《山东省实施&lt;农村土地承包法&gt;办法》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（2004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月通过）第二十六条、第三十三条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9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32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146" w:line="231" w:lineRule="auto"/>
              <w:ind w:left="120" w:right="107" w:hanging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城乡规划编制单位取得资质证书后，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不再符合相应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的资质条件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before="327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46" w:line="231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《中华人民共和国城乡规划法》（2007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月第二次修正）第六十三条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33</w:t>
            </w:r>
          </w:p>
        </w:tc>
        <w:tc>
          <w:tcPr>
            <w:tcW w:w="5433" w:type="dxa"/>
            <w:vAlign w:val="top"/>
          </w:tcPr>
          <w:p>
            <w:pPr>
              <w:spacing w:before="147" w:line="231" w:lineRule="auto"/>
              <w:ind w:left="110" w:right="109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建设单位未在建设工程竣工验收后六个月内向城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乡规划主管部门报送有关竣工验收资料</w:t>
            </w:r>
          </w:p>
        </w:tc>
        <w:tc>
          <w:tcPr>
            <w:tcW w:w="2971" w:type="dxa"/>
            <w:vAlign w:val="top"/>
          </w:tcPr>
          <w:p>
            <w:pPr>
              <w:spacing w:before="327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在限期内补报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47" w:line="231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《中华人民共和国城乡规划法》（2007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月第二次修正）第六十七条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34</w:t>
            </w:r>
          </w:p>
        </w:tc>
        <w:tc>
          <w:tcPr>
            <w:tcW w:w="5433" w:type="dxa"/>
            <w:vAlign w:val="top"/>
          </w:tcPr>
          <w:p>
            <w:pPr>
              <w:spacing w:before="150" w:line="231" w:lineRule="auto"/>
              <w:ind w:left="103" w:right="10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侵占、损坏或者擅自移动地质环境监测设施或者标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志</w:t>
            </w:r>
          </w:p>
        </w:tc>
        <w:tc>
          <w:tcPr>
            <w:tcW w:w="2971" w:type="dxa"/>
            <w:vAlign w:val="top"/>
          </w:tcPr>
          <w:p>
            <w:pPr>
              <w:spacing w:before="330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0" w:line="231" w:lineRule="auto"/>
              <w:ind w:left="120" w:right="14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《山东省地质环境保护条例》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（2003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月第二次修正）第三十三条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</w:p>
        </w:tc>
        <w:tc>
          <w:tcPr>
            <w:tcW w:w="5433" w:type="dxa"/>
            <w:vAlign w:val="top"/>
          </w:tcPr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资质单位不及时办理资质证书变更、注销手续</w:t>
            </w:r>
          </w:p>
        </w:tc>
        <w:tc>
          <w:tcPr>
            <w:tcW w:w="2971" w:type="dxa"/>
            <w:vAlign w:val="top"/>
          </w:tcPr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0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《地质灾害危险性评估单位资质管理办法》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国土资源部令第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31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号发布，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月第二次修正）第二十六条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36</w:t>
            </w:r>
          </w:p>
        </w:tc>
        <w:tc>
          <w:tcPr>
            <w:tcW w:w="5433" w:type="dxa"/>
            <w:vAlign w:val="top"/>
          </w:tcPr>
          <w:p>
            <w:pPr>
              <w:spacing w:before="92" w:line="254" w:lineRule="auto"/>
              <w:ind w:left="100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应当编制矿山地质环境保护与治理恢复方案而未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编制的，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或者扩大开采规模、变更矿区范围或者开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采方式，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未重新编制矿山地质环境保护与治理恢复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方案并经原审批机关批准</w:t>
            </w:r>
          </w:p>
        </w:tc>
        <w:tc>
          <w:tcPr>
            <w:tcW w:w="2971" w:type="dxa"/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72" w:line="277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《矿山地质环境保护规定》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土资源部令第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号发布，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月第三次修正）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第二十六条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24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（五）水行政管理领域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7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37</w:t>
            </w:r>
          </w:p>
        </w:tc>
        <w:tc>
          <w:tcPr>
            <w:tcW w:w="5433" w:type="dxa"/>
            <w:vAlign w:val="top"/>
          </w:tcPr>
          <w:p>
            <w:pPr>
              <w:spacing w:before="281" w:line="277" w:lineRule="auto"/>
              <w:ind w:left="100" w:right="10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移动、覆盖、涂改、损毁胶东调水工程标志物或者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破坏防护设施</w:t>
            </w:r>
          </w:p>
        </w:tc>
        <w:tc>
          <w:tcPr>
            <w:tcW w:w="2971" w:type="dxa"/>
            <w:vAlign w:val="top"/>
          </w:tcPr>
          <w:p>
            <w:pPr>
              <w:spacing w:before="103" w:line="246" w:lineRule="auto"/>
              <w:ind w:left="114" w:righ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主动或按要求停止违法行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为，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在规定期限内恢复原状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或者采取补救措施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81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《山东省胶东调水条例》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第三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38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移动、覆盖、涂改、损毁南水北调工程设施标志物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before="107" w:line="246" w:lineRule="auto"/>
              <w:ind w:left="114" w:righ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主动或按要求停止违法行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为，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在规定期限内恢复原状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或者采取补救措施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85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《山东省南水北调条例》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（2015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十三条</w:t>
            </w:r>
          </w:p>
        </w:tc>
      </w:tr>
    </w:tbl>
    <w:p>
      <w:pPr>
        <w:spacing w:line="347" w:lineRule="auto"/>
        <w:rPr>
          <w:rFonts w:ascii="宋体"/>
          <w:sz w:val="21"/>
        </w:rPr>
      </w:pPr>
    </w:p>
    <w:p>
      <w:pPr>
        <w:spacing w:before="92" w:line="180" w:lineRule="auto"/>
        <w:ind w:firstLine="130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—９—</w:t>
      </w:r>
    </w:p>
    <w:p>
      <w:pPr>
        <w:sectPr>
          <w:footerReference r:id="rId10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39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209" w:line="277" w:lineRule="auto"/>
              <w:ind w:left="100" w:right="107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未依法编制水土保持方案或者编制的水土保持方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案未经批准而开工建设；</w:t>
            </w:r>
            <w:r>
              <w:rPr>
                <w:rFonts w:ascii="宋体" w:hAnsi="宋体" w:eastAsia="宋体" w:cs="宋体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生产建设项目的地点、规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模发生重大变化，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未补充、修改水土保持方案或者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补充、修改的水土保持方案未经原审批机关批准；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水土保持方案实施过程中，未经原审批机关批准，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对水土保持措施作出重大变更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4" w:righ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主动或按要求停止违法行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为，在限期内补办手续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《中华人民共和国水土保持法》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2010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月修订）第五十三条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</w:t>
            </w:r>
          </w:p>
        </w:tc>
        <w:tc>
          <w:tcPr>
            <w:tcW w:w="5433" w:type="dxa"/>
            <w:vAlign w:val="top"/>
          </w:tcPr>
          <w:p>
            <w:pPr>
              <w:spacing w:before="332" w:line="185" w:lineRule="auto"/>
              <w:ind w:firstLine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拒不缴纳水土保持补偿费</w:t>
            </w:r>
          </w:p>
        </w:tc>
        <w:tc>
          <w:tcPr>
            <w:tcW w:w="2971" w:type="dxa"/>
            <w:vAlign w:val="top"/>
          </w:tcPr>
          <w:p>
            <w:pPr>
              <w:spacing w:before="332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在限期内缴纳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2" w:line="231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《中华人民共和国水土保持法》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2010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月修订）第五十七条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</w:t>
            </w:r>
          </w:p>
        </w:tc>
        <w:tc>
          <w:tcPr>
            <w:tcW w:w="5433" w:type="dxa"/>
            <w:vAlign w:val="top"/>
          </w:tcPr>
          <w:p>
            <w:pPr>
              <w:spacing w:before="157" w:line="231" w:lineRule="auto"/>
              <w:ind w:left="103" w:right="109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生产建设单位未按照规定编制水土保持设施设计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篇章</w:t>
            </w:r>
          </w:p>
        </w:tc>
        <w:tc>
          <w:tcPr>
            <w:tcW w:w="2971" w:type="dxa"/>
            <w:vAlign w:val="top"/>
          </w:tcPr>
          <w:p>
            <w:pPr>
              <w:spacing w:before="337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7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《山东省水土保持条例》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（2014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月修正）第五十三条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21" w:line="184" w:lineRule="auto"/>
              <w:ind w:firstLine="64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（六）商务管理领域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</w:t>
            </w:r>
          </w:p>
        </w:tc>
        <w:tc>
          <w:tcPr>
            <w:tcW w:w="5433" w:type="dxa"/>
            <w:vAlign w:val="top"/>
          </w:tcPr>
          <w:p>
            <w:pPr>
              <w:spacing w:before="163" w:line="231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家庭服务机构未在经营场所醒目位置悬挂有关证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照，未公开服务项目、收费标准和投诉监督电话</w:t>
            </w:r>
          </w:p>
        </w:tc>
        <w:tc>
          <w:tcPr>
            <w:tcW w:w="2971" w:type="dxa"/>
            <w:vAlign w:val="top"/>
          </w:tcPr>
          <w:p>
            <w:pPr>
              <w:spacing w:before="343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63" w:line="231" w:lineRule="auto"/>
              <w:ind w:left="122" w:right="113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《家庭服务业管理暂行办法》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（2012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商务部令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2012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年第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号）第九条、第三十二条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7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</w:t>
            </w:r>
          </w:p>
        </w:tc>
        <w:tc>
          <w:tcPr>
            <w:tcW w:w="5433" w:type="dxa"/>
            <w:vAlign w:val="top"/>
          </w:tcPr>
          <w:p>
            <w:pPr>
              <w:spacing w:before="103" w:line="246" w:lineRule="auto"/>
              <w:ind w:left="102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家庭服务机构未建立家庭服务员工作档案、未建立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家庭服务员服务质量跟踪管理制度，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不妥善处理消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费者和家庭服务员投诉</w:t>
            </w:r>
          </w:p>
        </w:tc>
        <w:tc>
          <w:tcPr>
            <w:tcW w:w="2971" w:type="dxa"/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81" w:line="277" w:lineRule="auto"/>
              <w:ind w:left="122" w:right="113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《家庭服务业管理暂行办法》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（2012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商务部令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2012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年第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号）第十条、第三十三条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285" w:line="277" w:lineRule="auto"/>
              <w:ind w:left="107" w:right="109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家庭服务机构未按要求及时准确提供经营档案信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息，未按要求及时报送经营情况信息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7" w:line="246" w:lineRule="auto"/>
              <w:ind w:left="118" w:right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《家庭服务业管理暂行办法》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（2012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商务部令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2012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第十一条、第二十六条、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第三十四条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1" w:type="default"/>
          <w:pgSz w:w="16840" w:h="11905"/>
          <w:pgMar w:top="1011" w:right="1091" w:bottom="1824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2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231" w:line="277" w:lineRule="auto"/>
              <w:ind w:left="100" w:right="10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家庭服务机构未按要求订立家庭服务合同、拒绝家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庭服务员获取家庭服务合同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31" w:line="277" w:lineRule="auto"/>
              <w:ind w:left="122" w:right="113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《家庭服务业管理暂行办法》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（2012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商务部令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2012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号）第三十六条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</w:t>
            </w:r>
          </w:p>
        </w:tc>
        <w:tc>
          <w:tcPr>
            <w:tcW w:w="5433" w:type="dxa"/>
            <w:vAlign w:val="top"/>
          </w:tcPr>
          <w:p>
            <w:pPr>
              <w:spacing w:before="226" w:line="277" w:lineRule="auto"/>
              <w:ind w:left="102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经营者未对收购的旧电器电子产品进行登记；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经营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者未建立旧电器电子产品档案资料；</w:t>
            </w:r>
            <w:r>
              <w:rPr>
                <w:rFonts w:ascii="宋体" w:hAnsi="宋体" w:eastAsia="宋体" w:cs="宋体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旧电器电子产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品市场未建立旧电器电子经营者档案</w:t>
            </w:r>
          </w:p>
        </w:tc>
        <w:tc>
          <w:tcPr>
            <w:tcW w:w="2971" w:type="dxa"/>
            <w:vAlign w:val="top"/>
          </w:tcPr>
          <w:p>
            <w:pPr>
              <w:spacing w:line="447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26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《旧电器电子产品流通管理办法》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过，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商务部令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2013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第七条、第八条、第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十五条、第十九条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</w:t>
            </w:r>
          </w:p>
        </w:tc>
        <w:tc>
          <w:tcPr>
            <w:tcW w:w="5433" w:type="dxa"/>
            <w:vAlign w:val="top"/>
          </w:tcPr>
          <w:p>
            <w:pPr>
              <w:spacing w:before="89" w:line="246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经营者违反《旧电器电子产品流通管理办法》第九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条、第十一条、第十二条、第十三条、第十八条规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定的义务</w:t>
            </w:r>
          </w:p>
        </w:tc>
        <w:tc>
          <w:tcPr>
            <w:tcW w:w="2971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89" w:line="246" w:lineRule="auto"/>
              <w:ind w:left="118" w:right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《旧电器电子产品流通管理办法》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过，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商务部令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2013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第九条、第十一条、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第十二条、第十三条、第十八条、第二十条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</w:t>
            </w:r>
          </w:p>
        </w:tc>
        <w:tc>
          <w:tcPr>
            <w:tcW w:w="5433" w:type="dxa"/>
            <w:vAlign w:val="top"/>
          </w:tcPr>
          <w:p>
            <w:pPr>
              <w:spacing w:before="336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家庭服务机构不按服务合同约定提供服务</w:t>
            </w:r>
          </w:p>
        </w:tc>
        <w:tc>
          <w:tcPr>
            <w:tcW w:w="2971" w:type="dxa"/>
            <w:vAlign w:val="top"/>
          </w:tcPr>
          <w:p>
            <w:pPr>
              <w:spacing w:before="336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6" w:line="231" w:lineRule="auto"/>
              <w:ind w:left="122" w:right="113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《家庭服务业管理暂行办法》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（2012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商务部令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2012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号）第十二条、第三十五条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</w:t>
            </w:r>
          </w:p>
        </w:tc>
        <w:tc>
          <w:tcPr>
            <w:tcW w:w="5433" w:type="dxa"/>
            <w:vAlign w:val="top"/>
          </w:tcPr>
          <w:p>
            <w:pPr>
              <w:spacing w:before="275" w:line="277" w:lineRule="auto"/>
              <w:ind w:left="101" w:right="109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经营者收购、销售法定禁止收购、销售的旧电子电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器产品</w:t>
            </w:r>
          </w:p>
        </w:tc>
        <w:tc>
          <w:tcPr>
            <w:tcW w:w="2971" w:type="dxa"/>
            <w:vAlign w:val="top"/>
          </w:tcPr>
          <w:p>
            <w:pPr>
              <w:spacing w:line="33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6" w:line="246" w:lineRule="auto"/>
              <w:ind w:left="118" w:righ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《旧电器电子产品流通管理办法》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过，商务部令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2013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号）第十条、第十四条、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第二十一条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25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（七）文化和旅游管理领域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</w:t>
            </w:r>
          </w:p>
        </w:tc>
        <w:tc>
          <w:tcPr>
            <w:tcW w:w="5433" w:type="dxa"/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非经营性互联网文化单位逾期未办理备案手续</w:t>
            </w:r>
          </w:p>
        </w:tc>
        <w:tc>
          <w:tcPr>
            <w:tcW w:w="2971" w:type="dxa"/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96" w:line="231" w:lineRule="auto"/>
              <w:ind w:left="120" w:right="14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《互联网文化管理暂行规定》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号修订）第二十二条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51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178" w:line="277" w:lineRule="auto"/>
              <w:ind w:left="100" w:righ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旅行社未向其质量保证金账户存入、增存、补足质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量保证金或者提交相应的银行担保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8" w:line="277" w:lineRule="auto"/>
              <w:ind w:left="133" w:right="93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《旅行社条例》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国务院令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号第二次修订）第四十八条</w:t>
            </w:r>
          </w:p>
        </w:tc>
      </w:tr>
    </w:tbl>
    <w:p>
      <w:pPr>
        <w:spacing w:line="368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—１１—</w:t>
      </w:r>
    </w:p>
    <w:p>
      <w:pPr>
        <w:sectPr>
          <w:footerReference r:id="rId12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52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60" w:line="254" w:lineRule="auto"/>
              <w:ind w:left="101" w:right="10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旅行社变更名称、经营场所、法定代表人等登记事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项或者终止经营，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未在规定期限内向原许可的旅游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行政管理部门备案，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换领或者交回旅行社业务经营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许可证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line="45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9" w:righ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《旅行社条例》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国务院令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号第二次修订）第五十条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53</w:t>
            </w:r>
          </w:p>
        </w:tc>
        <w:tc>
          <w:tcPr>
            <w:tcW w:w="5433" w:type="dxa"/>
            <w:vAlign w:val="top"/>
          </w:tcPr>
          <w:p>
            <w:pPr>
              <w:spacing w:before="127" w:line="277" w:lineRule="auto"/>
              <w:ind w:left="100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旅行社设立分社未在规定期限内向分社所在地旅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游行政管理部门备案</w:t>
            </w:r>
          </w:p>
        </w:tc>
        <w:tc>
          <w:tcPr>
            <w:tcW w:w="2971" w:type="dxa"/>
            <w:vAlign w:val="top"/>
          </w:tcPr>
          <w:p>
            <w:pPr>
              <w:spacing w:before="30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27" w:line="277" w:lineRule="auto"/>
              <w:ind w:left="119" w:righ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《旅行社条例》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国务院令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号第二次修订）第五十条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54</w:t>
            </w:r>
          </w:p>
        </w:tc>
        <w:tc>
          <w:tcPr>
            <w:tcW w:w="5433" w:type="dxa"/>
            <w:vAlign w:val="top"/>
          </w:tcPr>
          <w:p>
            <w:pPr>
              <w:spacing w:before="132" w:line="231" w:lineRule="auto"/>
              <w:ind w:left="99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旅行社不按照国家有关规定向旅游行政管理部门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报送经营和财务信息等统计资料</w:t>
            </w:r>
          </w:p>
        </w:tc>
        <w:tc>
          <w:tcPr>
            <w:tcW w:w="2971" w:type="dxa"/>
            <w:vAlign w:val="top"/>
          </w:tcPr>
          <w:p>
            <w:pPr>
              <w:spacing w:before="312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32" w:line="231" w:lineRule="auto"/>
              <w:ind w:left="119" w:righ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《旅行社条例》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国务院令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号第二次修订）第五十条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8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（八）市场监管领域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55</w:t>
            </w:r>
          </w:p>
        </w:tc>
        <w:tc>
          <w:tcPr>
            <w:tcW w:w="5433" w:type="dxa"/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公司登记事项发生变更时，未依法办理变更登记</w:t>
            </w:r>
          </w:p>
        </w:tc>
        <w:tc>
          <w:tcPr>
            <w:tcW w:w="2971" w:type="dxa"/>
            <w:vAlign w:val="top"/>
          </w:tcPr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1" w:line="262" w:lineRule="auto"/>
              <w:ind w:left="118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1.《中华人民共和国公司法》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（1993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2005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月修订，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月第四次修正）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条、第二百一十一条；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2.《中华人民共和国公司登记管理条例》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月通过，2016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第二十六条、第六十八条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7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</w:t>
            </w:r>
          </w:p>
        </w:tc>
        <w:tc>
          <w:tcPr>
            <w:tcW w:w="5433" w:type="dxa"/>
            <w:vAlign w:val="top"/>
          </w:tcPr>
          <w:p>
            <w:pPr>
              <w:spacing w:before="281" w:line="277" w:lineRule="auto"/>
              <w:ind w:left="99" w:right="109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公司未将修改后的公司章程或公司章程修正案报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送原登记机关备案</w:t>
            </w:r>
          </w:p>
        </w:tc>
        <w:tc>
          <w:tcPr>
            <w:tcW w:w="2971" w:type="dxa"/>
            <w:vAlign w:val="top"/>
          </w:tcPr>
          <w:p>
            <w:pPr>
              <w:spacing w:before="281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03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《中华人民共和国公司登记管理条例》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月通过，2016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第三十六条、第六十八条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5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57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285" w:line="277" w:lineRule="auto"/>
              <w:ind w:left="103" w:right="106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公司董事、监事、经理发生变动，</w:t>
            </w:r>
            <w:r>
              <w:rPr>
                <w:rFonts w:ascii="宋体" w:hAnsi="宋体" w:eastAsia="宋体" w:cs="宋体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未向原登记机关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备案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before="285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7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《中华人民共和国公司登记管理条例》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月通过，2016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第三十七条、第六十八条</w:t>
            </w:r>
          </w:p>
        </w:tc>
      </w:tr>
    </w:tbl>
    <w:p>
      <w:pPr>
        <w:spacing w:line="261" w:lineRule="exact"/>
        <w:rPr>
          <w:rFonts w:ascii="宋体"/>
          <w:sz w:val="20"/>
        </w:rPr>
      </w:pPr>
    </w:p>
    <w:p>
      <w:pPr>
        <w:sectPr>
          <w:footerReference r:id="rId13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5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58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05" w:right="10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公司未按规定将清算组成员、清算组负责人名单向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登记机关备案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3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《中华人民共和国公司登记管理条例》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月通过，2016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第四十一条、第六十八条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59</w:t>
            </w:r>
          </w:p>
        </w:tc>
        <w:tc>
          <w:tcPr>
            <w:tcW w:w="5433" w:type="dxa"/>
            <w:vAlign w:val="top"/>
          </w:tcPr>
          <w:p>
            <w:pPr>
              <w:spacing w:before="263" w:line="277" w:lineRule="auto"/>
              <w:ind w:left="99" w:right="109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公司未将营业执照置于住所或者营业场所醒目位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置</w:t>
            </w:r>
          </w:p>
        </w:tc>
        <w:tc>
          <w:tcPr>
            <w:tcW w:w="2971" w:type="dxa"/>
            <w:vAlign w:val="top"/>
          </w:tcPr>
          <w:p>
            <w:pPr>
              <w:spacing w:before="263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85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《中华人民共和国公司登记管理条例》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月通过，2016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第五十八条、第七十二条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</w:t>
            </w:r>
          </w:p>
        </w:tc>
        <w:tc>
          <w:tcPr>
            <w:tcW w:w="5433" w:type="dxa"/>
            <w:vAlign w:val="top"/>
          </w:tcPr>
          <w:p>
            <w:pPr>
              <w:spacing w:before="152" w:line="231" w:lineRule="auto"/>
              <w:ind w:left="100" w:right="10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合伙企业登记事项发生变更时，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未依法办理变更登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记</w:t>
            </w:r>
          </w:p>
        </w:tc>
        <w:tc>
          <w:tcPr>
            <w:tcW w:w="2971" w:type="dxa"/>
            <w:vAlign w:val="top"/>
          </w:tcPr>
          <w:p>
            <w:pPr>
              <w:spacing w:before="152" w:line="231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2" w:line="231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《中华人民共和国合伙企业法》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2006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月修订）第十三条、第九十五条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61</w:t>
            </w:r>
          </w:p>
        </w:tc>
        <w:tc>
          <w:tcPr>
            <w:tcW w:w="5433" w:type="dxa"/>
            <w:vAlign w:val="top"/>
          </w:tcPr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合伙企业解散未依法办理清算人成员名单备案</w:t>
            </w:r>
          </w:p>
        </w:tc>
        <w:tc>
          <w:tcPr>
            <w:tcW w:w="2971" w:type="dxa"/>
            <w:vAlign w:val="top"/>
          </w:tcPr>
          <w:p>
            <w:pPr>
              <w:spacing w:before="271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2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《中华人民共和国合伙企业登记管理办法》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月通过，2019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号第三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次修订）第二十一条、第四十一条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62</w:t>
            </w:r>
          </w:p>
        </w:tc>
        <w:tc>
          <w:tcPr>
            <w:tcW w:w="5433" w:type="dxa"/>
            <w:vAlign w:val="top"/>
          </w:tcPr>
          <w:p>
            <w:pPr>
              <w:spacing w:line="33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合伙企业未将营业执照置于经营场所醒目位置</w:t>
            </w:r>
          </w:p>
        </w:tc>
        <w:tc>
          <w:tcPr>
            <w:tcW w:w="2971" w:type="dxa"/>
            <w:vAlign w:val="top"/>
          </w:tcPr>
          <w:p>
            <w:pPr>
              <w:spacing w:before="274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6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《中华人民共和国合伙企业登记管理办法》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月通过，2019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号第三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次修订）第三十三条、第四十三条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63</w:t>
            </w:r>
          </w:p>
        </w:tc>
        <w:tc>
          <w:tcPr>
            <w:tcW w:w="5433" w:type="dxa"/>
            <w:vAlign w:val="top"/>
          </w:tcPr>
          <w:p>
            <w:pPr>
              <w:spacing w:before="164" w:line="231" w:lineRule="auto"/>
              <w:ind w:left="103" w:right="107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个人独资企业登记事项发生变更时，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未依法办理变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更登记</w:t>
            </w:r>
          </w:p>
        </w:tc>
        <w:tc>
          <w:tcPr>
            <w:tcW w:w="2971" w:type="dxa"/>
            <w:vAlign w:val="top"/>
          </w:tcPr>
          <w:p>
            <w:pPr>
              <w:spacing w:before="164" w:line="231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64" w:line="231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《中华人民共和国个人独资企业法》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通过）第十五条、第三十七条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7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64</w:t>
            </w:r>
          </w:p>
        </w:tc>
        <w:tc>
          <w:tcPr>
            <w:tcW w:w="5433" w:type="dxa"/>
            <w:vAlign w:val="top"/>
          </w:tcPr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个人独资企业未将营业执照置于住所醒目位置</w:t>
            </w:r>
          </w:p>
        </w:tc>
        <w:tc>
          <w:tcPr>
            <w:tcW w:w="2971" w:type="dxa"/>
            <w:vAlign w:val="top"/>
          </w:tcPr>
          <w:p>
            <w:pPr>
              <w:spacing w:before="280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02" w:line="246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《个人独资企业登记管理办法》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月国家市场监督管理总局令第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次修订）第三十条、第三十七条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65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个体工商户未将营业执照置于经营场所醒目位置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before="285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7" w:line="246" w:lineRule="auto"/>
              <w:ind w:left="120" w:right="9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《个体工商户登记管理办法》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月国家市场监督管理总局令第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次修订）第二十五条、第三十七条</w:t>
            </w:r>
          </w:p>
        </w:tc>
      </w:tr>
    </w:tbl>
    <w:p>
      <w:pPr>
        <w:spacing w:before="216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—１３—</w:t>
      </w:r>
    </w:p>
    <w:p>
      <w:pPr>
        <w:sectPr>
          <w:footerReference r:id="rId14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5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66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企业和经营单位不按规定申请办理注销登记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3" w:line="246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《企业法人登记管理条例施行细则》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通过，2019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月国家市场监督管理总局令第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号第七次修订）第六十条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</w:t>
            </w:r>
          </w:p>
        </w:tc>
        <w:tc>
          <w:tcPr>
            <w:tcW w:w="5433" w:type="dxa"/>
            <w:vAlign w:val="top"/>
          </w:tcPr>
          <w:p>
            <w:pPr>
              <w:spacing w:before="263" w:line="277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经营者依托国家机关或者以国家机关的名义强制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或者变相强制服务并收费</w:t>
            </w:r>
          </w:p>
        </w:tc>
        <w:tc>
          <w:tcPr>
            <w:tcW w:w="2971" w:type="dxa"/>
            <w:vAlign w:val="top"/>
          </w:tcPr>
          <w:p>
            <w:pPr>
              <w:spacing w:before="263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85" w:line="246" w:lineRule="auto"/>
              <w:ind w:left="120" w:right="91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《山东省服务价格管理办法》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月省政府令第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311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第十四条、第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二十一条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68</w:t>
            </w:r>
          </w:p>
        </w:tc>
        <w:tc>
          <w:tcPr>
            <w:tcW w:w="5433" w:type="dxa"/>
            <w:vAlign w:val="top"/>
          </w:tcPr>
          <w:p>
            <w:pPr>
              <w:spacing w:before="267" w:line="277" w:lineRule="auto"/>
              <w:ind w:left="120" w:right="109" w:hanging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物业服务企业未将前期物业服务合同或者调整后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的物业服务收费标准报送备案</w:t>
            </w:r>
          </w:p>
        </w:tc>
        <w:tc>
          <w:tcPr>
            <w:tcW w:w="2971" w:type="dxa"/>
            <w:vAlign w:val="top"/>
          </w:tcPr>
          <w:p>
            <w:pPr>
              <w:spacing w:before="267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89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《山东省物业服务收费管理办法》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过，省政府令第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317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号）第十条、第十二条、第四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69</w:t>
            </w:r>
          </w:p>
        </w:tc>
        <w:tc>
          <w:tcPr>
            <w:tcW w:w="5433" w:type="dxa"/>
            <w:vAlign w:val="top"/>
          </w:tcPr>
          <w:p>
            <w:pPr>
              <w:spacing w:before="156" w:line="231" w:lineRule="auto"/>
              <w:ind w:left="104" w:right="107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物业服务企业未按照规定公示物业共用部位、共用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设施设备收益资金和车位场地使用费</w:t>
            </w:r>
          </w:p>
        </w:tc>
        <w:tc>
          <w:tcPr>
            <w:tcW w:w="2971" w:type="dxa"/>
            <w:vAlign w:val="top"/>
          </w:tcPr>
          <w:p>
            <w:pPr>
              <w:spacing w:before="156" w:line="231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6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《山东省物业服务收费管理办法》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过，省政府令第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号）第三十九条、第四十五条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</w:t>
            </w:r>
          </w:p>
        </w:tc>
        <w:tc>
          <w:tcPr>
            <w:tcW w:w="5433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广告用语用字未按规定使用普通话和规范汉字</w:t>
            </w:r>
          </w:p>
        </w:tc>
        <w:tc>
          <w:tcPr>
            <w:tcW w:w="2971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2" w:line="259" w:lineRule="auto"/>
              <w:ind w:left="119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1.《中华人民共和国国家通用语言文字法》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月通过）第十四条、第二十六条；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2.《广告语言文字管理暂行规定》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过，</w:t>
            </w:r>
            <w:r>
              <w:rPr>
                <w:rFonts w:ascii="宋体" w:hAnsi="宋体" w:eastAsia="宋体" w:cs="宋体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1998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月国家工商行政管理局令第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86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订）第五条、第十五条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7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71</w:t>
            </w:r>
          </w:p>
        </w:tc>
        <w:tc>
          <w:tcPr>
            <w:tcW w:w="5433" w:type="dxa"/>
            <w:vAlign w:val="top"/>
          </w:tcPr>
          <w:p>
            <w:pPr>
              <w:spacing w:before="281" w:line="277" w:lineRule="auto"/>
              <w:ind w:left="106" w:right="107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广告发布登记事项发生变化，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广告发布单位未按规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定办理变更登记</w:t>
            </w:r>
          </w:p>
        </w:tc>
        <w:tc>
          <w:tcPr>
            <w:tcW w:w="2971" w:type="dxa"/>
            <w:vAlign w:val="top"/>
          </w:tcPr>
          <w:p>
            <w:pPr>
              <w:spacing w:before="103" w:line="246" w:lineRule="auto"/>
              <w:ind w:left="115" w:right="100"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责令变更的期限内办理变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更登记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81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《广告发布登记管理规定》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家工商行政管理总局令第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89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第八条、第十五条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72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285" w:line="277" w:lineRule="auto"/>
              <w:ind w:left="124" w:right="109" w:hanging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取得工业产品生产许可证的企业未在规定期限内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向省工业产品生产许可证主管部门提交报告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before="285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7" w:line="246" w:lineRule="auto"/>
              <w:ind w:left="119" w:righ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《中华人民共和国工业产品生产许可证管理条例》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国务院令第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440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第三十八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条、第五十三条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5" w:type="default"/>
          <w:pgSz w:w="16840" w:h="11905"/>
          <w:pgMar w:top="1011" w:right="1091" w:bottom="1822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7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73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288" w:line="277" w:lineRule="auto"/>
              <w:ind w:left="100" w:right="109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生产经营的食品、食品添加剂的标签、说明书存在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瑕疵但不影响食品安全且不会对消费者造成误导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before="28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88" w:line="277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《中华人民共和国食品安全法》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月修正）第七十一条、第一百二十五条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7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74</w:t>
            </w:r>
          </w:p>
        </w:tc>
        <w:tc>
          <w:tcPr>
            <w:tcW w:w="5433" w:type="dxa"/>
            <w:vAlign w:val="top"/>
          </w:tcPr>
          <w:p>
            <w:pPr>
              <w:spacing w:before="289" w:line="277" w:lineRule="auto"/>
              <w:ind w:left="103" w:right="109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食品生产者未按规定在生产场所的显著位置悬挂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或者摆放食品生产许可证</w:t>
            </w:r>
          </w:p>
        </w:tc>
        <w:tc>
          <w:tcPr>
            <w:tcW w:w="2971" w:type="dxa"/>
            <w:vAlign w:val="top"/>
          </w:tcPr>
          <w:p>
            <w:pPr>
              <w:spacing w:before="289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11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《食品生产许可管理办法》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（2020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家市场监督管理总局令第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第三十一条、第五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十二条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8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75</w:t>
            </w:r>
          </w:p>
        </w:tc>
        <w:tc>
          <w:tcPr>
            <w:tcW w:w="5433" w:type="dxa"/>
            <w:vAlign w:val="top"/>
          </w:tcPr>
          <w:p>
            <w:pPr>
              <w:spacing w:before="294" w:line="277" w:lineRule="auto"/>
              <w:ind w:left="104" w:right="109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食品生产许可证副本载明的同一食品类别内的事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项发生变化，食品生产者未按规定报告</w:t>
            </w:r>
          </w:p>
        </w:tc>
        <w:tc>
          <w:tcPr>
            <w:tcW w:w="2971" w:type="dxa"/>
            <w:vAlign w:val="top"/>
          </w:tcPr>
          <w:p>
            <w:pPr>
              <w:spacing w:before="294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16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《食品生产许可管理办法》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（2020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家市场监督管理总局令第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第三十二条、第五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46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76</w:t>
            </w:r>
          </w:p>
        </w:tc>
        <w:tc>
          <w:tcPr>
            <w:tcW w:w="5433" w:type="dxa"/>
            <w:vAlign w:val="top"/>
          </w:tcPr>
          <w:p>
            <w:pPr>
              <w:spacing w:before="209" w:line="277" w:lineRule="auto"/>
              <w:ind w:left="100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食品生产者终止食品生产，食品生产许可被撤回、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撤销或者食品生产许可证被吊销，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未按规定申请办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理注销手续</w:t>
            </w:r>
          </w:p>
        </w:tc>
        <w:tc>
          <w:tcPr>
            <w:tcW w:w="2971" w:type="dxa"/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09" w:line="277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《食品生产许可管理办法》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（2020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家市场监督管理总局令第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第四十条、第五十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9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77</w:t>
            </w:r>
          </w:p>
        </w:tc>
        <w:tc>
          <w:tcPr>
            <w:tcW w:w="5433" w:type="dxa"/>
            <w:vAlign w:val="top"/>
          </w:tcPr>
          <w:p>
            <w:pPr>
              <w:spacing w:before="303" w:line="277" w:lineRule="auto"/>
              <w:ind w:left="103" w:right="109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食品经营者未按规定在经营场所的显著位置悬挂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或者摆放食品经营许可证</w:t>
            </w:r>
          </w:p>
        </w:tc>
        <w:tc>
          <w:tcPr>
            <w:tcW w:w="2971" w:type="dxa"/>
            <w:vAlign w:val="top"/>
          </w:tcPr>
          <w:p>
            <w:pPr>
              <w:spacing w:before="303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25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《食品经营许可管理办法》（2015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月国家食品药品监督管理总局令第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号修正）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第二十六条、第四十八条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7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78</w:t>
            </w:r>
          </w:p>
        </w:tc>
        <w:tc>
          <w:tcPr>
            <w:tcW w:w="5433" w:type="dxa"/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食品经营者外设仓库地址发生变化，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未按规定报告</w:t>
            </w:r>
          </w:p>
        </w:tc>
        <w:tc>
          <w:tcPr>
            <w:tcW w:w="2971" w:type="dxa"/>
            <w:vAlign w:val="top"/>
          </w:tcPr>
          <w:p>
            <w:pPr>
              <w:spacing w:before="281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02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《食品经营许可管理办法》（2015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月国家食品药品监督管理总局令第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号修正）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第二十七条、第四十九条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79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106" w:line="246" w:lineRule="auto"/>
              <w:ind w:left="100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食品经营者终止食品经营，食品经营许可被撤回、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撤销或者食品经营许可证被吊销，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未按规定申请办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理注销手续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before="284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6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《食品经营许可管理办法》（2015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月国家食品药品监督管理总局令第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号修正）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第三十六条、第四十九条</w:t>
            </w:r>
          </w:p>
        </w:tc>
      </w:tr>
    </w:tbl>
    <w:p>
      <w:pPr>
        <w:spacing w:line="262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—１５—</w:t>
      </w:r>
    </w:p>
    <w:p>
      <w:pPr>
        <w:sectPr>
          <w:footerReference r:id="rId16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42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80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344" w:line="277" w:lineRule="auto"/>
              <w:ind w:left="100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食盐零售单位销售散装食盐，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或者餐饮服务提供者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采购、贮存、使用散装食盐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before="344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344" w:line="277" w:lineRule="auto"/>
              <w:ind w:left="119" w:righ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《食盐质量安全监督管理办法》（2020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家市场监督管理总局令第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第八条、第二十四条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42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81</w:t>
            </w:r>
          </w:p>
        </w:tc>
        <w:tc>
          <w:tcPr>
            <w:tcW w:w="5433" w:type="dxa"/>
            <w:vAlign w:val="top"/>
          </w:tcPr>
          <w:p>
            <w:pPr>
              <w:spacing w:before="346" w:line="277" w:lineRule="auto"/>
              <w:ind w:left="100" w:right="109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未加碘食盐的标签未在显著位置标注“未加碘”字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样</w:t>
            </w:r>
          </w:p>
        </w:tc>
        <w:tc>
          <w:tcPr>
            <w:tcW w:w="2971" w:type="dxa"/>
            <w:vAlign w:val="top"/>
          </w:tcPr>
          <w:p>
            <w:pPr>
              <w:spacing w:before="346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67" w:line="246" w:lineRule="auto"/>
              <w:ind w:left="119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1.《食盐质量安全监督管理办法》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（2020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过，</w:t>
            </w:r>
            <w:r>
              <w:rPr>
                <w:rFonts w:ascii="宋体" w:hAnsi="宋体" w:eastAsia="宋体" w:cs="宋体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国家市场监督管理总局令第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第九条、第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二十五条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43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82</w:t>
            </w:r>
          </w:p>
        </w:tc>
        <w:tc>
          <w:tcPr>
            <w:tcW w:w="5433" w:type="dxa"/>
            <w:vAlign w:val="top"/>
          </w:tcPr>
          <w:p>
            <w:pPr>
              <w:spacing w:line="40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食品经营者未按规定公示相关不合格产品信息</w:t>
            </w:r>
          </w:p>
        </w:tc>
        <w:tc>
          <w:tcPr>
            <w:tcW w:w="2971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74" w:line="246" w:lineRule="auto"/>
              <w:ind w:left="118" w:right="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2.《食品安全抽样检验管理办法》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（2019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过，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国家市场监督管理总局令第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号）第四十二条、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第四十七条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437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83</w:t>
            </w:r>
          </w:p>
        </w:tc>
        <w:tc>
          <w:tcPr>
            <w:tcW w:w="5433" w:type="dxa"/>
            <w:vAlign w:val="top"/>
          </w:tcPr>
          <w:p>
            <w:pPr>
              <w:spacing w:line="40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未正确、清晰地标注定量包装商品的净含量</w:t>
            </w:r>
          </w:p>
        </w:tc>
        <w:tc>
          <w:tcPr>
            <w:tcW w:w="2971" w:type="dxa"/>
            <w:vAlign w:val="top"/>
          </w:tcPr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79" w:line="246" w:lineRule="auto"/>
              <w:ind w:left="118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《定量包装商品计量监督管理办法》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国家质量监督检验检疫总局令第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第五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条、第十七条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44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84</w:t>
            </w:r>
          </w:p>
        </w:tc>
        <w:tc>
          <w:tcPr>
            <w:tcW w:w="5433" w:type="dxa"/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2" w:right="109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定量包装商品净含量标注字符的最小高度不符合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规定</w:t>
            </w:r>
          </w:p>
        </w:tc>
        <w:tc>
          <w:tcPr>
            <w:tcW w:w="2971" w:type="dxa"/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83" w:line="246" w:lineRule="auto"/>
              <w:ind w:left="118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《定量包装商品计量监督管理办法》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国家质量监督检验检疫总局令第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第六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条、第十七条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85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9" w:firstLine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同一包装内含有多件定量包装商品的标注不符合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规定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32" w:line="277" w:lineRule="auto"/>
              <w:ind w:left="118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《定量包装商品计量监督管理办法》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国家质量监督检验检疫总局令第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第七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条、第十七条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7" w:type="default"/>
          <w:pgSz w:w="16840" w:h="11905"/>
          <w:pgMar w:top="1011" w:right="1091" w:bottom="1818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86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9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被许可使用他人注册商标未在商品上标注被许可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人的名称和商品产地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4" w:line="277" w:lineRule="auto"/>
              <w:ind w:left="121" w:right="143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1.《中华人民共和国商标法》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（1982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月第四次修正）第四十三条；</w:t>
            </w:r>
          </w:p>
          <w:p>
            <w:pPr>
              <w:spacing w:before="3" w:line="276" w:lineRule="auto"/>
              <w:ind w:left="119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2.《中华人民共和国商标法实施条例》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（2002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651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第七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十一条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87</w:t>
            </w:r>
          </w:p>
        </w:tc>
        <w:tc>
          <w:tcPr>
            <w:tcW w:w="5433" w:type="dxa"/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0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特种设备安装、改造、修理的施工单位在施工前未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书面告知负责特种设备安全监督管理的部门即行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施工的，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或者在验收后三十日内未将相关技术资料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和文件移交特种设备使用单位</w:t>
            </w:r>
          </w:p>
        </w:tc>
        <w:tc>
          <w:tcPr>
            <w:tcW w:w="2971" w:type="dxa"/>
            <w:vAlign w:val="top"/>
          </w:tcPr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78" w:line="259" w:lineRule="auto"/>
              <w:ind w:left="118" w:right="9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1.《中华人民共和国特种设备安全法》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日第十二届全国人民代表大会常务委员会第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三次会议通过）第七十八条；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2.《特种设备安全监察条例》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（2003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2009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549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号修订）第七十八条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88</w:t>
            </w:r>
          </w:p>
        </w:tc>
        <w:tc>
          <w:tcPr>
            <w:tcW w:w="5433" w:type="dxa"/>
            <w:vAlign w:val="top"/>
          </w:tcPr>
          <w:p>
            <w:pPr>
              <w:spacing w:line="41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99" w:right="10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特种设备使用单位未建立特种设备安全技术档案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或者安全技术档案不符合规定要求，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或者未依法设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置使用登记标志、定期检验标志</w:t>
            </w:r>
          </w:p>
        </w:tc>
        <w:tc>
          <w:tcPr>
            <w:tcW w:w="2971" w:type="dxa"/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85" w:line="259" w:lineRule="auto"/>
              <w:ind w:left="118" w:right="9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1.《中华人民共和国特种设备安全法》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日第十二届全国人民代表大会常务委员会第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三次会议通过）第八十三条；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2.《特种设备安全监察条例》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（2003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2009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549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号修订）第八十三条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89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1" w:right="107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申办者开展药物临床试验前未按规定在药物临床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试验登记与信息公示平台进行登记；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未按规定提交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研发期间安全性更新报告；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药物临床试验结束后未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登记临床试验结果等信息。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7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《药品注册管理办法》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（2020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月通过，国家市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场监督管理总局令第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号）第一百一十六条</w:t>
            </w:r>
          </w:p>
        </w:tc>
      </w:tr>
    </w:tbl>
    <w:p>
      <w:pPr>
        <w:spacing w:line="346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—１７—</w:t>
      </w:r>
    </w:p>
    <w:p>
      <w:pPr>
        <w:sectPr>
          <w:footerReference r:id="rId18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40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90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1" w:right="10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未依照《医疗器械监督管理条例》规定备案；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未依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法办理第一类医疗器械变更备案或者第二类、第三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类医疗器械注册登记事项变更；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未取得第二类医疗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器械经营备案凭证从事网络第二类医疗器械销售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77" w:lineRule="auto"/>
              <w:ind w:left="119" w:right="27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1.《医疗器械监督管理条例》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680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号修订）第六十五条；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2.《医疗器械注册管理办法》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（2014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国家食品药品监督管理总局令第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号）第七十一条；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3.《体外诊断试剂注册管理办法》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（2014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过，国家食品药品监督管理总局令第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号）第八十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一条；</w:t>
            </w:r>
          </w:p>
          <w:p>
            <w:pPr>
              <w:spacing w:before="3" w:line="276" w:lineRule="auto"/>
              <w:ind w:left="118" w:right="9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4.《医疗器械生产监督管理办法》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（2014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过，国家食品药品监督管理总局令第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号）第六十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四条；</w:t>
            </w:r>
          </w:p>
          <w:p>
            <w:pPr>
              <w:spacing w:before="5" w:line="261" w:lineRule="auto"/>
              <w:ind w:left="118" w:right="91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5.《医疗器械经营监督管理办法》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（2014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过，国家食品药品监督管理总局令第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号）第五十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6.《医疗器械网络销售监督管理办法》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国家食品药品监督管理总局令第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38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9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91</w:t>
            </w:r>
          </w:p>
        </w:tc>
        <w:tc>
          <w:tcPr>
            <w:tcW w:w="5433" w:type="dxa"/>
            <w:vAlign w:val="top"/>
          </w:tcPr>
          <w:p>
            <w:pPr>
              <w:spacing w:before="281" w:line="277" w:lineRule="auto"/>
              <w:ind w:left="105" w:right="109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医疗器械网络交易服务第三方平台提供者未按本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办法规定备案</w:t>
            </w:r>
          </w:p>
        </w:tc>
        <w:tc>
          <w:tcPr>
            <w:tcW w:w="2971" w:type="dxa"/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03" w:line="246" w:lineRule="auto"/>
              <w:ind w:left="118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《医疗器械网络销售监督管理办法》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国家食品药品监督管理总局令第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38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第四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十二条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92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171" w:line="231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化妆品标识未标注化妆品名称或者标注名称不符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合规定要求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1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《化妆品标识管理规定》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质量监督检验检疫总局令第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号）第二十四条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9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93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146" w:line="231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化妆品标识未依法标注化妆品实际生产加工地或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者生产者名称、地址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before="327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46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《化妆品标识管理规定》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质量监督检验检疫总局令第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94</w:t>
            </w:r>
          </w:p>
        </w:tc>
        <w:tc>
          <w:tcPr>
            <w:tcW w:w="5433" w:type="dxa"/>
            <w:vAlign w:val="top"/>
          </w:tcPr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化妆品标识未按规定标注净含量</w:t>
            </w:r>
          </w:p>
        </w:tc>
        <w:tc>
          <w:tcPr>
            <w:tcW w:w="2971" w:type="dxa"/>
            <w:vAlign w:val="top"/>
          </w:tcPr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316" w:line="277" w:lineRule="auto"/>
              <w:ind w:left="119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1.《定量包装商品计量监督管理办法》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国家质量监督检验检疫总局令第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十七条；</w:t>
            </w:r>
          </w:p>
          <w:p>
            <w:pPr>
              <w:spacing w:before="2" w:line="276" w:lineRule="auto"/>
              <w:ind w:left="120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2.《化妆品标识管理规定》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家质量监督检验检疫总局令第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95</w:t>
            </w:r>
          </w:p>
        </w:tc>
        <w:tc>
          <w:tcPr>
            <w:tcW w:w="5433" w:type="dxa"/>
            <w:vAlign w:val="top"/>
          </w:tcPr>
          <w:p>
            <w:pPr>
              <w:spacing w:before="155" w:line="231" w:lineRule="auto"/>
              <w:ind w:left="102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化妆品标识未标注全成分表，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标注方法和要求不符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合相应标准规定</w:t>
            </w:r>
          </w:p>
        </w:tc>
        <w:tc>
          <w:tcPr>
            <w:tcW w:w="2971" w:type="dxa"/>
            <w:vAlign w:val="top"/>
          </w:tcPr>
          <w:p>
            <w:pPr>
              <w:spacing w:before="335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5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《化妆品标识管理规定》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质量监督检验检疫总局令第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96</w:t>
            </w:r>
          </w:p>
        </w:tc>
        <w:tc>
          <w:tcPr>
            <w:tcW w:w="5433" w:type="dxa"/>
            <w:vAlign w:val="top"/>
          </w:tcPr>
          <w:p>
            <w:pPr>
              <w:spacing w:before="159" w:line="231" w:lineRule="auto"/>
              <w:ind w:left="100" w:right="109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化妆品标识未标注产品标准号或者未标注质量检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验合格证明</w:t>
            </w:r>
          </w:p>
        </w:tc>
        <w:tc>
          <w:tcPr>
            <w:tcW w:w="2971" w:type="dxa"/>
            <w:vAlign w:val="top"/>
          </w:tcPr>
          <w:p>
            <w:pPr>
              <w:spacing w:before="339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9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《化妆品标识管理规定》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质量监督检验检疫总局令第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97</w:t>
            </w:r>
          </w:p>
        </w:tc>
        <w:tc>
          <w:tcPr>
            <w:tcW w:w="5433" w:type="dxa"/>
            <w:vAlign w:val="top"/>
          </w:tcPr>
          <w:p>
            <w:pPr>
              <w:spacing w:before="99" w:line="246" w:lineRule="auto"/>
              <w:ind w:left="100" w:right="10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化妆品标识违法标注夸大功能、明示或暗示具有医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疗作用等内容，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给消费者造成误解或混淆的产品名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称，以及法律法规国家标准禁止标注内容</w:t>
            </w:r>
          </w:p>
        </w:tc>
        <w:tc>
          <w:tcPr>
            <w:tcW w:w="2971" w:type="dxa"/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9" w:line="246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《化妆品标识管理规定》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质量监督检验检疫总局令第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号）第十六条、第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三十一条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70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98</w:t>
            </w:r>
          </w:p>
        </w:tc>
        <w:tc>
          <w:tcPr>
            <w:tcW w:w="5433" w:type="dxa"/>
            <w:vAlign w:val="top"/>
          </w:tcPr>
          <w:p>
            <w:pPr>
              <w:spacing w:before="102" w:line="246" w:lineRule="auto"/>
              <w:ind w:left="100" w:right="10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化妆品标识与化妆品包装物分离；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化妆品标识未直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接标注在最小销售单元上，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说明书未随附于产品最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小销售单元内</w:t>
            </w:r>
          </w:p>
        </w:tc>
        <w:tc>
          <w:tcPr>
            <w:tcW w:w="2971" w:type="dxa"/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02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《化妆品标识管理规定》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质量监督检验检疫总局令第 100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号）第十七条、第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十八条、第三十二条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99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285" w:line="277" w:lineRule="auto"/>
              <w:ind w:left="102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化妆品标识内容未使用规范中文；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化妆品标识中强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制标注内容及字体高度不符合法律规定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6" w:line="246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《化妆品标识管理规定》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质量监督检验检疫总局令第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号）第二十一条、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第二十二条、第三十三条</w:t>
            </w:r>
          </w:p>
        </w:tc>
      </w:tr>
    </w:tbl>
    <w:p>
      <w:pPr>
        <w:spacing w:before="344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—１９—</w:t>
      </w:r>
    </w:p>
    <w:p>
      <w:pPr>
        <w:sectPr>
          <w:footerReference r:id="rId20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7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（九）医保管理领域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100</w:t>
            </w:r>
          </w:p>
        </w:tc>
        <w:tc>
          <w:tcPr>
            <w:tcW w:w="5433" w:type="dxa"/>
            <w:vAlign w:val="top"/>
          </w:tcPr>
          <w:p>
            <w:pPr>
              <w:spacing w:before="261" w:line="277" w:lineRule="auto"/>
              <w:ind w:left="109" w:right="10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用人单位未按时足额缴纳企业职工医疗保险费、生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育保险费</w:t>
            </w:r>
          </w:p>
        </w:tc>
        <w:tc>
          <w:tcPr>
            <w:tcW w:w="2971" w:type="dxa"/>
            <w:vAlign w:val="top"/>
          </w:tcPr>
          <w:p>
            <w:pPr>
              <w:spacing w:before="261" w:line="277" w:lineRule="auto"/>
              <w:ind w:left="114" w:right="100" w:firstLine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自行纠正或者在限期内缴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纳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61" w:line="277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《中华人民共和国社会保险法》（2010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月修正）第八十六条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2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（十）地方金融监管领域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101</w:t>
            </w:r>
          </w:p>
        </w:tc>
        <w:tc>
          <w:tcPr>
            <w:tcW w:w="5433" w:type="dxa"/>
            <w:vAlign w:val="top"/>
          </w:tcPr>
          <w:p>
            <w:pPr>
              <w:spacing w:before="268" w:line="277" w:lineRule="auto"/>
              <w:ind w:left="102" w:right="109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地方金融组织不按照规定报送信息或者不按照要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求就重大事项作出说明</w:t>
            </w:r>
          </w:p>
        </w:tc>
        <w:tc>
          <w:tcPr>
            <w:tcW w:w="2971" w:type="dxa"/>
            <w:vAlign w:val="top"/>
          </w:tcPr>
          <w:p>
            <w:pPr>
              <w:spacing w:before="89" w:line="246" w:lineRule="auto"/>
              <w:ind w:left="111" w:righ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在限期内改正（故意提供虚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假信息或者隐瞒重要事实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的除外）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68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《山东省地方金融条例》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十一条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102</w:t>
            </w:r>
          </w:p>
        </w:tc>
        <w:tc>
          <w:tcPr>
            <w:tcW w:w="5433" w:type="dxa"/>
            <w:vAlign w:val="top"/>
          </w:tcPr>
          <w:p>
            <w:pPr>
              <w:spacing w:before="337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未经批准在名称中使用“融资担保”字样</w:t>
            </w:r>
          </w:p>
        </w:tc>
        <w:tc>
          <w:tcPr>
            <w:tcW w:w="2971" w:type="dxa"/>
            <w:vAlign w:val="top"/>
          </w:tcPr>
          <w:p>
            <w:pPr>
              <w:spacing w:before="337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7" w:line="231" w:lineRule="auto"/>
              <w:ind w:left="141" w:right="23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《融资担保公司监督管理条例》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国务院令第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683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号）第六条、第三十六条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103</w:t>
            </w:r>
          </w:p>
        </w:tc>
        <w:tc>
          <w:tcPr>
            <w:tcW w:w="5433" w:type="dxa"/>
            <w:vAlign w:val="top"/>
          </w:tcPr>
          <w:p>
            <w:pPr>
              <w:spacing w:before="249" w:line="277" w:lineRule="auto"/>
              <w:ind w:left="102" w:right="10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融资担保公司变更相关事项，</w:t>
            </w:r>
            <w:r>
              <w:rPr>
                <w:rFonts w:ascii="宋体" w:hAnsi="宋体" w:eastAsia="宋体" w:cs="宋体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未按照规定备案，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者变更后的相关事项不符合规定</w:t>
            </w:r>
          </w:p>
        </w:tc>
        <w:tc>
          <w:tcPr>
            <w:tcW w:w="2971" w:type="dxa"/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49" w:line="277" w:lineRule="auto"/>
              <w:ind w:left="141" w:right="23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《融资担保公司监督管理条例》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国务院令第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683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号）第九条、第三十八条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104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78" w:line="231" w:lineRule="auto"/>
              <w:ind w:left="101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担保责任余额与其净资产的比例不符合规定；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为控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股股东、实际控制人提供融资担保，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或者为其他关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联方提供融资担保的条件优于为非关联方提供同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类担保的条件；</w:t>
            </w:r>
            <w:r>
              <w:rPr>
                <w:rFonts w:ascii="宋体" w:hAnsi="宋体" w:eastAsia="宋体" w:cs="宋体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未按照规定提取相应的准备金；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有资金的运用不符合国家有关融资担保公司资产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安全性、流动性的规定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41" w:right="23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《融资担保公司监督管理条例》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国务院令第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683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号）第四十条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21" w:type="default"/>
          <w:pgSz w:w="16840" w:h="11905"/>
          <w:pgMar w:top="1011" w:right="1091" w:bottom="1824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41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（十一）能源管理领域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105</w:t>
            </w:r>
          </w:p>
        </w:tc>
        <w:tc>
          <w:tcPr>
            <w:tcW w:w="5433" w:type="dxa"/>
            <w:vAlign w:val="top"/>
          </w:tcPr>
          <w:p>
            <w:pPr>
              <w:spacing w:before="326" w:line="185" w:lineRule="auto"/>
              <w:ind w:firstLine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电力设施产权人未设立电力设施安全标志</w:t>
            </w:r>
          </w:p>
        </w:tc>
        <w:tc>
          <w:tcPr>
            <w:tcW w:w="2971" w:type="dxa"/>
            <w:vAlign w:val="top"/>
          </w:tcPr>
          <w:p>
            <w:pPr>
              <w:spacing w:before="326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46" w:line="231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《山东省电力设施和电能保护条例》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通过）第四十九条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106</w:t>
            </w:r>
          </w:p>
        </w:tc>
        <w:tc>
          <w:tcPr>
            <w:tcW w:w="5433" w:type="dxa"/>
            <w:vAlign w:val="top"/>
          </w:tcPr>
          <w:p>
            <w:pPr>
              <w:spacing w:before="149" w:line="231" w:lineRule="auto"/>
              <w:ind w:left="103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从事危害发电设施、变电设施、电力交易设施的行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为</w:t>
            </w:r>
          </w:p>
        </w:tc>
        <w:tc>
          <w:tcPr>
            <w:tcW w:w="2971" w:type="dxa"/>
            <w:vAlign w:val="top"/>
          </w:tcPr>
          <w:p>
            <w:pPr>
              <w:spacing w:before="149" w:line="231" w:lineRule="auto"/>
              <w:ind w:left="120" w:right="10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停止违法行为且在限期内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49" w:line="231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《山东省电力设施和电能保护条例》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通过）第十二条、第五十条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107</w:t>
            </w:r>
          </w:p>
        </w:tc>
        <w:tc>
          <w:tcPr>
            <w:tcW w:w="5433" w:type="dxa"/>
            <w:vAlign w:val="top"/>
          </w:tcPr>
          <w:p>
            <w:pPr>
              <w:spacing w:before="332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从事危害电力线路设施的行为</w:t>
            </w:r>
          </w:p>
        </w:tc>
        <w:tc>
          <w:tcPr>
            <w:tcW w:w="2971" w:type="dxa"/>
            <w:vAlign w:val="top"/>
          </w:tcPr>
          <w:p>
            <w:pPr>
              <w:spacing w:before="152" w:line="231" w:lineRule="auto"/>
              <w:ind w:left="120" w:right="10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停止违法行为且在限期内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2" w:line="231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《山东省电力设施和电能保护条例》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通过）第十三条、第五十条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108</w:t>
            </w:r>
          </w:p>
        </w:tc>
        <w:tc>
          <w:tcPr>
            <w:tcW w:w="5433" w:type="dxa"/>
            <w:vAlign w:val="top"/>
          </w:tcPr>
          <w:p>
            <w:pPr>
              <w:spacing w:before="156" w:line="231" w:lineRule="auto"/>
              <w:ind w:left="104" w:right="109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在电力线路保护区及输送管路保护区内从事违法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活动</w:t>
            </w:r>
          </w:p>
        </w:tc>
        <w:tc>
          <w:tcPr>
            <w:tcW w:w="2971" w:type="dxa"/>
            <w:vAlign w:val="top"/>
          </w:tcPr>
          <w:p>
            <w:pPr>
              <w:spacing w:before="156" w:line="231" w:lineRule="auto"/>
              <w:ind w:left="120" w:right="10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停止违法行为且在限期内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6" w:line="231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《山东省电力设施和电能保护条例》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通过）第十四条、第五十条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109</w:t>
            </w:r>
          </w:p>
        </w:tc>
        <w:tc>
          <w:tcPr>
            <w:tcW w:w="5433" w:type="dxa"/>
            <w:vAlign w:val="top"/>
          </w:tcPr>
          <w:p>
            <w:pPr>
              <w:spacing w:before="44" w:line="222" w:lineRule="auto"/>
              <w:ind w:left="100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在距三十五千伏及以下架空电力线路杆塔、拉线基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础、接地极外缘五米的区域内和距三十五千伏以上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架空电力线路杆塔、拉线基础、接地极外缘十米的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区域内取土、打桩、钻探、挖掘或者倾倒酸、碱、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盐及其他有害化学物品</w:t>
            </w:r>
          </w:p>
        </w:tc>
        <w:tc>
          <w:tcPr>
            <w:tcW w:w="2971" w:type="dxa"/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停止违法行为且在限期内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《山东省电力设施和电能保护条例》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通过）第十五条、第五十条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8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（十二）气象管理领域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110</w:t>
            </w:r>
          </w:p>
        </w:tc>
        <w:tc>
          <w:tcPr>
            <w:tcW w:w="5433" w:type="dxa"/>
            <w:vAlign w:val="top"/>
          </w:tcPr>
          <w:p>
            <w:pPr>
              <w:spacing w:before="168" w:line="231" w:lineRule="auto"/>
              <w:ind w:left="102" w:righ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从事气象信息服务，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逾期未向所在地的省、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自治区、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直辖市气象主管机构备案的或提供虚假备案材料</w:t>
            </w:r>
          </w:p>
        </w:tc>
        <w:tc>
          <w:tcPr>
            <w:tcW w:w="2971" w:type="dxa"/>
            <w:vAlign w:val="top"/>
          </w:tcPr>
          <w:p>
            <w:pPr>
              <w:spacing w:before="34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68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《气象信息服务管理办法》（2015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2020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月中国气象局令第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号修正）第十八条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111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107" w:line="246" w:lineRule="auto"/>
              <w:ind w:left="100" w:right="10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开展气象探测活动，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未向设区的市级以上气象主管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机构备案，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或者未按照国家有关规定汇交所获得的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气象探测资料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85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《气象信息服务管理办法》（2015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2020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月中国气象局令第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号修正）第十八条</w:t>
            </w:r>
          </w:p>
        </w:tc>
      </w:tr>
    </w:tbl>
    <w:p>
      <w:pPr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—２１—</w:t>
      </w:r>
    </w:p>
    <w:p>
      <w:pPr>
        <w:sectPr>
          <w:footerReference r:id="rId22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9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（十三）应急管理领域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112</w:t>
            </w:r>
          </w:p>
        </w:tc>
        <w:tc>
          <w:tcPr>
            <w:tcW w:w="5433" w:type="dxa"/>
            <w:vAlign w:val="top"/>
          </w:tcPr>
          <w:p>
            <w:pPr>
              <w:spacing w:before="181" w:line="277" w:lineRule="auto"/>
              <w:ind w:left="100" w:right="109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未按照要求增建抗干扰设施或者新建地震监测设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施</w:t>
            </w:r>
          </w:p>
        </w:tc>
        <w:tc>
          <w:tcPr>
            <w:tcW w:w="2971" w:type="dxa"/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81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《中华人民共和国防震减灾法》（1997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过，2008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月修订）第八十五条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113</w:t>
            </w:r>
          </w:p>
        </w:tc>
        <w:tc>
          <w:tcPr>
            <w:tcW w:w="5433" w:type="dxa"/>
            <w:vAlign w:val="top"/>
          </w:tcPr>
          <w:p>
            <w:pPr>
              <w:spacing w:before="184" w:line="277" w:lineRule="auto"/>
              <w:ind w:left="102" w:right="109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未按照规定建设专用地震监测台网或者强震动监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测设施</w:t>
            </w:r>
          </w:p>
        </w:tc>
        <w:tc>
          <w:tcPr>
            <w:tcW w:w="2971" w:type="dxa"/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84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《山东省防震减灾条例》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2010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月修订）第六十三条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114</w:t>
            </w:r>
          </w:p>
        </w:tc>
        <w:tc>
          <w:tcPr>
            <w:tcW w:w="5433" w:type="dxa"/>
            <w:vAlign w:val="top"/>
          </w:tcPr>
          <w:p>
            <w:pPr>
              <w:spacing w:before="187" w:line="277" w:lineRule="auto"/>
              <w:ind w:left="101" w:right="107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未依法进行地震安全性评价，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或者未按照地震安全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性评价报告所确定的抗震设防要求进行抗震设防</w:t>
            </w:r>
          </w:p>
        </w:tc>
        <w:tc>
          <w:tcPr>
            <w:tcW w:w="2971" w:type="dxa"/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87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《中华人民共和国防震减灾法》（1997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过，2008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月修订）第八十七条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115</w:t>
            </w:r>
          </w:p>
        </w:tc>
        <w:tc>
          <w:tcPr>
            <w:tcW w:w="5433" w:type="dxa"/>
            <w:vAlign w:val="top"/>
          </w:tcPr>
          <w:p>
            <w:pPr>
              <w:spacing w:before="92" w:line="246" w:lineRule="auto"/>
              <w:ind w:left="101" w:right="109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建设工程未按照县级以上人民政府地震工作主管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部门依据地震小区划结果或者地震动参数区划图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确定的抗震设防要求进行抗震设防</w:t>
            </w:r>
          </w:p>
        </w:tc>
        <w:tc>
          <w:tcPr>
            <w:tcW w:w="2971" w:type="dxa"/>
            <w:vAlign w:val="top"/>
          </w:tcPr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69" w:line="278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《山东省防震减灾条例》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2010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月修订）第六十四条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116</w:t>
            </w:r>
          </w:p>
        </w:tc>
        <w:tc>
          <w:tcPr>
            <w:tcW w:w="5433" w:type="dxa"/>
            <w:vAlign w:val="top"/>
          </w:tcPr>
          <w:p>
            <w:pPr>
              <w:spacing w:before="194" w:line="277" w:lineRule="auto"/>
              <w:ind w:left="100" w:right="109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省外地震安全性评价单位来本省从事地震安全性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评价活动未办理登记备案手续</w:t>
            </w:r>
          </w:p>
        </w:tc>
        <w:tc>
          <w:tcPr>
            <w:tcW w:w="2971" w:type="dxa"/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94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《山东省防震减灾条例》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2010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月修订）第六十六条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117</w:t>
            </w:r>
          </w:p>
        </w:tc>
        <w:tc>
          <w:tcPr>
            <w:tcW w:w="5433" w:type="dxa"/>
            <w:vAlign w:val="top"/>
          </w:tcPr>
          <w:p>
            <w:pPr>
              <w:spacing w:before="99" w:line="246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重大建设工程选址前未进行地震活动断层调查或 者重大建设工程不依据经审定的地震活动断层调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查报告进行选址</w:t>
            </w:r>
          </w:p>
        </w:tc>
        <w:tc>
          <w:tcPr>
            <w:tcW w:w="2971" w:type="dxa"/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76" w:line="278" w:lineRule="auto"/>
              <w:ind w:left="123" w:right="93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《山东省地震活动断层调查管理规定》（2003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月通过，省政府令第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83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（十四）农业管理领域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118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未按规定申报植物检疫登记的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在责令期限内补办登记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4" w:line="278" w:lineRule="auto"/>
              <w:ind w:left="121" w:right="113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《山东省农业植物检疫办法》（2002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省政府令第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号）第三十八条</w:t>
            </w:r>
          </w:p>
        </w:tc>
      </w:tr>
    </w:tbl>
    <w:p>
      <w:pPr>
        <w:spacing w:before="140" w:line="180" w:lineRule="auto"/>
        <w:ind w:firstLine="10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—２２—</w:t>
      </w:r>
    </w:p>
    <w:p>
      <w:pPr>
        <w:sectPr>
          <w:footerReference r:id="rId23" w:type="default"/>
          <w:pgSz w:w="16840" w:h="11905"/>
          <w:pgMar w:top="1011" w:right="1091" w:bottom="400" w:left="975" w:header="0" w:footer="0" w:gutter="0"/>
          <w:cols w:space="720" w:num="1"/>
        </w:sectPr>
      </w:pPr>
    </w:p>
    <w:p>
      <w:pPr>
        <w:spacing w:line="276" w:lineRule="auto"/>
        <w:rPr>
          <w:rFonts w:ascii="宋体"/>
          <w:sz w:val="21"/>
        </w:rPr>
      </w:pPr>
    </w:p>
    <w:p>
      <w:pPr>
        <w:spacing w:line="277" w:lineRule="auto"/>
        <w:rPr>
          <w:rFonts w:ascii="宋体"/>
          <w:sz w:val="21"/>
        </w:rPr>
      </w:pPr>
    </w:p>
    <w:p>
      <w:pPr>
        <w:spacing w:before="104" w:line="184" w:lineRule="auto"/>
        <w:ind w:firstLine="103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二、下列轻微违法行为，及时纠正，没有造成危害后果的，不予行政处罚</w:t>
      </w:r>
    </w:p>
    <w:p>
      <w:pPr>
        <w:spacing w:line="6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before="115" w:line="184" w:lineRule="auto"/>
              <w:ind w:firstLine="127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before="115" w:line="184" w:lineRule="auto"/>
              <w:ind w:firstLine="1443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违法行为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115" w:line="184" w:lineRule="auto"/>
              <w:ind w:firstLine="1496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</w:rPr>
              <w:t>适用条件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15" w:line="184" w:lineRule="auto"/>
              <w:ind w:firstLine="2094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</w:rPr>
              <w:t>法定依据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7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（一）发展改革管理领域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151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备案信息与实际情况不符；工程咨询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单位未建立咨询成果文件完整档案</w:t>
            </w:r>
          </w:p>
        </w:tc>
        <w:tc>
          <w:tcPr>
            <w:tcW w:w="4248" w:type="dxa"/>
            <w:vAlign w:val="top"/>
          </w:tcPr>
          <w:p>
            <w:pPr>
              <w:spacing w:before="83" w:line="254" w:lineRule="auto"/>
              <w:ind w:left="109" w:right="836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2.违法情节轻微；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3.自行纠正或者在限期内改正；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4.没有造成危害后果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3" w:line="254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1.《工程咨询行业管理办法》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国家发展改革委令第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号）第三十条；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8" w:lineRule="auto"/>
              <w:rPr>
                <w:rFonts w:ascii="宋体"/>
                <w:sz w:val="21"/>
              </w:rPr>
            </w:pPr>
          </w:p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151" w:type="dxa"/>
            <w:vAlign w:val="top"/>
          </w:tcPr>
          <w:p>
            <w:pPr>
              <w:spacing w:line="32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信用服务机构以及其他查询使用公共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信用信息的单位和个人擅自向第三方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提供使用公共信用信息</w:t>
            </w:r>
          </w:p>
        </w:tc>
        <w:tc>
          <w:tcPr>
            <w:tcW w:w="4248" w:type="dxa"/>
            <w:vAlign w:val="top"/>
          </w:tcPr>
          <w:p>
            <w:pPr>
              <w:spacing w:before="90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1.首次被发现；</w:t>
            </w:r>
          </w:p>
          <w:p>
            <w:pPr>
              <w:spacing w:before="119" w:line="254" w:lineRule="auto"/>
              <w:ind w:left="109" w:right="35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2.违法情节轻微；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3.立即自行纠正或者在限期内改正；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4.事后获得信息主体授权同意；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5.没有造成危害后果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70" w:line="277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1.《山东省公共信用信息管理办法》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通过，省政府令第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314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号）第三十八条；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151" w:type="dxa"/>
            <w:vAlign w:val="top"/>
          </w:tcPr>
          <w:p>
            <w:pPr>
              <w:spacing w:before="276" w:line="277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价格监测定点单位和应急价格监测定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点单位未及时报告价格异动；迟报价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格监测资料</w:t>
            </w:r>
          </w:p>
        </w:tc>
        <w:tc>
          <w:tcPr>
            <w:tcW w:w="4248" w:type="dxa"/>
            <w:vAlign w:val="top"/>
          </w:tcPr>
          <w:p>
            <w:pPr>
              <w:spacing w:before="277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1.首次被发现；</w:t>
            </w:r>
          </w:p>
          <w:p>
            <w:pPr>
              <w:spacing w:before="118" w:line="277" w:lineRule="auto"/>
              <w:ind w:left="114" w:right="301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2.在限期内改正；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3.违法情节轻微，没有造成危害后果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7" w:line="25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1.《山东省价格监测预警管理办法》（2011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月通过,省政府令第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244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号）第二十二条；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3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市场调查巡视对象拒绝按照规定提供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有关资料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83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1.首次被发现；</w:t>
            </w:r>
          </w:p>
          <w:p>
            <w:pPr>
              <w:spacing w:before="118" w:line="277" w:lineRule="auto"/>
              <w:ind w:left="114" w:right="301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2.在限期内改正；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3.违法情节轻微，没有造成危害后果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3" w:line="25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1.《山东省价格监测预警管理办法》（2011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月通过，省政府令第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244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号）第二十三条；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365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—２３—</w:t>
      </w:r>
    </w:p>
    <w:p>
      <w:pPr>
        <w:sectPr>
          <w:footerReference r:id="rId24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9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（二）科技管理领域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151" w:type="dxa"/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从事实验动物饲育工作的单位，未根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据遗传学、微生物学、营养学和饲育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环境方面的标准，定期对实验动物进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行质量监测；各项作业过程和监测数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据未有完整、准确的记录，未建立统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计报告制度</w:t>
            </w:r>
          </w:p>
        </w:tc>
        <w:tc>
          <w:tcPr>
            <w:tcW w:w="4248" w:type="dxa"/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42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1.《实验动物管理条例》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月国务院批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准，1988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号第三次修订）第八条、第二十九条；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151" w:type="dxa"/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从事实验动物饲育工作的单位对实验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动物未饲喂质量合格的全价饲料</w:t>
            </w:r>
          </w:p>
        </w:tc>
        <w:tc>
          <w:tcPr>
            <w:tcW w:w="4248" w:type="dxa"/>
            <w:vAlign w:val="top"/>
          </w:tcPr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1.《实验动物管理条例》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月国务院批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准，1988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号第三次修订）第十三条、第二十九条；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有关单位对实验动物的运输工作无专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人负责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45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37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1.《实验动物管理条例》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月国务院批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准，1988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号第三次修订）第二十一条、第二十九条；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25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有关单位将不同品种、品系或者不同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等级的实验动物混合装运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40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3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1.《实验动物管理条例》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月国务院批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准，1988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号第三次修订）第二十一条、第二十九条；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151" w:type="dxa"/>
            <w:vAlign w:val="top"/>
          </w:tcPr>
          <w:p>
            <w:pPr>
              <w:spacing w:line="40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7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从国外进口作为原种的实验动物，未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附有饲育单位负责人签发的品系和亚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系名称以及遗传和微生物状况等资料</w:t>
            </w:r>
          </w:p>
        </w:tc>
        <w:tc>
          <w:tcPr>
            <w:tcW w:w="4248" w:type="dxa"/>
            <w:vAlign w:val="top"/>
          </w:tcPr>
          <w:p>
            <w:pPr>
              <w:spacing w:line="40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78" w:line="259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1.《实验动物管理条例》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月国务院批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准，1988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号第三次修订）第二十二条、第二十九条；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4151" w:type="dxa"/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3" w:right="10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实验动物工作单位未根据需要，配备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科技人员和经过专业培训的饲育人员</w:t>
            </w:r>
          </w:p>
        </w:tc>
        <w:tc>
          <w:tcPr>
            <w:tcW w:w="4248" w:type="dxa"/>
            <w:vAlign w:val="top"/>
          </w:tcPr>
          <w:p>
            <w:pPr>
              <w:spacing w:line="41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85" w:line="259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1.《实验动物管理条例》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月国务院批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准，1988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号第三次修订）第二十五条、第二十九条；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实验动物工作单位对直接接触实验动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物的工作人员，未定期组织体格检查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4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94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1.《实验动物管理条例》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月国务院批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准，1988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号第三次修订）第二十六条、第二十九条；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338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—２５—</w:t>
      </w:r>
    </w:p>
    <w:p>
      <w:pPr>
        <w:sectPr>
          <w:footerReference r:id="rId26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80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（三）工业和信息化管理领域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4151" w:type="dxa"/>
            <w:vAlign w:val="top"/>
          </w:tcPr>
          <w:p>
            <w:pPr>
              <w:spacing w:line="37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研制、生产、销售和维修大功率无线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电发射设备，未采取有效措施抑制电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波发射</w:t>
            </w:r>
          </w:p>
        </w:tc>
        <w:tc>
          <w:tcPr>
            <w:tcW w:w="4248" w:type="dxa"/>
            <w:vAlign w:val="top"/>
          </w:tcPr>
          <w:p>
            <w:pPr>
              <w:spacing w:line="37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42" w:line="259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1.《中华人民共和国无线电管理条例》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（1993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月发布，2016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月国务院、中央军事委员会令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672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号修订）第七十五条；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67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（四）公安管理领域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8" w:lineRule="auto"/>
              <w:rPr>
                <w:rFonts w:ascii="宋体"/>
                <w:sz w:val="21"/>
              </w:rPr>
            </w:pPr>
          </w:p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4151" w:type="dxa"/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易制毒化学品运输人员未全程携带运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输许可证或者备案证明</w:t>
            </w:r>
          </w:p>
        </w:tc>
        <w:tc>
          <w:tcPr>
            <w:tcW w:w="4248" w:type="dxa"/>
            <w:vAlign w:val="top"/>
          </w:tcPr>
          <w:p>
            <w:pPr>
              <w:spacing w:before="270" w:line="277" w:lineRule="auto"/>
              <w:ind w:left="109" w:right="10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1.已通过网上系统办理相关证件，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但运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输途中未携带纸质证明；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0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1.《易制毒化学品管理条例》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703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号第三次修订）第四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十一条；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4151" w:type="dxa"/>
            <w:vAlign w:val="top"/>
          </w:tcPr>
          <w:p>
            <w:pPr>
              <w:spacing w:before="350" w:line="277" w:lineRule="auto"/>
              <w:ind w:left="105" w:right="106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防范恐怖袭击重点目标的管理、营运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单位未制定防范和应对处置恐怖活动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的预案、措施</w:t>
            </w:r>
          </w:p>
        </w:tc>
        <w:tc>
          <w:tcPr>
            <w:tcW w:w="4248" w:type="dxa"/>
            <w:vAlign w:val="top"/>
          </w:tcPr>
          <w:p>
            <w:pPr>
              <w:spacing w:before="350" w:line="277" w:lineRule="auto"/>
              <w:ind w:left="113" w:right="83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1.违法情节轻微；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71" w:line="25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1.《中华人民共和国反恐怖主义法》（2015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月修正）第八十八条；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before="176" w:line="254" w:lineRule="auto"/>
              <w:ind w:left="104" w:right="10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防范恐怖袭击重点目标的管理、营运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单位未建立反恐怖主义工作专项经费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保障制度；未配备防范和处置设备、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设施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83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1.违法情节轻微；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6" w:line="25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1.《中华人民共和国反恐怖主义法》（2015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月修正）第八十八条；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27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before="155" w:line="254" w:lineRule="auto"/>
              <w:ind w:left="102" w:right="106" w:firstLine="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电信、互联网、金融业务经营者、服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务提供者未按规定对客户身份进行查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验，或者对身份不明、拒绝身份查验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的客户提供服务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334" w:line="277" w:lineRule="auto"/>
              <w:ind w:left="113" w:right="83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1.违法情节轻微；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55" w:line="25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1.《中华人民共和国反恐怖主义法》（2015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月修正）第八十六条；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4151" w:type="dxa"/>
            <w:vAlign w:val="top"/>
          </w:tcPr>
          <w:p>
            <w:pPr>
              <w:spacing w:line="38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未依照规定对民用爆炸物品添加安检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示踪标识物</w:t>
            </w:r>
          </w:p>
        </w:tc>
        <w:tc>
          <w:tcPr>
            <w:tcW w:w="4248" w:type="dxa"/>
            <w:vAlign w:val="top"/>
          </w:tcPr>
          <w:p>
            <w:pPr>
              <w:spacing w:before="338" w:line="277" w:lineRule="auto"/>
              <w:ind w:left="113" w:right="83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1.违法情节轻微；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58" w:line="25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1.《中华人民共和国反恐怖主义法》（2015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月修正）第八十七条；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4151" w:type="dxa"/>
            <w:vAlign w:val="top"/>
          </w:tcPr>
          <w:p>
            <w:pPr>
              <w:spacing w:before="164" w:line="254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违反国务院有关主管部门或者省级人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民政府对管制器具、危险化学品、民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用爆炸物品决定的管制或者限制交易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措施</w:t>
            </w:r>
          </w:p>
        </w:tc>
        <w:tc>
          <w:tcPr>
            <w:tcW w:w="4248" w:type="dxa"/>
            <w:vAlign w:val="top"/>
          </w:tcPr>
          <w:p>
            <w:pPr>
              <w:spacing w:before="343" w:line="277" w:lineRule="auto"/>
              <w:ind w:left="113" w:right="83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1.违法情节轻微；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64" w:line="25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1.《中华人民共和国反恐怖主义法》（2015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月修正）第八十七条；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9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（五）民政管理领域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4151" w:type="dxa"/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8" w:right="106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社会团体超出章程规定的宗旨和业务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范围进行活动</w:t>
            </w:r>
          </w:p>
        </w:tc>
        <w:tc>
          <w:tcPr>
            <w:tcW w:w="4248" w:type="dxa"/>
            <w:vAlign w:val="top"/>
          </w:tcPr>
          <w:p>
            <w:pPr>
              <w:spacing w:before="99" w:line="254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9" w:line="254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1.《社会团体登记管理条例》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号修订）第三十条；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社会团体不按照规定办理变更登记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104" w:line="254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1.《社会团体登记管理条例》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号修订）第三十条；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10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—２７—</w:t>
      </w:r>
    </w:p>
    <w:p>
      <w:pPr>
        <w:sectPr>
          <w:footerReference r:id="rId28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40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社会团体违反规定设立分支机构、代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表机构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183" w:line="277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83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1.《社会团体登记管理条例》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号修订）第三十条；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4151" w:type="dxa"/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社会团体违反国家有关规定收取费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用、筹集资金或者接受、使用捐赠、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资助</w:t>
            </w:r>
          </w:p>
        </w:tc>
        <w:tc>
          <w:tcPr>
            <w:tcW w:w="4248" w:type="dxa"/>
            <w:vAlign w:val="top"/>
          </w:tcPr>
          <w:p>
            <w:pPr>
              <w:spacing w:before="187" w:line="277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87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1.《社会团体登记管理条例》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号修订）第三十条；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</w:t>
            </w:r>
          </w:p>
        </w:tc>
        <w:tc>
          <w:tcPr>
            <w:tcW w:w="4151" w:type="dxa"/>
            <w:vAlign w:val="top"/>
          </w:tcPr>
          <w:p>
            <w:pPr>
              <w:spacing w:line="41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36" w:right="106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民办非企业单位超出其章程规定的宗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旨和业务范围进行活动</w:t>
            </w:r>
          </w:p>
        </w:tc>
        <w:tc>
          <w:tcPr>
            <w:tcW w:w="4248" w:type="dxa"/>
            <w:vAlign w:val="top"/>
          </w:tcPr>
          <w:p>
            <w:pPr>
              <w:spacing w:before="193" w:line="277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93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1.《民办非企业单位登记管理暂行条例》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4151" w:type="dxa"/>
            <w:vAlign w:val="top"/>
          </w:tcPr>
          <w:p>
            <w:pPr>
              <w:spacing w:line="42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8" w:right="106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民办非企业单位不按照规定办理变更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登记</w:t>
            </w:r>
          </w:p>
        </w:tc>
        <w:tc>
          <w:tcPr>
            <w:tcW w:w="4248" w:type="dxa"/>
            <w:vAlign w:val="top"/>
          </w:tcPr>
          <w:p>
            <w:pPr>
              <w:spacing w:before="199" w:line="254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99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1.《民办非企业单位登记管理暂行条例》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通过，国务院令第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民办非企业单位设立分支机构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04" w:line="277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4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1.《民办非企业单位登记管理暂行条例》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193" w:lineRule="exact"/>
        <w:rPr>
          <w:rFonts w:ascii="宋体"/>
          <w:sz w:val="15"/>
        </w:rPr>
      </w:pPr>
    </w:p>
    <w:p>
      <w:pPr>
        <w:sectPr>
          <w:footerReference r:id="rId29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7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6" w:right="24" w:firstLine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民办非企业单位违反国家有关规定收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取费用、筹集资金或者接受使用捐赠、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资助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325" w:line="277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45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《民办非企业单位登记管理暂行条例》（1998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25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日通过，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国务院令第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251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第二十五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</w:t>
            </w:r>
          </w:p>
        </w:tc>
        <w:tc>
          <w:tcPr>
            <w:tcW w:w="4151" w:type="dxa"/>
            <w:vAlign w:val="top"/>
          </w:tcPr>
          <w:p>
            <w:pPr>
              <w:spacing w:line="43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从事居家社区养老服务的组织未按照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规定的标准提供服务</w:t>
            </w:r>
          </w:p>
        </w:tc>
        <w:tc>
          <w:tcPr>
            <w:tcW w:w="4248" w:type="dxa"/>
            <w:vAlign w:val="top"/>
          </w:tcPr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17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1.《山东省养老服务条例》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（2020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六十九条；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4151" w:type="dxa"/>
            <w:vAlign w:val="top"/>
          </w:tcPr>
          <w:p>
            <w:pPr>
              <w:spacing w:before="90" w:line="259" w:lineRule="auto"/>
              <w:ind w:left="103" w:right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养老机构未与老年人或者其代理人订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立养老服务合同；未按照国家和省规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定的技术标准和规范开展服务；</w:t>
            </w:r>
            <w:r>
              <w:rPr>
                <w:rFonts w:ascii="宋体" w:hAnsi="宋体" w:eastAsia="宋体" w:cs="宋体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暂停、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终止养老服务时未妥善安置入住老年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4248" w:type="dxa"/>
            <w:vAlign w:val="top"/>
          </w:tcPr>
          <w:p>
            <w:pPr>
              <w:spacing w:line="32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73" w:line="277" w:lineRule="auto"/>
              <w:ind w:left="118" w:right="93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1.《山东省养老服务条例》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（2020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七十条；</w:t>
            </w:r>
          </w:p>
          <w:p>
            <w:pPr>
              <w:spacing w:before="2" w:line="276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20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（六）财政管理领域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59" w:lineRule="auto"/>
              <w:rPr>
                <w:rFonts w:ascii="宋体"/>
                <w:sz w:val="21"/>
              </w:rPr>
            </w:pPr>
          </w:p>
          <w:p>
            <w:pPr>
              <w:spacing w:line="35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委托人在法定评估中未依法选择评估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机构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316" w:line="277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316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1.《中华人民共和国资产评估法》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过）第三条、第五十二条；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311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—２９—</w:t>
      </w:r>
    </w:p>
    <w:p>
      <w:pPr>
        <w:sectPr>
          <w:footerReference r:id="rId30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7" w:right="158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会计师事务所未建立职业风险基金，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办理职业责任保险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40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1.自行纠正或者在限期内改正；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3.没有违法所得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3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1.《会计师事务所执业许可和监督管理办法》（2017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月财政部令第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89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号通过，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月财政部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令第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97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号修改）第二十四条、第六十八条；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4151" w:type="dxa"/>
            <w:vAlign w:val="top"/>
          </w:tcPr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存在《中华人民共和国会计法》第四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十二条规定的行为</w:t>
            </w:r>
          </w:p>
        </w:tc>
        <w:tc>
          <w:tcPr>
            <w:tcW w:w="4248" w:type="dxa"/>
            <w:vAlign w:val="top"/>
          </w:tcPr>
          <w:p>
            <w:pPr>
              <w:spacing w:line="405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1.《中华人民共和国会计法》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（1985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月修正）第四十二条；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6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（七）自然资源管理领域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45" w:lineRule="auto"/>
              <w:rPr>
                <w:rFonts w:ascii="宋体"/>
                <w:sz w:val="21"/>
              </w:rPr>
            </w:pPr>
          </w:p>
          <w:p>
            <w:pPr>
              <w:spacing w:line="34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32</w:t>
            </w:r>
          </w:p>
        </w:tc>
        <w:tc>
          <w:tcPr>
            <w:tcW w:w="4151" w:type="dxa"/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擅自移动或者损毁古树名木保护标志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和保护设施</w:t>
            </w:r>
          </w:p>
        </w:tc>
        <w:tc>
          <w:tcPr>
            <w:tcW w:w="4248" w:type="dxa"/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84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《山东省古树名木保护办法》（2018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省政府令第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316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号）第二十三条；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47" w:lineRule="auto"/>
              <w:rPr>
                <w:rFonts w:ascii="宋体"/>
                <w:sz w:val="21"/>
              </w:rPr>
            </w:pPr>
          </w:p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33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破坏或者擅自移动矿区范围界桩或者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地面标志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10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1.《矿产资源开采登记管理办法》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过，2014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653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号修订）第十九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41" w:line="180" w:lineRule="auto"/>
        <w:ind w:firstLine="10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—３０—</w:t>
      </w:r>
    </w:p>
    <w:p>
      <w:pPr>
        <w:sectPr>
          <w:footerReference r:id="rId31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34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未经批准发掘古生物化石，未按照批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准的发掘方案发掘古生物化石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2.行政处罚立案决定作出前，主动改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正；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3.尚未发掘出古生物化石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6" w:line="265" w:lineRule="auto"/>
              <w:ind w:left="118" w:right="9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1.《古生物化石保护条例》（2010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号修订）第三十六条；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2.《古生物化石保护条例实施办法》（2012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日自然资源部第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次部务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会议《自然资源部关于第一批废止修改的部门规章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的决定》第三次修正）第五十条；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2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（八）生态环境管理领域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不正常运行污染防治设施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9" w:right="10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1.因突发故障等非主观故意因素导致；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2.24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小时内及时报告并采取停、限产措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施减少污染物排放；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3.日均值未超标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8" w:right="92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1.《中华人民共和国大气污染防治法》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（1987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九十九条；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2.《中华人民共和国水污染防治法》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（1984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月第二次修正）第三十九条、第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八十三条；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3.《山东省实施&lt;中华人民共和国固体废物污染环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境防治法&gt;办法》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（2002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修正）第九条、第三十一条；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4.《中华人民共和国行政处罚法》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358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—３１—</w:t>
      </w:r>
    </w:p>
    <w:p>
      <w:pPr>
        <w:sectPr>
          <w:footerReference r:id="rId32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48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36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超标排放污染物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8"/>
                <w:sz w:val="24"/>
                <w:szCs w:val="24"/>
              </w:rPr>
              <w:t>1.污染物为常规污染物；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2.超标污染物为单个因子；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3.超标倍数≤0.1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倍；</w:t>
            </w:r>
          </w:p>
          <w:p>
            <w:pPr>
              <w:spacing w:before="119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4.次日完成整改并达标排放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76" w:line="269" w:lineRule="auto"/>
              <w:ind w:left="118" w:right="92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1.《中华人民共和国大气污染防治法》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（1987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月第二次修正）第十八条、第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九十九条；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2.《中华人民共和国水污染防治法》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（1984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月第二次修正）第十条、第八十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3.《中华人民共和国海洋环境保护法》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（1982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月第三次修正）第十一条、第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二十九条、第三十四条、第七十三条；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4.《中华人民共和国行政处罚法》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37</w:t>
            </w:r>
          </w:p>
        </w:tc>
        <w:tc>
          <w:tcPr>
            <w:tcW w:w="4151" w:type="dxa"/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建设项目环境影响登记表未依法备案</w:t>
            </w:r>
          </w:p>
        </w:tc>
        <w:tc>
          <w:tcPr>
            <w:tcW w:w="4248" w:type="dxa"/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2" w:right="101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1.环评文件类型为环境影响登记表；</w:t>
            </w:r>
            <w:r>
              <w:rPr>
                <w:rFonts w:ascii="宋体" w:hAnsi="宋体" w:eastAsia="宋体" w:cs="宋体"/>
                <w:w w:val="10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2.经责令改正后于</w:t>
            </w:r>
            <w:r>
              <w:rPr>
                <w:rFonts w:ascii="宋体" w:hAnsi="宋体" w:eastAsia="宋体" w:cs="宋体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个工作日内按要求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完成备案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70" w:line="277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1.《中华人民共和国环境影响评价法》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（2002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月第二次修正）第十六条、第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三十一条；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38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7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未设置或未规范设置危险废物识别标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志等危险废物管理不规范行为；不规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范贮存危险废物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98" w:line="262" w:lineRule="auto"/>
              <w:ind w:left="111" w:right="100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1.未设置或未规范设置危险废物识别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标志等危险废物管理不规范行为，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首次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发现，经现场检查指出后立即改正；</w:t>
            </w:r>
            <w:r>
              <w:rPr>
                <w:rFonts w:ascii="宋体" w:hAnsi="宋体" w:eastAsia="宋体" w:cs="宋体"/>
                <w:spacing w:val="4"/>
                <w:w w:val="10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2.不规范贮存危险废物，数量小于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0.1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吨的，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经现场检查指出后立即改正，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未污染外环境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81" w:line="277" w:lineRule="auto"/>
              <w:ind w:left="119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1.《中华人民共和国固体废物污染环境防治法》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（1995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月通过，2016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月第三次修正）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4"/>
                <w:w w:val="99"/>
                <w:sz w:val="24"/>
                <w:szCs w:val="24"/>
              </w:rPr>
              <w:t>第十七条、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w w:val="99"/>
                <w:sz w:val="24"/>
                <w:szCs w:val="24"/>
              </w:rPr>
              <w:t>第五十二条、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w w:val="99"/>
                <w:sz w:val="24"/>
                <w:szCs w:val="24"/>
              </w:rPr>
              <w:t>第五十八条、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w w:val="99"/>
                <w:sz w:val="24"/>
                <w:szCs w:val="24"/>
              </w:rPr>
              <w:t>第七十五条；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49" w:line="180" w:lineRule="auto"/>
        <w:ind w:firstLine="10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—３２—</w:t>
      </w:r>
    </w:p>
    <w:p>
      <w:pPr>
        <w:sectPr>
          <w:footerReference r:id="rId33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96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39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477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8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未密闭易产生扬尘的物料；未采取有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效措施防治扬尘污染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2.未造成明显环境污染后果；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3.经责令限期改正后及时完成整改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79" w:line="259" w:lineRule="auto"/>
              <w:ind w:left="118" w:right="92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1.《中华人民共和国大气污染防治法》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（1987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月第二次修正）第七十条、第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七十二条、第一百一十七条；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</w:t>
            </w:r>
          </w:p>
        </w:tc>
        <w:tc>
          <w:tcPr>
            <w:tcW w:w="4151" w:type="dxa"/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不正常使用焊烟收集处理设施</w:t>
            </w:r>
          </w:p>
        </w:tc>
        <w:tc>
          <w:tcPr>
            <w:tcW w:w="4248" w:type="dxa"/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2.焊机不超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台；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3．经现场检查指出后及时整改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5" w:line="277" w:lineRule="auto"/>
              <w:ind w:left="124" w:right="92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1.《中华人民共和国大气污染防治法》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（1987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九十九条；</w:t>
            </w:r>
          </w:p>
          <w:p>
            <w:pPr>
              <w:spacing w:line="254" w:lineRule="auto"/>
              <w:ind w:left="120" w:right="23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《山东省大气污染防治条例》（2016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月修正）第三十三条、第七十二条；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55" w:lineRule="auto"/>
              <w:rPr>
                <w:rFonts w:ascii="宋体"/>
                <w:sz w:val="21"/>
              </w:rPr>
            </w:pPr>
          </w:p>
          <w:p>
            <w:pPr>
              <w:spacing w:line="35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</w:t>
            </w:r>
          </w:p>
        </w:tc>
        <w:tc>
          <w:tcPr>
            <w:tcW w:w="4151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重点排污单位环境信息未及时公开或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者公开内容不全</w:t>
            </w:r>
          </w:p>
        </w:tc>
        <w:tc>
          <w:tcPr>
            <w:tcW w:w="4248" w:type="dxa"/>
            <w:vAlign w:val="top"/>
          </w:tcPr>
          <w:p>
            <w:pPr>
              <w:spacing w:line="362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2.按要求及时完成整改的；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3.不含公开内容弄虚作假行为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27" w:line="259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1.《企业事业单位环境信息公开办法》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（2014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月通过，环境保护部令第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31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号）第九条、第十一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条、第十六条；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59" w:lineRule="auto"/>
              <w:rPr>
                <w:rFonts w:ascii="宋体"/>
                <w:sz w:val="21"/>
              </w:rPr>
            </w:pPr>
          </w:p>
          <w:p>
            <w:pPr>
              <w:spacing w:line="35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应当编制环境影响报告书、报告表的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建设项目，未批先建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137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1.处于建设阶段；</w:t>
            </w:r>
          </w:p>
          <w:p>
            <w:pPr>
              <w:spacing w:before="119" w:line="185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2.无污染物产生；</w:t>
            </w:r>
          </w:p>
          <w:p>
            <w:pPr>
              <w:spacing w:before="120" w:line="246" w:lineRule="auto"/>
              <w:ind w:left="109" w:right="101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3.责令改正后，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企业主动停止建设或者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恢复原状的；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4.已提交环境影响报告书、报告表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34" w:line="259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1.中华人民共和国环境影响评价法》（2002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月第二次修正）第二十五条、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第三十一条；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356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—３３—</w:t>
      </w:r>
    </w:p>
    <w:p>
      <w:pPr>
        <w:sectPr>
          <w:footerReference r:id="rId34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477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2" w:right="106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未按规定和监测规范设置监测点位和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采样监测平台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12" w:right="100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2.已设置但未按照规范设置；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3.经责令改正后按规定期限和要求完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成整改的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77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1.《山东省大气污染防治条例》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30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日修正）第十五条、第六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十九条；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</w:t>
            </w:r>
          </w:p>
        </w:tc>
        <w:tc>
          <w:tcPr>
            <w:tcW w:w="4151" w:type="dxa"/>
            <w:vAlign w:val="top"/>
          </w:tcPr>
          <w:p>
            <w:pPr>
              <w:spacing w:before="265" w:line="277" w:lineRule="auto"/>
              <w:ind w:left="104" w:right="1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未制定环境保护管理制度和操作规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定、建立保存环境管理台账或台账记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载内容不完整，经责令改正，及时完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成整改的</w:t>
            </w:r>
          </w:p>
        </w:tc>
        <w:tc>
          <w:tcPr>
            <w:tcW w:w="4248" w:type="dxa"/>
            <w:vAlign w:val="top"/>
          </w:tcPr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13" w:right="59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2.经责令改正，及时完成整改的；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3.未造成严重危害后果的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5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1.《山东省环境保护条例》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日通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过，2001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日修订）第五十条、第七十一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35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（九）交通运输管理领域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</w:t>
            </w:r>
          </w:p>
        </w:tc>
        <w:tc>
          <w:tcPr>
            <w:tcW w:w="4151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擅自在公路上设卡、收费</w:t>
            </w:r>
          </w:p>
        </w:tc>
        <w:tc>
          <w:tcPr>
            <w:tcW w:w="4248" w:type="dxa"/>
            <w:vAlign w:val="top"/>
          </w:tcPr>
          <w:p>
            <w:pPr>
              <w:spacing w:before="274" w:line="277" w:lineRule="auto"/>
              <w:ind w:left="114" w:right="100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1.自行停止或者经责令及时停止违法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行为；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3.没有违法所得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74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擅自占用、挖掘公路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0" w:right="100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1.擅自占用公路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平方米以下；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2.经责令及时停止违法行为，恢复原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状；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2" w:line="185" w:lineRule="auto"/>
              <w:ind w:firstLine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《中华人民共和国公路法》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月通过，</w:t>
            </w:r>
          </w:p>
          <w:p>
            <w:pPr>
              <w:spacing w:before="116" w:line="259" w:lineRule="auto"/>
              <w:ind w:left="119" w:right="92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月修正）第七十六条；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2.《山东省高速公路条例》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第四十六条；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42" w:line="180" w:lineRule="auto"/>
        <w:ind w:firstLine="10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—３４—</w:t>
      </w:r>
    </w:p>
    <w:p>
      <w:pPr>
        <w:sectPr>
          <w:footerReference r:id="rId35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从事危及公路安全的作业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1.经责令及时停止违法行为；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65" w:line="249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2.《山东省高速公路条例》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第四十六条；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</w:t>
            </w:r>
          </w:p>
        </w:tc>
        <w:tc>
          <w:tcPr>
            <w:tcW w:w="4151" w:type="dxa"/>
            <w:vAlign w:val="top"/>
          </w:tcPr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2" w:right="106" w:hanging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铁轮车、履带车和其他可能损害路面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的机具擅自在公路上行驶</w:t>
            </w:r>
          </w:p>
        </w:tc>
        <w:tc>
          <w:tcPr>
            <w:tcW w:w="4248" w:type="dxa"/>
            <w:vAlign w:val="top"/>
          </w:tcPr>
          <w:p>
            <w:pPr>
              <w:spacing w:line="42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1.经责令及时停止违法行为；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2.违法情节轻微，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未对公路造成实际损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70" w:line="249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2.《山东省高速公路条例》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第四十六条；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</w:t>
            </w:r>
          </w:p>
        </w:tc>
        <w:tc>
          <w:tcPr>
            <w:tcW w:w="4151" w:type="dxa"/>
            <w:vAlign w:val="top"/>
          </w:tcPr>
          <w:p>
            <w:pPr>
              <w:spacing w:line="43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损坏、挪动、涂改公路附属设施或者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损坏、挪动建筑控制区的标桩、界桩，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可能危及公路安全</w:t>
            </w:r>
          </w:p>
        </w:tc>
        <w:tc>
          <w:tcPr>
            <w:tcW w:w="4248" w:type="dxa"/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1.经责令及时停止违法行为；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77" w:line="249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2.《山东省高速公路条例》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第四十六条；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损坏、污染公路路面和影响公路畅通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0" w:right="100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1.经责令及时停止违法行为；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2.违法情节轻微，未造成公路路面损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坏、污染等危害后果，</w:t>
            </w:r>
            <w:r>
              <w:rPr>
                <w:rFonts w:ascii="宋体" w:hAnsi="宋体" w:eastAsia="宋体" w:cs="宋体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仅轻微影响公路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畅通的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4" w:line="249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2.《山东省高速公路条例》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第五十条；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255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—３５—</w:t>
      </w:r>
    </w:p>
    <w:p>
      <w:pPr>
        <w:sectPr>
          <w:footerReference r:id="rId36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474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51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44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将公路作为试车场地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220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2.经责令及时停止违法行为；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68" w:line="242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52</w:t>
            </w:r>
          </w:p>
        </w:tc>
        <w:tc>
          <w:tcPr>
            <w:tcW w:w="4151" w:type="dxa"/>
            <w:vAlign w:val="top"/>
          </w:tcPr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30" w:right="106" w:hanging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在公路用地范围内擅自设置公路标志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以外的其他标志</w:t>
            </w:r>
          </w:p>
        </w:tc>
        <w:tc>
          <w:tcPr>
            <w:tcW w:w="4248" w:type="dxa"/>
            <w:vAlign w:val="top"/>
          </w:tcPr>
          <w:p>
            <w:pPr>
              <w:spacing w:line="42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1.自行及时拆除；</w:t>
            </w:r>
          </w:p>
          <w:p>
            <w:pPr>
              <w:spacing w:before="118" w:line="277" w:lineRule="auto"/>
              <w:ind w:left="109" w:right="100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2.违法情节轻微，</w:t>
            </w:r>
            <w:r>
              <w:rPr>
                <w:rFonts w:ascii="宋体" w:hAnsi="宋体" w:eastAsia="宋体" w:cs="宋体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未对公路、公路用地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造成损害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66" w:line="249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2.《山东省高速公路条例》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第四十八条；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53</w:t>
            </w:r>
          </w:p>
        </w:tc>
        <w:tc>
          <w:tcPr>
            <w:tcW w:w="4151" w:type="dxa"/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在公路建筑控制区内修建建筑物、地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面构筑物</w:t>
            </w:r>
          </w:p>
        </w:tc>
        <w:tc>
          <w:tcPr>
            <w:tcW w:w="4248" w:type="dxa"/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1.自行及时拆除；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79" w:line="242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月修正）第八十一条；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54</w:t>
            </w:r>
          </w:p>
        </w:tc>
        <w:tc>
          <w:tcPr>
            <w:tcW w:w="4151" w:type="dxa"/>
            <w:vAlign w:val="top"/>
          </w:tcPr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31" w:right="141" w:hanging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擅自在公路建筑控制区内埋设管线、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电缆等设施</w:t>
            </w:r>
          </w:p>
        </w:tc>
        <w:tc>
          <w:tcPr>
            <w:tcW w:w="4248" w:type="dxa"/>
            <w:vAlign w:val="top"/>
          </w:tcPr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1.自行及时拆除；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0" w:line="249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月修正）第八十一条；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2.《山东省高速公路条例》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第四十七条；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55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before="244" w:line="277" w:lineRule="auto"/>
              <w:ind w:left="102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在公路建筑控制区外修建的建筑物、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地面构筑物以及其他设施遮挡公路标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志或者妨碍安全视距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30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1.自行及时拆除；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91" w:line="242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1.《中华人民共和国公路安全保护条例》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593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号）第五十六条；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254" w:lineRule="exact"/>
        <w:rPr>
          <w:rFonts w:ascii="宋体"/>
          <w:sz w:val="20"/>
        </w:rPr>
      </w:pPr>
    </w:p>
    <w:p>
      <w:pPr>
        <w:sectPr>
          <w:footerReference r:id="rId37" w:type="default"/>
          <w:pgSz w:w="16840" w:h="11905"/>
          <w:pgMar w:top="1011" w:right="1091" w:bottom="1822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4" w:right="106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涉路工程设施影响公路完好、安全和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畅通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1.责令改正后及时改正；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1.《中华人民共和国公路安全保护条例》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593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号）第六十条；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57</w:t>
            </w:r>
          </w:p>
        </w:tc>
        <w:tc>
          <w:tcPr>
            <w:tcW w:w="41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41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未经许可利用公路桥梁、公路隧道、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涵洞铺设电缆等设施</w:t>
            </w:r>
          </w:p>
        </w:tc>
        <w:tc>
          <w:tcPr>
            <w:tcW w:w="424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1.责令改正后及时改正；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4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1.《中华人民共和国公路安全保护条例》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593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号）第二十七条、第六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十二条；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58</w:t>
            </w:r>
          </w:p>
        </w:tc>
        <w:tc>
          <w:tcPr>
            <w:tcW w:w="4151" w:type="dxa"/>
            <w:vAlign w:val="top"/>
          </w:tcPr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穿越公路修建公路桥梁未设置必要的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检修通道</w:t>
            </w:r>
          </w:p>
        </w:tc>
        <w:tc>
          <w:tcPr>
            <w:tcW w:w="4248" w:type="dxa"/>
            <w:vAlign w:val="top"/>
          </w:tcPr>
          <w:p>
            <w:pPr>
              <w:spacing w:before="271" w:line="277" w:lineRule="auto"/>
              <w:ind w:left="112" w:right="101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1.责令改正后及时改正；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2.没有影响桥梁检修工作，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未造成危害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1" w:line="277" w:lineRule="auto"/>
              <w:ind w:left="140" w:right="93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1.《山东省公路路政条例》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四十条；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59</w:t>
            </w:r>
          </w:p>
        </w:tc>
        <w:tc>
          <w:tcPr>
            <w:tcW w:w="4151" w:type="dxa"/>
            <w:vAlign w:val="top"/>
          </w:tcPr>
          <w:p>
            <w:pPr>
              <w:spacing w:line="438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10" w:right="106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除公路建设需要外，修建穿（跨）越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高速公路互通立交区的设施</w:t>
            </w:r>
          </w:p>
        </w:tc>
        <w:tc>
          <w:tcPr>
            <w:tcW w:w="4248" w:type="dxa"/>
            <w:vAlign w:val="top"/>
          </w:tcPr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9" w:right="100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1.责令改正后及时改正；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2.未对公路、公路用地、公路附属设施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造成损害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17" w:line="231" w:lineRule="auto"/>
              <w:ind w:left="140" w:right="93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1.《山东省公路路政条例》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四十条；</w:t>
            </w:r>
          </w:p>
          <w:p>
            <w:pPr>
              <w:spacing w:before="118" w:line="277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6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涉路工程建设单位未按照许可要求组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织建设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83" w:line="277" w:lineRule="auto"/>
              <w:ind w:left="109" w:right="100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1.责令改正后及时改正；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2.未危害公路、公路用地、公路附属设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施安全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1.《山东省公路路政条例》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四十一条；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459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—３７—</w:t>
      </w:r>
    </w:p>
    <w:p>
      <w:pPr>
        <w:sectPr>
          <w:footerReference r:id="rId38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474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61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before="220" w:line="277" w:lineRule="auto"/>
              <w:ind w:left="105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涉路工程施工单位未按照协议进行施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工作业或者未落实施工安全和交通保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障措施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220" w:line="277" w:lineRule="auto"/>
              <w:ind w:left="113" w:right="10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1.责令改正后及时改正；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2.未对公路通行造成影响，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未造成其他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68" w:line="242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1.《山东省公路路政条例》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四十一条；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47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62</w:t>
            </w:r>
          </w:p>
        </w:tc>
        <w:tc>
          <w:tcPr>
            <w:tcW w:w="4151" w:type="dxa"/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1" w:right="106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擅自在公路和桥梁两端设置限高、限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宽设施</w:t>
            </w:r>
          </w:p>
        </w:tc>
        <w:tc>
          <w:tcPr>
            <w:tcW w:w="4248" w:type="dxa"/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1.责令改正后及时改正；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71" w:line="242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1.《山东省公路路政条例》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四十二条；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1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（十）水行政管理领域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63</w:t>
            </w:r>
          </w:p>
        </w:tc>
        <w:tc>
          <w:tcPr>
            <w:tcW w:w="4151" w:type="dxa"/>
            <w:vAlign w:val="top"/>
          </w:tcPr>
          <w:p>
            <w:pPr>
              <w:spacing w:before="271" w:line="277" w:lineRule="auto"/>
              <w:ind w:left="10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擅自停止使用节水设施；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擅自停止使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用取退水计量设施；不按规定提供取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水、退水计量资料</w:t>
            </w:r>
          </w:p>
        </w:tc>
        <w:tc>
          <w:tcPr>
            <w:tcW w:w="4248" w:type="dxa"/>
            <w:vAlign w:val="top"/>
          </w:tcPr>
          <w:p>
            <w:pPr>
              <w:spacing w:before="92" w:line="254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2.主动或按要求立即停止违法行为，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即改正；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18" w:line="242" w:lineRule="auto"/>
              <w:ind w:left="120" w:right="27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1.《取水许可管理办法》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（2008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月水利部令第</w:t>
            </w:r>
            <w:r>
              <w:rPr>
                <w:rFonts w:ascii="宋体" w:hAnsi="宋体" w:eastAsia="宋体" w:cs="宋体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号第二次修改）第四十九条；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64</w:t>
            </w:r>
          </w:p>
        </w:tc>
        <w:tc>
          <w:tcPr>
            <w:tcW w:w="4151" w:type="dxa"/>
            <w:vAlign w:val="top"/>
          </w:tcPr>
          <w:p>
            <w:pPr>
              <w:spacing w:line="446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2" w:right="106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未经批准，擅自建设农村公共供水工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4248" w:type="dxa"/>
            <w:vAlign w:val="top"/>
          </w:tcPr>
          <w:p>
            <w:pPr>
              <w:spacing w:before="226" w:line="277" w:lineRule="auto"/>
              <w:ind w:left="113" w:right="10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1.主动或按要求停止违法行为；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2.符合供水发展规划，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在限期内补办手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续或者不符合供水发展规划，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未造成危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害后果，在限期内拆除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2" w:line="246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1.《山东省农村公共供水管理办法》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通过，省政府令第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号发布，2014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次修改）第四十一条；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65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45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擅自改动、拆除农村公共供水设施或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者擅自在农村公共供水管网上接水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32" w:line="277" w:lineRule="auto"/>
              <w:ind w:left="113" w:right="10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2.主动或按要求停止违法行为，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在规定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期限内采取补救措施；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9" w:line="246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1.《山东省农村公共供水管理办法》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通过，省政府令第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号发布，2014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次修改）第四十三条；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196" w:lineRule="exact"/>
        <w:rPr>
          <w:rFonts w:ascii="宋体"/>
          <w:sz w:val="15"/>
        </w:rPr>
      </w:pPr>
    </w:p>
    <w:p>
      <w:pPr>
        <w:sectPr>
          <w:footerReference r:id="rId39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33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（十一）商务管理领域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66</w:t>
            </w:r>
          </w:p>
        </w:tc>
        <w:tc>
          <w:tcPr>
            <w:tcW w:w="4151" w:type="dxa"/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特许人违反说明和报告义务</w:t>
            </w:r>
          </w:p>
        </w:tc>
        <w:tc>
          <w:tcPr>
            <w:tcW w:w="4248" w:type="dxa"/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1.非主观故意；</w:t>
            </w:r>
          </w:p>
          <w:p>
            <w:pPr>
              <w:spacing w:before="118" w:line="277" w:lineRule="auto"/>
              <w:ind w:left="114" w:right="541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2.在限期内改正；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0" w:line="277" w:lineRule="auto"/>
              <w:ind w:left="120" w:right="91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1.《商业特许经营管理条例》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国务院令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485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第十六条、第十九条、第二十六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67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（十二）文化和旅游管理领域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</w:t>
            </w:r>
          </w:p>
        </w:tc>
        <w:tc>
          <w:tcPr>
            <w:tcW w:w="4151" w:type="dxa"/>
            <w:vAlign w:val="top"/>
          </w:tcPr>
          <w:p>
            <w:pPr>
              <w:spacing w:before="269" w:line="277" w:lineRule="auto"/>
              <w:ind w:left="107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设立从事艺术品经营活动的经营单位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未到其住所地县级以上人民政府文化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行政部门备案</w:t>
            </w:r>
          </w:p>
        </w:tc>
        <w:tc>
          <w:tcPr>
            <w:tcW w:w="4248" w:type="dxa"/>
            <w:vAlign w:val="top"/>
          </w:tcPr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1.违法情节轻微，未造成危害后果；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2.在限期内办理备案手续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9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1.《艺术品经营管理办法》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化部令第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号）第五条、第十九条；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68</w:t>
            </w:r>
          </w:p>
        </w:tc>
        <w:tc>
          <w:tcPr>
            <w:tcW w:w="4151" w:type="dxa"/>
            <w:vAlign w:val="top"/>
          </w:tcPr>
          <w:p>
            <w:pPr>
              <w:spacing w:before="63" w:line="234" w:lineRule="auto"/>
              <w:ind w:left="103" w:right="10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艺术品经营单位未对所经营的艺术品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应当标明作者、年代、尺寸、材料、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保存状况和销售价格等信息的；或未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按规定保留交易有关的原始凭证、销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售合同、台账、账簿等销售记录</w:t>
            </w:r>
          </w:p>
        </w:tc>
        <w:tc>
          <w:tcPr>
            <w:tcW w:w="4248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76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1.《艺术品经营管理办法》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化部令第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号）第九条、第二十二条；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69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before="73" w:line="237" w:lineRule="auto"/>
              <w:ind w:left="103" w:right="10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艺术品经营单位从事艺术品鉴定、评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估等服务，未与委托人签订书面协议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约定相应事项的；或未明示艺术品鉴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定、评估程序等告知事项的；或未书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面出具鉴定、评估结论的；或未按规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定保留书面鉴定、评估结论副本及鉴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定、评估人签字等档案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71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1.《艺术品经营管理办法》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号）第十一条、第二十二条；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21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—３９—</w:t>
      </w:r>
    </w:p>
    <w:p>
      <w:pPr>
        <w:sectPr>
          <w:footerReference r:id="rId40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before="80" w:line="264" w:lineRule="auto"/>
              <w:ind w:left="102" w:right="106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互联网文化单位未在其网站主页的显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著位置标明文化行政部门颁发的《网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络文化经营许可证》编号或者批准文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件编号，未标明国务院信息产业主管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部门或者省、自治区、直辖市电信管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理机构颁发的经营许可证编号或者备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案编号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47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0" w:right="100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1.非经营性互联网文化单位在限期内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2.经营性互联网文化单位违法情节轻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微，未造成危害后果；在限期内改正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9" w:right="2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《互联网文化管理暂行规定》（2011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号修订）第十二条、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第二十三条；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71</w:t>
            </w:r>
          </w:p>
        </w:tc>
        <w:tc>
          <w:tcPr>
            <w:tcW w:w="4151" w:type="dxa"/>
            <w:vAlign w:val="top"/>
          </w:tcPr>
          <w:p>
            <w:pPr>
              <w:spacing w:before="85" w:line="262" w:lineRule="auto"/>
              <w:ind w:left="103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经营性互联网文化单位变更名称等事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项，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未自变更之日起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日内到所在地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省级文化行政部门办理变更手续的；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非经营性互联网文化单位变更名称等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事项，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未自变更之日起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60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日内到所在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地省级文化行政部门办理备案手续</w:t>
            </w:r>
          </w:p>
        </w:tc>
        <w:tc>
          <w:tcPr>
            <w:tcW w:w="4248" w:type="dxa"/>
            <w:vAlign w:val="top"/>
          </w:tcPr>
          <w:p>
            <w:pPr>
              <w:spacing w:before="85" w:line="262" w:lineRule="auto"/>
              <w:ind w:left="110" w:right="100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1.非经营性互联网文化单位在限期内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2.经营性互联网文化单位首次被发现；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违法情节轻微，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未造成危害后果；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在限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期内办理变更手续或备案；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没有违法所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得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68" w:line="277" w:lineRule="auto"/>
              <w:ind w:left="119" w:right="2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《互联网文化管理暂行规定》（2011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号修订）第十三条、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第二十四条；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72</w:t>
            </w:r>
          </w:p>
        </w:tc>
        <w:tc>
          <w:tcPr>
            <w:tcW w:w="4151" w:type="dxa"/>
            <w:vAlign w:val="top"/>
          </w:tcPr>
          <w:p>
            <w:pPr>
              <w:spacing w:before="93" w:line="259" w:lineRule="auto"/>
              <w:ind w:left="105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经营性互联网文化单位经营进口互联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网文化产品未在其显著位置标明文化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部批准文号、经营国产互联网文化产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品未在其显著位置标明文化部备案编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4248" w:type="dxa"/>
            <w:vAlign w:val="top"/>
          </w:tcPr>
          <w:p>
            <w:pPr>
              <w:spacing w:line="33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76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《互联网文化管理暂行规定》（2011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73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经营性互联网文化单位经营国产互联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网文化产品逾期未报文化行政部门备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案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8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《互联网文化管理暂行规定》（2011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第二十七条；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41" w:type="default"/>
          <w:pgSz w:w="16840" w:h="11905"/>
          <w:pgMar w:top="1011" w:right="1091" w:bottom="1824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74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旅行社和导游人员、领队人员非因不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可抗力改变旅游合同安排的行程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60" w:line="277" w:lineRule="auto"/>
              <w:ind w:left="117" w:right="101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1.旅行社和导游人员、领队人员均为首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次被发现；</w:t>
            </w:r>
          </w:p>
          <w:p>
            <w:pPr>
              <w:spacing w:line="231" w:lineRule="auto"/>
              <w:ind w:left="113" w:righ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5"/>
                <w:sz w:val="24"/>
                <w:szCs w:val="24"/>
              </w:rPr>
              <w:t>2.违法情节轻微，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5"/>
                <w:sz w:val="24"/>
                <w:szCs w:val="24"/>
              </w:rPr>
              <w:t>仅调整行程顺序，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5"/>
                <w:sz w:val="24"/>
                <w:szCs w:val="24"/>
              </w:rPr>
              <w:t>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60" w:line="254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1.《旅行社条例》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国务院令第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号第二次修订）第五十九条；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75</w:t>
            </w:r>
          </w:p>
        </w:tc>
        <w:tc>
          <w:tcPr>
            <w:tcW w:w="4151" w:type="dxa"/>
            <w:vAlign w:val="top"/>
          </w:tcPr>
          <w:p>
            <w:pPr>
              <w:spacing w:before="121" w:line="254" w:lineRule="auto"/>
              <w:ind w:left="102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擅自引进外商投资、设立服务网点未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在规定期限内备案，或者旅行社及其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分社、服务网点未悬挂旅行社业务经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营许可证、备案登记证明</w:t>
            </w:r>
          </w:p>
        </w:tc>
        <w:tc>
          <w:tcPr>
            <w:tcW w:w="4248" w:type="dxa"/>
            <w:vAlign w:val="top"/>
          </w:tcPr>
          <w:p>
            <w:pPr>
              <w:spacing w:before="301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21" w:line="254" w:lineRule="auto"/>
              <w:ind w:left="119" w:right="85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1.《旅行社条例实施细则》（2009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月国家旅游局令第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号修改）第五十七条；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46" w:lineRule="auto"/>
              <w:rPr>
                <w:rFonts w:ascii="宋体"/>
                <w:sz w:val="21"/>
              </w:rPr>
            </w:pPr>
          </w:p>
          <w:p>
            <w:pPr>
              <w:spacing w:line="34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76</w:t>
            </w:r>
          </w:p>
        </w:tc>
        <w:tc>
          <w:tcPr>
            <w:tcW w:w="4151" w:type="dxa"/>
            <w:vAlign w:val="top"/>
          </w:tcPr>
          <w:p>
            <w:pPr>
              <w:spacing w:before="286" w:line="277" w:lineRule="auto"/>
              <w:ind w:left="103" w:right="106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导游人员进行导游活动时未佩戴导游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证的（应当携带电子导游证、佩戴导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游身份标识，并开启导游执业相关应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用软件）</w:t>
            </w:r>
          </w:p>
        </w:tc>
        <w:tc>
          <w:tcPr>
            <w:tcW w:w="4248" w:type="dxa"/>
            <w:vAlign w:val="top"/>
          </w:tcPr>
          <w:p>
            <w:pPr>
              <w:spacing w:line="342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3.立即改正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06" w:line="277" w:lineRule="auto"/>
              <w:ind w:left="122" w:right="92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1.《中华人民共和国导游人员管理条例》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263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号）第二十条、第二十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一条；</w:t>
            </w:r>
          </w:p>
          <w:p>
            <w:pPr>
              <w:spacing w:line="231" w:lineRule="auto"/>
              <w:ind w:left="119" w:right="91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77</w:t>
            </w:r>
          </w:p>
        </w:tc>
        <w:tc>
          <w:tcPr>
            <w:tcW w:w="4151" w:type="dxa"/>
            <w:vAlign w:val="top"/>
          </w:tcPr>
          <w:p>
            <w:pPr>
              <w:spacing w:before="350" w:line="277" w:lineRule="auto"/>
              <w:ind w:left="101" w:right="106" w:firstLine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导游未按期报告信息变更情况、未申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请变更导游证信息的、更换导游身份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标识的、未按规定参加培训</w:t>
            </w:r>
          </w:p>
        </w:tc>
        <w:tc>
          <w:tcPr>
            <w:tcW w:w="4248" w:type="dxa"/>
            <w:vAlign w:val="top"/>
          </w:tcPr>
          <w:p>
            <w:pPr>
              <w:spacing w:before="350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70" w:line="277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1.《导游管理办法》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月通过，国家旅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游局令第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号）第三十三条；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78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8" w:right="106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旅游经营者未标明其真实名称、经营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范围、服务项目、价格或者收费标准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128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3.在限期内改正；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4.没有违法所得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28" w:line="254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1.《山东省旅游条例》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月第二次修订）第六十五条；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249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—４１—</w:t>
      </w:r>
    </w:p>
    <w:p>
      <w:pPr>
        <w:sectPr>
          <w:footerReference r:id="rId42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79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旅游经营者向旅游者提供不符合国家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规定的旅游产品和服务项目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59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3.在限期内改正；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4.没有违法所得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19" w:line="246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1.《山东省旅游条例》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月第二次修订）第六十五条；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42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80</w:t>
            </w:r>
          </w:p>
        </w:tc>
        <w:tc>
          <w:tcPr>
            <w:tcW w:w="4151" w:type="dxa"/>
            <w:vAlign w:val="top"/>
          </w:tcPr>
          <w:p>
            <w:pPr>
              <w:spacing w:before="162" w:line="277" w:lineRule="auto"/>
              <w:ind w:left="105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未被评定等级的旅游饭店、旅游景区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等旅游经营单位使用或者变相使用等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级称谓从事经营活动</w:t>
            </w:r>
          </w:p>
        </w:tc>
        <w:tc>
          <w:tcPr>
            <w:tcW w:w="4248" w:type="dxa"/>
            <w:vAlign w:val="top"/>
          </w:tcPr>
          <w:p>
            <w:pPr>
              <w:spacing w:before="162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42" w:line="231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1.《山东省旅游条例》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月第二次修订）第六十六条；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81</w:t>
            </w:r>
          </w:p>
        </w:tc>
        <w:tc>
          <w:tcPr>
            <w:tcW w:w="4151" w:type="dxa"/>
            <w:vAlign w:val="top"/>
          </w:tcPr>
          <w:p>
            <w:pPr>
              <w:spacing w:before="68" w:line="254" w:lineRule="auto"/>
              <w:ind w:left="103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旅行社及其从业人员发现履行辅助人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提供的服务不符合法律、法规规定或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者存在安全隐患的，未予以制止或者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更换履行辅助人</w:t>
            </w:r>
          </w:p>
        </w:tc>
        <w:tc>
          <w:tcPr>
            <w:tcW w:w="4248" w:type="dxa"/>
            <w:vAlign w:val="top"/>
          </w:tcPr>
          <w:p>
            <w:pPr>
              <w:spacing w:before="247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27" w:line="246" w:lineRule="auto"/>
              <w:ind w:left="118" w:right="9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1.《旅游安全管理办法》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旅游局令第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号）第十一条、第三十四条；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43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82</w:t>
            </w:r>
          </w:p>
        </w:tc>
        <w:tc>
          <w:tcPr>
            <w:tcW w:w="4151" w:type="dxa"/>
            <w:vAlign w:val="top"/>
          </w:tcPr>
          <w:p>
            <w:pPr>
              <w:spacing w:before="172" w:line="277" w:lineRule="auto"/>
              <w:ind w:left="102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旅行社组织出境旅游，不按要求制作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安全信息卡，未将安全信息卡交由旅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游者，或者未告知旅游者相关信息</w:t>
            </w:r>
          </w:p>
        </w:tc>
        <w:tc>
          <w:tcPr>
            <w:tcW w:w="4248" w:type="dxa"/>
            <w:vAlign w:val="top"/>
          </w:tcPr>
          <w:p>
            <w:pPr>
              <w:spacing w:before="172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52" w:line="231" w:lineRule="auto"/>
              <w:ind w:left="118" w:right="9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1.《旅游安全管理办法》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旅游局令第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号）第十二条、第三十五条；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83</w:t>
            </w:r>
          </w:p>
        </w:tc>
        <w:tc>
          <w:tcPr>
            <w:tcW w:w="4151" w:type="dxa"/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文物收藏单位未按照国家有关规定配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备防火、防盗、防自然损坏的设施</w:t>
            </w:r>
          </w:p>
        </w:tc>
        <w:tc>
          <w:tcPr>
            <w:tcW w:w="4248" w:type="dxa"/>
            <w:vAlign w:val="top"/>
          </w:tcPr>
          <w:p>
            <w:pPr>
              <w:spacing w:before="99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2.未造成文物损失和其他危害后果；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3.及时改正；</w:t>
            </w:r>
          </w:p>
          <w:p>
            <w:pPr>
              <w:spacing w:line="196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4.没有违法所得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47" w:line="246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1.《中华人民共和国文物保护法》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（1982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84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before="104" w:line="254" w:lineRule="auto"/>
              <w:ind w:left="105" w:right="106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国有文物收藏单位法定代表人离任时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未按照馆藏文物档案移交馆藏文物，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或者所移交的馆藏文物与馆藏文物档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案不符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104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2.立即移交并与档案相符；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3.未造成危害后果；</w:t>
            </w:r>
          </w:p>
          <w:p>
            <w:pPr>
              <w:spacing w:before="119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4.没有违法所得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52" w:line="246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1.《中华人民共和国文物保护法》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（1982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89" w:line="180" w:lineRule="auto"/>
        <w:ind w:firstLine="10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—４２—</w:t>
      </w:r>
    </w:p>
    <w:p>
      <w:pPr>
        <w:sectPr>
          <w:footerReference r:id="rId43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85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在长城参观游览区接待游客超过旅游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容量指标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82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1.首次被发现；</w:t>
            </w:r>
          </w:p>
          <w:p>
            <w:pPr>
              <w:spacing w:before="118" w:line="277" w:lineRule="auto"/>
              <w:ind w:left="110" w:right="101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2.违法情节轻微，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未造成文物破坏和其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他危害后果；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3.及时改正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1.《长城保护条例》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（2006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hint="eastAsia" w:ascii="宋体" w:hAnsi="宋体" w:eastAsia="宋体" w:cs="宋体"/>
                <w:spacing w:val="-12"/>
                <w:w w:val="99"/>
                <w:sz w:val="24"/>
                <w:szCs w:val="24"/>
                <w:lang w:eastAsia="zh-CN"/>
              </w:rPr>
              <w:t>国务院令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号）第二十七条；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67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（十三）应急管理领域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86</w:t>
            </w:r>
          </w:p>
        </w:tc>
        <w:tc>
          <w:tcPr>
            <w:tcW w:w="4151" w:type="dxa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生产经营单位未按规定上报事故隐患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排查治理统计分析表</w:t>
            </w:r>
          </w:p>
        </w:tc>
        <w:tc>
          <w:tcPr>
            <w:tcW w:w="4248" w:type="dxa"/>
            <w:vAlign w:val="top"/>
          </w:tcPr>
          <w:p>
            <w:pPr>
              <w:spacing w:before="139" w:line="277" w:lineRule="auto"/>
              <w:ind w:left="113" w:right="59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1.非高危生产经营单位；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2.已开展事故隐患排查治理活动；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3.首次被发现；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4.及时纠正；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37" w:line="259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1.《安全生产事故隐患排查治理暂行规定》（2007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国家安全生产监督管理总局令第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号）第二十六条；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87</w:t>
            </w:r>
          </w:p>
        </w:tc>
        <w:tc>
          <w:tcPr>
            <w:tcW w:w="4151" w:type="dxa"/>
            <w:vAlign w:val="top"/>
          </w:tcPr>
          <w:p>
            <w:pPr>
              <w:spacing w:line="350" w:lineRule="auto"/>
              <w:rPr>
                <w:rFonts w:ascii="宋体"/>
                <w:sz w:val="21"/>
              </w:rPr>
            </w:pPr>
          </w:p>
          <w:p>
            <w:pPr>
              <w:spacing w:line="35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1" w:right="10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生产经营单位未将事故隐患排查治理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情况如实记录或者未向从业人员通报</w:t>
            </w:r>
          </w:p>
        </w:tc>
        <w:tc>
          <w:tcPr>
            <w:tcW w:w="4248" w:type="dxa"/>
            <w:vAlign w:val="top"/>
          </w:tcPr>
          <w:p>
            <w:pPr>
              <w:spacing w:before="155" w:line="277" w:lineRule="auto"/>
              <w:ind w:left="113" w:right="59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1.非高危生产经营单位；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2.已开展事故隐患排查治理活动；</w:t>
            </w:r>
          </w:p>
          <w:p>
            <w:pPr>
              <w:spacing w:line="360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position w:val="8"/>
                <w:sz w:val="24"/>
                <w:szCs w:val="24"/>
              </w:rPr>
              <w:t>3.非主观故意；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4.首次被发现；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5.及时纠正；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38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1.《中华人民共和国安全生产法》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（2002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过，2014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月第二次修正）第九十四条；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88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27" w:lineRule="auto"/>
              <w:rPr>
                <w:rFonts w:ascii="宋体"/>
                <w:sz w:val="21"/>
              </w:rPr>
            </w:pPr>
          </w:p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安全培训机构培训档案管理不规范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82" w:line="277" w:lineRule="auto"/>
              <w:ind w:left="113" w:right="11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1.已建立安全培训档案但管理不规范；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2.首次被发现；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3.及时纠正；</w:t>
            </w:r>
          </w:p>
          <w:p>
            <w:pPr>
              <w:spacing w:before="94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0" w:line="259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1.《安全生产培训管理办法》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（2012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月国家安全生产监督管理总局令第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修正）第三十四条；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265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—４３—</w:t>
      </w:r>
    </w:p>
    <w:p>
      <w:pPr>
        <w:sectPr>
          <w:footerReference r:id="rId44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89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侵占、毁损、拆除或者擅自移动地震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监测设施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38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9" w:right="10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1.停止违法行为，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限期内恢复原状或者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采取其他补救措施；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335" w:line="277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1.《中华人民共和国防震减灾法》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通过，2008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月修订）第八十四条；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90</w:t>
            </w:r>
          </w:p>
        </w:tc>
        <w:tc>
          <w:tcPr>
            <w:tcW w:w="4151" w:type="dxa"/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危害地震观测环境</w:t>
            </w:r>
          </w:p>
        </w:tc>
        <w:tc>
          <w:tcPr>
            <w:tcW w:w="4248" w:type="dxa"/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9" w:right="10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1.停止违法行为，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限期内恢复原状或者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采取其他补救措施；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23" w:line="277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1.《中华人民共和国防震减灾法》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通过，2008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月修订）第八十四条；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91</w:t>
            </w:r>
          </w:p>
        </w:tc>
        <w:tc>
          <w:tcPr>
            <w:tcW w:w="4151" w:type="dxa"/>
            <w:vAlign w:val="top"/>
          </w:tcPr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5" w:right="112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在地震观测环境保护范围内擅自新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建、改建、扩建建设工程项目</w:t>
            </w:r>
          </w:p>
        </w:tc>
        <w:tc>
          <w:tcPr>
            <w:tcW w:w="4248" w:type="dxa"/>
            <w:vAlign w:val="top"/>
          </w:tcPr>
          <w:p>
            <w:pPr>
              <w:spacing w:before="240" w:line="277" w:lineRule="auto"/>
              <w:ind w:left="109" w:right="100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1.对地震监测设施与地震观测环境未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造成影响，在规定期限内补办相关手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续；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或者对地震监测设施与地震观测环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境造成轻微影响，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并在规定期限内自动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拆除；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45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1.《山东省地震监测设施与地震观测环境保护条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例》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月通过）第十五条、第二十四条；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92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破坏典型地震遗址、遗迹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9" w:right="10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1.停止违法行为，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限期内恢复原状或者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采取其他补救措施；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1" w:line="277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1.《中华人民共和国防震减灾法》（1997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通过，2008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月修订）第八十四条；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45" w:type="default"/>
          <w:pgSz w:w="16840" w:h="11905"/>
          <w:pgMar w:top="1011" w:right="1091" w:bottom="1822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3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（十四）审计管理领域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93</w:t>
            </w:r>
          </w:p>
        </w:tc>
        <w:tc>
          <w:tcPr>
            <w:tcW w:w="4151" w:type="dxa"/>
            <w:vAlign w:val="top"/>
          </w:tcPr>
          <w:p>
            <w:pPr>
              <w:spacing w:line="477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22" w:right="106" w:hanging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被审计单位拖延提供与审计事项有关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的资料</w:t>
            </w:r>
          </w:p>
        </w:tc>
        <w:tc>
          <w:tcPr>
            <w:tcW w:w="4248" w:type="dxa"/>
            <w:vAlign w:val="top"/>
          </w:tcPr>
          <w:p>
            <w:pPr>
              <w:spacing w:line="478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position w:val="8"/>
                <w:sz w:val="24"/>
                <w:szCs w:val="24"/>
              </w:rPr>
              <w:t>1.自行改正；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2.没有造成危害后果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79" w:line="259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1.《中华人民共和国审计法实施条例》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月通过，2010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571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四十七条；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42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（十五）市场监管领域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94</w:t>
            </w:r>
          </w:p>
        </w:tc>
        <w:tc>
          <w:tcPr>
            <w:tcW w:w="41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个体工商户登记事项发生变更时，未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依法办理变更登记</w:t>
            </w:r>
          </w:p>
        </w:tc>
        <w:tc>
          <w:tcPr>
            <w:tcW w:w="4248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0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1.《个体工商户条例》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号第二次修订）第十条、第二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十三条；</w:t>
            </w:r>
          </w:p>
          <w:p>
            <w:pPr>
              <w:spacing w:before="3" w:line="258" w:lineRule="auto"/>
              <w:ind w:left="120" w:right="23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《个体工商户登记管理办法》（2011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月国家市场监督管理总局令第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次修订）第三十六条；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95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line="32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6" w:right="106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应当申请办理法定代表人变更登记而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未办理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98" w:line="262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1.《企业法人法定代表人登记管理规定》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月国务院批准，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1998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月国家工商行政管理局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发布，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1999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月国家工商行政管理局令第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修订）第四条、第八条、第十二条；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46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—４５—</w:t>
      </w:r>
    </w:p>
    <w:p>
      <w:pPr>
        <w:sectPr>
          <w:footerReference r:id="rId46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96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企业和经营单位不按规定悬挂营业执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照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1.《企业法人登记管理条例施行细则》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月国家工商行政管理局令第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92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号第六次修订）第六十条；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5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97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违反明码标价规定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49" w:line="270" w:lineRule="auto"/>
              <w:ind w:left="110" w:right="96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2.属于以下四种情形之一：</w:t>
            </w:r>
            <w:r>
              <w:rPr>
                <w:rFonts w:ascii="宋体" w:hAnsi="宋体" w:eastAsia="宋体" w:cs="宋体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明码标价不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规范，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但有证据证明事先充分保障了消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费者的知情权与选择权；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价格变动时个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别标价签未能及时调整到位且非主观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故意；</w:t>
            </w:r>
            <w:r>
              <w:rPr>
                <w:rFonts w:ascii="宋体" w:hAnsi="宋体" w:eastAsia="宋体" w:cs="宋体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未能做到价签价目齐全、标价内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容真实明确，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但有证据证明因厂家对产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品产地、规格等内容进行调整后未及时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发现并进行调整；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提供服务的经营者公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布服务项目、服务内容、等级或规格、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服务价格等内容的位置不够醒目；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的期限内改正；</w:t>
            </w:r>
          </w:p>
          <w:p>
            <w:pPr>
              <w:spacing w:before="119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4.未造成危害后果；</w:t>
            </w:r>
          </w:p>
          <w:p>
            <w:pPr>
              <w:spacing w:before="119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5.没有违法所得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8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1.《中华人民共和国价格法》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第十三条、第四十二条；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2.《价格违法行为行政处罚规定》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务院批准，</w:t>
            </w:r>
            <w:r>
              <w:rPr>
                <w:rFonts w:ascii="宋体" w:hAnsi="宋体" w:eastAsia="宋体" w:cs="宋体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1999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月国家发展计划委员会发布，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2010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585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第十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3.《关于商品和服务实行明码标价的规定》（2000</w:t>
            </w:r>
            <w:r>
              <w:rPr>
                <w:rFonts w:ascii="宋体" w:hAnsi="宋体" w:eastAsia="宋体" w:cs="宋体"/>
                <w:spacing w:val="8"/>
                <w:w w:val="10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月通过，国家发展计划委员会令第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二十一条；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4.《中华人民共和国行政处罚法》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47" w:type="default"/>
          <w:pgSz w:w="16840" w:h="11905"/>
          <w:pgMar w:top="1011" w:right="1091" w:bottom="1822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98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4" w:right="106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经营者拒绝按照规定提供监督检查所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需资料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352" w:lineRule="auto"/>
              <w:rPr>
                <w:rFonts w:ascii="宋体"/>
                <w:sz w:val="21"/>
              </w:rPr>
            </w:pPr>
          </w:p>
          <w:p>
            <w:pPr>
              <w:spacing w:line="35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3.没有危害后果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60" w:line="277" w:lineRule="auto"/>
              <w:ind w:left="119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1.《中华人民共和国价格法》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第三十五条、第四十四条；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2.《价格违法行为行政处罚规定》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务院批准，</w:t>
            </w:r>
            <w:r>
              <w:rPr>
                <w:rFonts w:ascii="宋体" w:hAnsi="宋体" w:eastAsia="宋体" w:cs="宋体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1999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月国家发展计划委员会发布，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2010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585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第十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四条；</w:t>
            </w:r>
          </w:p>
          <w:p>
            <w:pPr>
              <w:spacing w:line="231" w:lineRule="auto"/>
              <w:ind w:left="120" w:right="9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99</w:t>
            </w:r>
          </w:p>
        </w:tc>
        <w:tc>
          <w:tcPr>
            <w:tcW w:w="4151" w:type="dxa"/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6" w:right="106" w:firstLine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电子商务经营者未在首页显著位置持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续公示有关信息或者链接标识</w:t>
            </w:r>
          </w:p>
        </w:tc>
        <w:tc>
          <w:tcPr>
            <w:tcW w:w="4248" w:type="dxa"/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的期限内改正；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61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1.《中华人民共和国电子商务法》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过）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第十五条、第十六条、第七十六条、第八十一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条；</w:t>
            </w:r>
          </w:p>
          <w:p>
            <w:pPr>
              <w:spacing w:before="2" w:line="276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100</w:t>
            </w:r>
          </w:p>
        </w:tc>
        <w:tc>
          <w:tcPr>
            <w:tcW w:w="4151" w:type="dxa"/>
            <w:vAlign w:val="top"/>
          </w:tcPr>
          <w:p>
            <w:pPr>
              <w:spacing w:before="153" w:line="254" w:lineRule="auto"/>
              <w:ind w:left="102" w:right="24" w:firstLine="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电子商务经营者未明示用户信息查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询、更正、删除以及用户注销的方式、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程序，或者对用户信息查询、更正、</w:t>
            </w:r>
            <w:r>
              <w:rPr>
                <w:rFonts w:ascii="宋体" w:hAnsi="宋体" w:eastAsia="宋体" w:cs="宋体"/>
                <w:spacing w:val="6"/>
                <w:w w:val="10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删除以及用户注销设置不合理条件</w:t>
            </w:r>
          </w:p>
        </w:tc>
        <w:tc>
          <w:tcPr>
            <w:tcW w:w="4248" w:type="dxa"/>
            <w:vAlign w:val="top"/>
          </w:tcPr>
          <w:p>
            <w:pPr>
              <w:spacing w:before="153" w:line="254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的期限内改正；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53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1.《中华人民共和国电子商务法》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过）第二十四条、第七十六条、第八十一条；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101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9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 w:firstLine="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电子商务平台经营者未履行法定的核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验、登记义务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164" w:line="254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的期限内改正；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64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1.《中华人民共和国电子商务法》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过）第二十七条、第八十条；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24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—４７—</w:t>
      </w:r>
    </w:p>
    <w:p>
      <w:pPr>
        <w:sectPr>
          <w:footerReference r:id="rId48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90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2" w:lineRule="auto"/>
              <w:rPr>
                <w:rFonts w:ascii="宋体"/>
                <w:sz w:val="21"/>
              </w:rPr>
            </w:pPr>
          </w:p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102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47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 w:firstLine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电子商务平台经营者未依法报送有关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信息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57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1.《中华人民共和国电子商务法》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过）第二十八条、第八十条；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103</w:t>
            </w:r>
          </w:p>
        </w:tc>
        <w:tc>
          <w:tcPr>
            <w:tcW w:w="4151" w:type="dxa"/>
            <w:vAlign w:val="top"/>
          </w:tcPr>
          <w:p>
            <w:pPr>
              <w:spacing w:line="44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对平台内经营者实施侵犯知识产权行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为未依法采取必要措施</w:t>
            </w:r>
          </w:p>
        </w:tc>
        <w:tc>
          <w:tcPr>
            <w:tcW w:w="4248" w:type="dxa"/>
            <w:vAlign w:val="top"/>
          </w:tcPr>
          <w:p>
            <w:pPr>
              <w:spacing w:before="222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3.违法情节轻微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22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1.《中华人民共和国电子商务法》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过）第四十二条、第四十五条、第八十四条；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104</w:t>
            </w:r>
          </w:p>
        </w:tc>
        <w:tc>
          <w:tcPr>
            <w:tcW w:w="4151" w:type="dxa"/>
            <w:vAlign w:val="top"/>
          </w:tcPr>
          <w:p>
            <w:pPr>
              <w:spacing w:line="47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经营者在格式条款中免除自身责任，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或者加重消费者责任，或者排除消费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者权利</w:t>
            </w:r>
          </w:p>
        </w:tc>
        <w:tc>
          <w:tcPr>
            <w:tcW w:w="4248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2.自行改正；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3.未对消费者造成实质危害；</w:t>
            </w:r>
          </w:p>
          <w:p>
            <w:pPr>
              <w:spacing w:before="119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4.没有违法所得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63" w:line="277" w:lineRule="auto"/>
              <w:ind w:left="119" w:right="7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1.《合同违法行为监督处理办法》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国家工商行政管理总局令第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51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第九条、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第十条、第十一条、第十二条、第十三条；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105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广告中使用“最高级”“最佳”用语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83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2.广告是广告主在其自有经营场所、自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设网站或者网店发布；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38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1.《中华人民共和国广告法》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月修订，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月修正）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第九条、第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五十七条；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238" w:lineRule="exact"/>
        <w:rPr>
          <w:rFonts w:ascii="宋体"/>
          <w:sz w:val="18"/>
        </w:rPr>
      </w:pPr>
    </w:p>
    <w:p>
      <w:pPr>
        <w:sectPr>
          <w:footerReference r:id="rId49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13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106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广告中使用“国家级”用语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81" w:line="277" w:lineRule="auto"/>
              <w:ind w:left="110" w:right="100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2.广告内容中有关等级的表述是依据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国家标准、行业标准认定的产品分级用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语，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或者有关荣誉的表述是依据国家规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定评定的奖项或者荣誉称号；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3.内容客观、真实；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1.《中华人民共和国广告法》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月修订，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月修正）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第九条、第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五十七条；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55" w:lineRule="auto"/>
              <w:rPr>
                <w:rFonts w:ascii="宋体"/>
                <w:sz w:val="21"/>
              </w:rPr>
            </w:pPr>
          </w:p>
          <w:p>
            <w:pPr>
              <w:spacing w:line="35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107</w:t>
            </w:r>
          </w:p>
        </w:tc>
        <w:tc>
          <w:tcPr>
            <w:tcW w:w="4151" w:type="dxa"/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广告引证内容未标明出处</w:t>
            </w:r>
          </w:p>
        </w:tc>
        <w:tc>
          <w:tcPr>
            <w:tcW w:w="4248" w:type="dxa"/>
            <w:vAlign w:val="top"/>
          </w:tcPr>
          <w:p>
            <w:pPr>
              <w:spacing w:before="129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2.引证内容有出处，且真实、准确；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26" w:line="259" w:lineRule="auto"/>
              <w:ind w:left="119" w:right="2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1.《中华人民共和国广告法》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月修正）第十一条、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第五十九条；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108</w:t>
            </w:r>
          </w:p>
        </w:tc>
        <w:tc>
          <w:tcPr>
            <w:tcW w:w="4151" w:type="dxa"/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广告中涉及专利产品或者专利方法未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标明专利号，对广告主的处罚</w:t>
            </w:r>
          </w:p>
        </w:tc>
        <w:tc>
          <w:tcPr>
            <w:tcW w:w="4248" w:type="dxa"/>
            <w:vAlign w:val="top"/>
          </w:tcPr>
          <w:p>
            <w:pPr>
              <w:spacing w:before="170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1.首次被发现；</w:t>
            </w:r>
          </w:p>
          <w:p>
            <w:pPr>
              <w:spacing w:before="118" w:line="277" w:lineRule="auto"/>
              <w:ind w:left="114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2.专利真实有效；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67" w:line="259" w:lineRule="auto"/>
              <w:ind w:left="119" w:right="2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1.《中华人民共和国广告法》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月修正）第十二条、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第五十九条；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43" w:lineRule="auto"/>
              <w:rPr>
                <w:rFonts w:ascii="宋体"/>
                <w:sz w:val="21"/>
              </w:rPr>
            </w:pPr>
          </w:p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109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5" w:right="106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通过大众传播媒介发布广告未显著标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明“广告”字样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102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2.能使消费者辨明为广告；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before="1" w:line="201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0" w:line="259" w:lineRule="auto"/>
              <w:ind w:left="119" w:right="2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1.《中华人民共和国广告法》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月修正）第十四条、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第五十九条；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266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—４９—</w:t>
      </w:r>
    </w:p>
    <w:p>
      <w:pPr>
        <w:sectPr>
          <w:footerReference r:id="rId50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54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110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发布房地产预售或者销售广告未载明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预售或者销售许可证书号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81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2.已取得预售或者销售许可；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5.没有违法所得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61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1.《房地产广告发布规定》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（2015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国家工商行政管理总局令第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80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号）第七条、第二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十一条；</w:t>
            </w:r>
          </w:p>
          <w:p>
            <w:pPr>
              <w:spacing w:before="2" w:line="276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111</w:t>
            </w:r>
          </w:p>
        </w:tc>
        <w:tc>
          <w:tcPr>
            <w:tcW w:w="4151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8" w:right="10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广告发布单位不按规定报送《广告业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统计报表》</w:t>
            </w:r>
          </w:p>
        </w:tc>
        <w:tc>
          <w:tcPr>
            <w:tcW w:w="4248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7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1.《广告发布登记管理规定》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国家工商行政管理总局令第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89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号）第十二条、第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十五条；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112</w:t>
            </w:r>
          </w:p>
        </w:tc>
        <w:tc>
          <w:tcPr>
            <w:tcW w:w="4151" w:type="dxa"/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2" w:right="106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生产、销售产品标识不符合法律规定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的产品</w:t>
            </w:r>
          </w:p>
        </w:tc>
        <w:tc>
          <w:tcPr>
            <w:tcW w:w="4248" w:type="dxa"/>
            <w:vAlign w:val="top"/>
          </w:tcPr>
          <w:p>
            <w:pPr>
              <w:spacing w:before="93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2.不属于《产品质量法》第二十七条第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w w:val="97"/>
                <w:sz w:val="24"/>
                <w:szCs w:val="24"/>
              </w:rPr>
              <w:t>（四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3"/>
                <w:w w:val="97"/>
                <w:sz w:val="24"/>
                <w:szCs w:val="24"/>
              </w:rPr>
              <w:t>五）项情形；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5.没有违法所得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33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1.《中华人民共和国产品质量法》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（1993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月第三次修正）第二十七条、第五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十四条；</w:t>
            </w:r>
          </w:p>
          <w:p>
            <w:pPr>
              <w:spacing w:before="2" w:line="276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43" w:lineRule="auto"/>
              <w:rPr>
                <w:rFonts w:ascii="宋体"/>
                <w:sz w:val="21"/>
              </w:rPr>
            </w:pPr>
          </w:p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113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6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取得工业产品生产许可证的企业名称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发生变化，未依照规定办理变更手续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83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3.没有违法所得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0" w:line="259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1.《中华人民共和国工业产品生产许可证管理条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例》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440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号）第二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十九条、第四十六条；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35" w:line="180" w:lineRule="auto"/>
        <w:ind w:firstLine="10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—５０—</w:t>
      </w:r>
    </w:p>
    <w:p>
      <w:pPr>
        <w:sectPr>
          <w:footerReference r:id="rId51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96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114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取得工业产品生产许可证的企业未依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照规定在产品、包装或说明书上标注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生产许可证标志和编号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3.没有违法所得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79" w:line="259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1.《中华人民共和国工业产品生产许可证管理条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例》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440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号）第三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十三条、第四十七条；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115</w:t>
            </w:r>
          </w:p>
        </w:tc>
        <w:tc>
          <w:tcPr>
            <w:tcW w:w="4151" w:type="dxa"/>
            <w:vAlign w:val="top"/>
          </w:tcPr>
          <w:p>
            <w:pPr>
              <w:spacing w:before="334" w:line="277" w:lineRule="auto"/>
              <w:ind w:left="102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采取委托方式加工生产列入目录产品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的，企业未在产品、包装或说明书上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标注委托企业的名称、住所，以及被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委托企业的名称、住所、生产许可证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标志和编号或标注不全</w:t>
            </w:r>
          </w:p>
        </w:tc>
        <w:tc>
          <w:tcPr>
            <w:tcW w:w="4248" w:type="dxa"/>
            <w:vAlign w:val="top"/>
          </w:tcPr>
          <w:p>
            <w:pPr>
              <w:spacing w:before="154" w:line="277" w:lineRule="auto"/>
              <w:ind w:left="111" w:right="100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2.被委托企业已经取得工业产品生产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许可证；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334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1.《工业产品生产许可证管理条例实施办法》（2014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国家质量监督检验检疫总局令第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号）第四十条、第五十条；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116</w:t>
            </w:r>
          </w:p>
        </w:tc>
        <w:tc>
          <w:tcPr>
            <w:tcW w:w="4151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出版物使用非法定计量单位</w:t>
            </w:r>
          </w:p>
        </w:tc>
        <w:tc>
          <w:tcPr>
            <w:tcW w:w="4248" w:type="dxa"/>
            <w:vAlign w:val="top"/>
          </w:tcPr>
          <w:p>
            <w:pPr>
              <w:spacing w:before="274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5" w:line="185" w:lineRule="auto"/>
              <w:ind w:firstLine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1.《计量法实施细则》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（1987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月国务院批准，</w:t>
            </w:r>
          </w:p>
          <w:p>
            <w:pPr>
              <w:spacing w:before="120" w:line="246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1987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月国家计量局发布，2018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国务院令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698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号修订）第二条、第四十条；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</w:p>
          <w:p>
            <w:pPr>
              <w:spacing w:before="119" w:line="185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117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认证机构增加、减少、遗漏程序要求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98" w:line="262" w:lineRule="auto"/>
              <w:ind w:left="109" w:right="96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1.情节轻微且不影响认证结论的客观、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真实或者认证有效性；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2.自行改正或者在行政机关责令限期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改正的期限内改正；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3.违法情节轻微，未造成危害后果；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4.没有违法所得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80" w:line="277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1.《中华人民共和国认证认可条例》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（2003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通过，2016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十二条、第六十条；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356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—５１—</w:t>
      </w:r>
    </w:p>
    <w:p>
      <w:pPr>
        <w:sectPr>
          <w:footerReference r:id="rId52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118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477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注册人对集体商标、证明商标管理不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严侵害消费者权益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2.违法情节轻微；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3.没有违法所得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79" w:line="259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1.《集体商标、证明商标注册和管理办法》（2003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国家工商行政管理总局令第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二十一条；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119</w:t>
            </w:r>
          </w:p>
        </w:tc>
        <w:tc>
          <w:tcPr>
            <w:tcW w:w="4151" w:type="dxa"/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7" w:right="106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销售不知道是侵犯注册商标专用权的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商品</w:t>
            </w:r>
          </w:p>
        </w:tc>
        <w:tc>
          <w:tcPr>
            <w:tcW w:w="4248" w:type="dxa"/>
            <w:vAlign w:val="top"/>
          </w:tcPr>
          <w:p>
            <w:pPr>
              <w:spacing w:before="178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2.能证明合法取得,并说明提供者；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20" w:right="27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1.《中华人民共和国商标法》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（1982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月第四次修正）第五十七条、第六十条；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120</w:t>
            </w:r>
          </w:p>
        </w:tc>
        <w:tc>
          <w:tcPr>
            <w:tcW w:w="4151" w:type="dxa"/>
            <w:vAlign w:val="top"/>
          </w:tcPr>
          <w:p>
            <w:pPr>
              <w:spacing w:line="32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7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商标印制档案及商标标识出入库台帐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未按要求保存</w:t>
            </w:r>
          </w:p>
        </w:tc>
        <w:tc>
          <w:tcPr>
            <w:tcW w:w="4248" w:type="dxa"/>
            <w:vAlign w:val="top"/>
          </w:tcPr>
          <w:p>
            <w:pPr>
              <w:spacing w:before="92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3.没有违法所得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3" w:line="254" w:lineRule="auto"/>
              <w:ind w:left="120" w:right="27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1.《商标印制管理办法》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（2004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工商行政管理总局令第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第十条、第十一条；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121</w:t>
            </w:r>
          </w:p>
        </w:tc>
        <w:tc>
          <w:tcPr>
            <w:tcW w:w="4151" w:type="dxa"/>
            <w:vAlign w:val="top"/>
          </w:tcPr>
          <w:p>
            <w:pPr>
              <w:spacing w:before="278" w:line="277" w:lineRule="auto"/>
              <w:ind w:left="102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专利代理机构合伙人、股东或者法定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代表人等事项发生变化未办理变更手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续</w:t>
            </w:r>
          </w:p>
        </w:tc>
        <w:tc>
          <w:tcPr>
            <w:tcW w:w="4248" w:type="dxa"/>
            <w:vAlign w:val="top"/>
          </w:tcPr>
          <w:p>
            <w:pPr>
              <w:spacing w:before="278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8" w:line="254" w:lineRule="auto"/>
              <w:ind w:left="120" w:right="85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1.《专利代理条例》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706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号修订）第九条、第二十五条；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122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专利代理师未依照规定进行备案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84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20" w:right="27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1.《专利代理条例》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706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号修订）第十二条、第二十六条；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53" w:type="default"/>
          <w:pgSz w:w="16840" w:h="11905"/>
          <w:pgMar w:top="1011" w:right="1091" w:bottom="1825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123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销售不知道是假冒专利的产品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2.能够证明该产品合法来源；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5.没有违法所得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0" w:line="26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1.《中华人民共和国专利法》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2008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月第三次修正）第六十三条；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2.《中华人民共和国专利法实施细则》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（2001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月通过，2010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569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号第二次修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订）第八十四条；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124</w:t>
            </w:r>
          </w:p>
        </w:tc>
        <w:tc>
          <w:tcPr>
            <w:tcW w:w="4151" w:type="dxa"/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特种设备使用单位使用特种设备未按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照规定办理使用登记</w:t>
            </w:r>
          </w:p>
        </w:tc>
        <w:tc>
          <w:tcPr>
            <w:tcW w:w="4248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7" w:line="264" w:lineRule="auto"/>
              <w:ind w:left="119" w:right="27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1.《中华人民共和国特种设备安全法》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 29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日第十二届全国人民代表大会常务委员会第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三次会议通过）第八十三条；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2.《特种设备安全监察条例》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（2003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2009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549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第八十三条；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125</w:t>
            </w:r>
          </w:p>
        </w:tc>
        <w:tc>
          <w:tcPr>
            <w:tcW w:w="4151" w:type="dxa"/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低于经营成本销售塑料购物袋</w:t>
            </w:r>
          </w:p>
        </w:tc>
        <w:tc>
          <w:tcPr>
            <w:tcW w:w="4248" w:type="dxa"/>
            <w:vAlign w:val="top"/>
          </w:tcPr>
          <w:p>
            <w:pPr>
              <w:spacing w:line="38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0"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自行改正或者在行政机关责令改正的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期限内改正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52" w:line="254" w:lineRule="auto"/>
              <w:ind w:left="120" w:right="39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1.《商品零售场所塑料购物袋有偿使用管理办法》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（2008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日实施）第十四条；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126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5" w:right="106" w:hanging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不标明价格或不按规定的内容方式标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明价格销售塑料购物袋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0"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自行改正或者在行政机关责令改正的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期限内改正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20" w:right="39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1.《商品零售场所塑料购物袋有偿使用管理办法》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（2008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日实施）第十四条；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259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—５３—</w:t>
      </w:r>
    </w:p>
    <w:p>
      <w:pPr>
        <w:sectPr>
          <w:footerReference r:id="rId54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2" w:lineRule="auto"/>
              <w:rPr>
                <w:rFonts w:ascii="宋体"/>
                <w:sz w:val="21"/>
              </w:rPr>
            </w:pPr>
          </w:p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127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47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7" w:right="106" w:hanging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采取打折或其他方式不按标示的价格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向消费者销售塑料购物袋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47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0"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自行改正或者在行政机关责令改正的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期限内改正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57" w:line="277" w:lineRule="auto"/>
              <w:ind w:left="120" w:right="39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1.《商品零售场所塑料购物袋有偿使用管理办法》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（2008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日实施）第十四条；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128</w:t>
            </w:r>
          </w:p>
        </w:tc>
        <w:tc>
          <w:tcPr>
            <w:tcW w:w="4151" w:type="dxa"/>
            <w:vAlign w:val="top"/>
          </w:tcPr>
          <w:p>
            <w:pPr>
              <w:spacing w:line="43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 w:firstLine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向消费者无偿或变相无偿提供塑料购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物袋</w:t>
            </w:r>
          </w:p>
        </w:tc>
        <w:tc>
          <w:tcPr>
            <w:tcW w:w="4248" w:type="dxa"/>
            <w:vAlign w:val="top"/>
          </w:tcPr>
          <w:p>
            <w:pPr>
              <w:spacing w:line="43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0"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自行改正或者在行政机关责令改正的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期限内改正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11" w:line="277" w:lineRule="auto"/>
              <w:ind w:left="120" w:right="39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1.《商品零售场所塑料购物袋有偿使用管理办法》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（2008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日实施）第十四条；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61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（十六）统计管理领域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29" w:lineRule="auto"/>
              <w:rPr>
                <w:rFonts w:ascii="宋体"/>
                <w:sz w:val="21"/>
              </w:rPr>
            </w:pPr>
          </w:p>
          <w:p>
            <w:pPr>
              <w:spacing w:line="32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129</w:t>
            </w:r>
          </w:p>
        </w:tc>
        <w:tc>
          <w:tcPr>
            <w:tcW w:w="4151" w:type="dxa"/>
            <w:vAlign w:val="top"/>
          </w:tcPr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统计调查对象提供不完整的统计资料</w:t>
            </w:r>
          </w:p>
        </w:tc>
        <w:tc>
          <w:tcPr>
            <w:tcW w:w="4248" w:type="dxa"/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2.主动纠正或者在限期内改正：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49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1.《中华人民共和国统计法》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（1983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2009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月修订）第七条、第四十一条；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130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457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1" w:right="106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统计调查对象未按照国家有关规定设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置原始记录、统计台账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2.主动纠正或者在限期内改正；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38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1.《中华人民共和国统计法》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（1983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2009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月修订）第四十二条；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55" w:type="default"/>
          <w:pgSz w:w="16840" w:h="11905"/>
          <w:pgMar w:top="1011" w:right="1091" w:bottom="1825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3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（十七）医保管理领域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131</w:t>
            </w:r>
          </w:p>
        </w:tc>
        <w:tc>
          <w:tcPr>
            <w:tcW w:w="4151" w:type="dxa"/>
            <w:vAlign w:val="top"/>
          </w:tcPr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7" w:right="1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用人单位不办理医疗保险和生育保险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登记、未按规定变更登记或注销登记</w:t>
            </w:r>
          </w:p>
        </w:tc>
        <w:tc>
          <w:tcPr>
            <w:tcW w:w="4248" w:type="dxa"/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342" w:line="277" w:lineRule="auto"/>
              <w:ind w:left="118" w:right="23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1.《中华人民共和国社会保险法》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通过，2018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月修正）第八十四条；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《社会保险费征缴暂行条例》（1999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第二十三条；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3.《社会保险费征缴监督检查办法》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通过，劳动和社会保障部令第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4.《中华人民共和国行政处罚法》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132</w:t>
            </w:r>
          </w:p>
        </w:tc>
        <w:tc>
          <w:tcPr>
            <w:tcW w:w="4151" w:type="dxa"/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1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缴费单位未按照规定申报应缴纳的企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业职工医疗保险费、生育保险费数额</w:t>
            </w:r>
          </w:p>
        </w:tc>
        <w:tc>
          <w:tcPr>
            <w:tcW w:w="4248" w:type="dxa"/>
            <w:vAlign w:val="top"/>
          </w:tcPr>
          <w:p>
            <w:pPr>
              <w:spacing w:line="41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《社会保险费征缴暂行条例》（1999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第二十三条；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line="35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133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before="313" w:line="277" w:lineRule="auto"/>
              <w:ind w:left="101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缴费单位未按规定从缴费个人工资中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代扣代缴企业职工医疗保险费、生育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保险费和未按规定向职工公布本单位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缴费情况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36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313" w:line="277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1.《社会保险费征缴监督检查办法》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通过，劳动和社会保障部令第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338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—５５—</w:t>
      </w:r>
    </w:p>
    <w:p>
      <w:pPr>
        <w:sectPr>
          <w:footerReference r:id="rId56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25" w:line="184" w:lineRule="auto"/>
              <w:ind w:firstLine="79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（十八）地方金融监管领域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134</w:t>
            </w:r>
          </w:p>
        </w:tc>
        <w:tc>
          <w:tcPr>
            <w:tcW w:w="4151" w:type="dxa"/>
            <w:vAlign w:val="top"/>
          </w:tcPr>
          <w:p>
            <w:pPr>
              <w:spacing w:before="261" w:line="277" w:lineRule="auto"/>
              <w:ind w:left="106" w:right="106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地方金融组织违反审慎经营的要求，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不落实风险管理、内部控制、关联交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易等业务规则和管理制度</w:t>
            </w:r>
          </w:p>
        </w:tc>
        <w:tc>
          <w:tcPr>
            <w:tcW w:w="4248" w:type="dxa"/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1" w:line="277" w:lineRule="auto"/>
              <w:ind w:left="122" w:right="93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1.《山东省地方金融条例》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五十条；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135</w:t>
            </w:r>
          </w:p>
        </w:tc>
        <w:tc>
          <w:tcPr>
            <w:tcW w:w="4151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对有违法行为的地方金融组织的负责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的董事、监事、高级管理人员和其他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直接人员的处罚</w:t>
            </w:r>
          </w:p>
        </w:tc>
        <w:tc>
          <w:tcPr>
            <w:tcW w:w="4248" w:type="dxa"/>
            <w:vAlign w:val="top"/>
          </w:tcPr>
          <w:p>
            <w:pPr>
              <w:spacing w:before="87" w:line="277" w:lineRule="auto"/>
              <w:ind w:left="111" w:right="100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1.地方金融组织违法行为符合裁量基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准的轻微情形；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2.负责的董事、监事、高级管理人员和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其他直接人员主动采取措施进行了纠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正；</w:t>
            </w:r>
          </w:p>
          <w:p>
            <w:pPr>
              <w:spacing w:line="203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1.《山东省地方金融条例》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五十五条；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136</w:t>
            </w:r>
          </w:p>
        </w:tc>
        <w:tc>
          <w:tcPr>
            <w:tcW w:w="4151" w:type="dxa"/>
            <w:vAlign w:val="top"/>
          </w:tcPr>
          <w:p>
            <w:pPr>
              <w:spacing w:before="275" w:line="277" w:lineRule="auto"/>
              <w:ind w:left="102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对被处罚款的融资担保公司的负有直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接责任的董事、监事、高级管理人员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的处罚</w:t>
            </w:r>
          </w:p>
        </w:tc>
        <w:tc>
          <w:tcPr>
            <w:tcW w:w="4248" w:type="dxa"/>
            <w:vAlign w:val="top"/>
          </w:tcPr>
          <w:p>
            <w:pPr>
              <w:spacing w:before="93" w:line="259" w:lineRule="auto"/>
              <w:ind w:left="112" w:right="100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1.融资担保公司违法行为符合裁量基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准的轻微情形；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2.负有直接责任的董事、监事、高级管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理人员主动采取措施进行了纠正；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75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1.《融资担保公司监督管理条例》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过，国务院令第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683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号）第四十三条；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81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（十九）能源管理领域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137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6" w:right="112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破坏或者擅自移动电力设施保护标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志、安全标志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84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2.自行纠正；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1.《山东省电力设施和电能保护条例》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月通过）第四十九条；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266" w:lineRule="exact"/>
        <w:rPr>
          <w:rFonts w:ascii="宋体"/>
          <w:sz w:val="20"/>
        </w:rPr>
      </w:pPr>
    </w:p>
    <w:p>
      <w:pPr>
        <w:sectPr>
          <w:footerReference r:id="rId57" w:type="default"/>
          <w:pgSz w:w="16840" w:h="11905"/>
          <w:pgMar w:top="1011" w:right="1091" w:bottom="1825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80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（二十）农业管理领域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138</w:t>
            </w:r>
          </w:p>
        </w:tc>
        <w:tc>
          <w:tcPr>
            <w:tcW w:w="4151" w:type="dxa"/>
            <w:vAlign w:val="top"/>
          </w:tcPr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农产品生产企业、农民专业合作经济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组织销售不合格畜产品</w:t>
            </w:r>
          </w:p>
        </w:tc>
        <w:tc>
          <w:tcPr>
            <w:tcW w:w="4248" w:type="dxa"/>
            <w:vAlign w:val="top"/>
          </w:tcPr>
          <w:p>
            <w:pPr>
              <w:spacing w:before="317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2.停止销售并主动召回销售的产品，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问题产品进行无害化处理；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3.未造成危害后果；</w:t>
            </w:r>
          </w:p>
          <w:p>
            <w:pPr>
              <w:spacing w:before="3" w:line="276" w:lineRule="auto"/>
              <w:ind w:left="112" w:right="101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4.无主观故意性，</w:t>
            </w: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能够落实投入品进货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查验责任、证明问题来源；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5.没有违法所得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8" w:right="92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1.《中华人民共和国农产品质量安全法》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（2006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月修正）第三十三条、第十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条；</w:t>
            </w:r>
          </w:p>
          <w:p>
            <w:pPr>
              <w:spacing w:before="2" w:line="276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139</w:t>
            </w:r>
          </w:p>
        </w:tc>
        <w:tc>
          <w:tcPr>
            <w:tcW w:w="4151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违反种畜禽生产经营许可证的规定生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产经营种畜禽</w:t>
            </w:r>
          </w:p>
        </w:tc>
        <w:tc>
          <w:tcPr>
            <w:tcW w:w="4248" w:type="dxa"/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9" w:right="356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3.没有出售；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4.违法情节轻微，未造成危害后果；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5.没有违法所得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41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9" w:right="2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1.《中华人民共和国畜牧法》</w:t>
            </w:r>
            <w:r>
              <w:rPr>
                <w:rFonts w:ascii="宋体" w:hAnsi="宋体" w:eastAsia="宋体" w:cs="宋体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月修正）第六十二条；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140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6" w:right="106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违反畜牧法有关规定，使用的种畜禽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不符合种用标准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07" w:line="277" w:lineRule="auto"/>
              <w:ind w:left="109" w:right="836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3.没有出售；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4.未造成危害后果；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5.没有违法所得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9" w:right="2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1.《中华人民共和国畜牧法》</w:t>
            </w:r>
            <w:r>
              <w:rPr>
                <w:rFonts w:ascii="宋体" w:hAnsi="宋体" w:eastAsia="宋体" w:cs="宋体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月修正）第六十四条；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303" w:lineRule="auto"/>
        <w:rPr>
          <w:rFonts w:ascii="宋体"/>
          <w:sz w:val="21"/>
        </w:rPr>
      </w:pPr>
    </w:p>
    <w:p>
      <w:pPr>
        <w:spacing w:before="92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—５７—</w:t>
      </w:r>
    </w:p>
    <w:p>
      <w:pPr>
        <w:sectPr>
          <w:footerReference r:id="rId58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141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畜禽养殖场、养殖小区未按照规定保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存养殖档案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2.在限期内改正；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1.《中华人民共和国畜牧法》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月修正）第六十六条；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2.《山东省畜禽养殖管理办法》（2011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过，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月省政府令第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290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号修订）第四十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六条；</w:t>
            </w:r>
          </w:p>
          <w:p>
            <w:pPr>
              <w:spacing w:line="231" w:lineRule="auto"/>
              <w:ind w:left="120" w:right="9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142</w:t>
            </w:r>
          </w:p>
        </w:tc>
        <w:tc>
          <w:tcPr>
            <w:tcW w:w="4151" w:type="dxa"/>
            <w:vAlign w:val="top"/>
          </w:tcPr>
          <w:p>
            <w:pPr>
              <w:spacing w:before="86" w:line="259" w:lineRule="auto"/>
              <w:ind w:left="10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销售的种畜禽未附具种畜禽合格证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明、检疫合格证明、家畜系谱的，或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销售、收购国务院畜牧兽医行政主管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部门规定应当加施标识而没有标识的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畜禽</w:t>
            </w:r>
          </w:p>
        </w:tc>
        <w:tc>
          <w:tcPr>
            <w:tcW w:w="4248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83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68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1.《中华人民共和国畜牧法》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月修正）第六十八条；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143</w:t>
            </w:r>
          </w:p>
        </w:tc>
        <w:tc>
          <w:tcPr>
            <w:tcW w:w="4151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4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种畜禽生产经营者未按规定保存种畜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禽生产经营记录</w:t>
            </w:r>
          </w:p>
        </w:tc>
        <w:tc>
          <w:tcPr>
            <w:tcW w:w="4248" w:type="dxa"/>
            <w:vAlign w:val="top"/>
          </w:tcPr>
          <w:p>
            <w:pPr>
              <w:spacing w:before="95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1.首次被发现；</w:t>
            </w:r>
          </w:p>
          <w:p>
            <w:pPr>
              <w:spacing w:before="119" w:line="185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2.在限期内改正；</w:t>
            </w:r>
          </w:p>
          <w:p>
            <w:pPr>
              <w:spacing w:before="120" w:line="246" w:lineRule="auto"/>
              <w:ind w:left="109" w:right="101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3.未造成危害后果；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4.记录大部分完整，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但未按照规定保存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缺少记录时长不足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个月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2" w:line="259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1.《山东省种畜禽生产经营管理办法》（2010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月通过，2016 年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月省政府令第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298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四十二条；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67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（二十一）税务管理领域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144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5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纳税人未按照规定的期限申报办理税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务登记、变更或者注销登记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105" w:line="254" w:lineRule="auto"/>
              <w:ind w:left="112" w:right="100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1.一个公历年度内首次发生；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2.税务机关发现前主动改正或者在税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务机关责令限改期限内改正；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5" w:line="25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1.《中华人民共和国税收征收管理法》（1992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月通过，2015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月第三次修正）第六十条；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59" w:type="default"/>
          <w:pgSz w:w="16840" w:h="11905"/>
          <w:pgMar w:top="1011" w:right="1091" w:bottom="1825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145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477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2" w:right="1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纳税人未按照规定办理税务登记证件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验证、换证手续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12" w:right="100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1.一个公历年度内首次发生；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2.税务机关发现前主动改正或者在税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务机关责令限改期限内改正；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79" w:line="259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1.《中华人民共和国税收征收管理法实施细则》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（2002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号第三次修订）第九十条；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146</w:t>
            </w:r>
          </w:p>
        </w:tc>
        <w:tc>
          <w:tcPr>
            <w:tcW w:w="4151" w:type="dxa"/>
            <w:vAlign w:val="top"/>
          </w:tcPr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7" w:right="106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纳税人未按照规定将其全部银行账号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向税务机关报告</w:t>
            </w:r>
          </w:p>
        </w:tc>
        <w:tc>
          <w:tcPr>
            <w:tcW w:w="4248" w:type="dxa"/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2" w:right="100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1.一个公历年度内首次发生；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2.税务机关发现前主动改正或者在税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务机关责令限改期限内改正；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79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1.《中华人民共和国税收征收管理法》（1992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月通过，2001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月修订，2015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月第三次修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正）第六十条；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147</w:t>
            </w:r>
          </w:p>
        </w:tc>
        <w:tc>
          <w:tcPr>
            <w:tcW w:w="4151" w:type="dxa"/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纳税人未按照规定将财务、会计制度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或财务、会计处理办法和会计核算软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件报送税务机关备查</w:t>
            </w:r>
          </w:p>
        </w:tc>
        <w:tc>
          <w:tcPr>
            <w:tcW w:w="4248" w:type="dxa"/>
            <w:vAlign w:val="top"/>
          </w:tcPr>
          <w:p>
            <w:pPr>
              <w:spacing w:line="35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2" w:right="100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1.一个公历年度内首次发生；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2.税务机关发现前主动改正或者在税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务机关责令限改期限内改正；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97" w:line="277" w:lineRule="auto"/>
              <w:ind w:left="124" w:right="91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1.《中华人民共和国税收征收管理法》（1992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月通过，2001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月修订，2015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月第三次修</w:t>
            </w:r>
          </w:p>
          <w:p>
            <w:pPr>
              <w:spacing w:line="204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正）第六十条；</w:t>
            </w:r>
          </w:p>
          <w:p>
            <w:pPr>
              <w:spacing w:before="94" w:line="277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42" w:lineRule="auto"/>
              <w:rPr>
                <w:rFonts w:ascii="宋体"/>
                <w:sz w:val="21"/>
              </w:rPr>
            </w:pPr>
          </w:p>
          <w:p>
            <w:pPr>
              <w:spacing w:line="34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148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before="278" w:line="277" w:lineRule="auto"/>
              <w:ind w:left="101" w:right="1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使用非税控装置开具发票，未将非税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控电子器具使用的软件程序说明资料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报主管税务机关备案，或者未按照规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定保存、报送开具发票的数据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78" w:line="277" w:lineRule="auto"/>
              <w:ind w:left="112" w:right="100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1.一个公历年度内首次发生；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2.税务机关发现前主动改正或者在税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务机关责令限改期限内改正；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78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1.《中华人民共和国发票管理办法》（2010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587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号）第三十五条；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469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—５９—</w:t>
      </w:r>
    </w:p>
    <w:p>
      <w:pPr>
        <w:sectPr>
          <w:footerReference r:id="rId60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4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64" w:line="184" w:lineRule="auto"/>
              <w:ind w:firstLine="79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（二十二）气象管理领域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149</w:t>
            </w:r>
          </w:p>
        </w:tc>
        <w:tc>
          <w:tcPr>
            <w:tcW w:w="4151" w:type="dxa"/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1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广播、电视、报纸、电信等媒体向社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会传播公众气象预报、灾害性天气警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报，不使用气象主管机构所属的气象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台站提供的适时气象信息</w:t>
            </w:r>
          </w:p>
        </w:tc>
        <w:tc>
          <w:tcPr>
            <w:tcW w:w="4248" w:type="dxa"/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2.主动纠正或者在限期内改正；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3.违法情节轻微，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未造成不良影响或危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73" w:line="246" w:lineRule="auto"/>
              <w:ind w:left="118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1.《中华人民共和国气象法》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月第三次修正）第三十八条；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2.《气象灾害防御条例》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687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号修订）第四十六条；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3.《气象灾害预警信号发布与传播办法》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月通过，中国气象局令第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号）第十四条；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4.《气象预报发布与传播管理办法》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通过，中国气象局令第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5.《山东省气象灾害预警信号发布与传播办法》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（2011 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月通过，省政府令第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243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号）第二十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二条；</w:t>
            </w:r>
          </w:p>
          <w:p>
            <w:pPr>
              <w:spacing w:before="1" w:line="245" w:lineRule="auto"/>
              <w:ind w:left="120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6.《中华人民共和国行政处罚法》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150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广播、电视、报纸、电信等媒体未按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照要求播发、刊登灾害性天气警报和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气象灾害预警信号的（包括不按规定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播发、刊登，增播、插播，擅自更改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气象灾害预警信号内容，拒不传播或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者不及时传播等情形）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2.主动纠正或者在限期内改正；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3.违法情节轻微，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未造成不良影响或者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68" w:line="246" w:lineRule="auto"/>
              <w:ind w:left="119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1.《气象灾害防御条例》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687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号修订）第四十六条；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2.《气象预报发布与传播管理办法》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通过，中国气象局令第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3.《山东省气象灾害预警信号发布与传播办法》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月通过，省政府令第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243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号）第二十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二条；</w:t>
            </w:r>
          </w:p>
          <w:p>
            <w:pPr>
              <w:spacing w:before="1" w:line="215" w:lineRule="auto"/>
              <w:ind w:left="119" w:right="9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4.《中华人民共和国行政处罚法》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61" w:type="default"/>
          <w:pgSz w:w="16840" w:h="11905"/>
          <w:pgMar w:top="1011" w:right="1091" w:bottom="1824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151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6" w:right="106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向社会传播气象预报不注明发布单位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名称和发布时间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2.主动纠正；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3.在限期内改正；</w:t>
            </w:r>
          </w:p>
          <w:p>
            <w:pPr>
              <w:spacing w:before="119" w:line="277" w:lineRule="auto"/>
              <w:ind w:left="112" w:right="101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4.违法情节轻微，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未造成不良影响或者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77" w:lineRule="auto"/>
              <w:ind w:left="119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1.《气象预报发布与传播管理办法》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（2015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通过，中国气象局令第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2.《山东省气象灾害预警信号发布与传播办法》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月通过，省政府令第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243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号）第二十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二条；</w:t>
            </w:r>
          </w:p>
          <w:p>
            <w:pPr>
              <w:spacing w:line="231" w:lineRule="auto"/>
              <w:ind w:left="120" w:right="9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152</w:t>
            </w:r>
          </w:p>
        </w:tc>
        <w:tc>
          <w:tcPr>
            <w:tcW w:w="4151" w:type="dxa"/>
            <w:vAlign w:val="top"/>
          </w:tcPr>
          <w:p>
            <w:pPr>
              <w:spacing w:before="232" w:line="277" w:lineRule="auto"/>
              <w:ind w:left="103" w:right="10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不具备气候可行性论证能力的机构从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事气候可行性论证活动或者项目建设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单位委托不具备气候可行性论证能力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的机构进行气候可行性论证</w:t>
            </w:r>
          </w:p>
        </w:tc>
        <w:tc>
          <w:tcPr>
            <w:tcW w:w="4248" w:type="dxa"/>
            <w:vAlign w:val="top"/>
          </w:tcPr>
          <w:p>
            <w:pPr>
              <w:spacing w:before="232" w:line="277" w:lineRule="auto"/>
              <w:ind w:left="113" w:right="10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2.主动纠正或在限期内改正；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3.违法情节轻微，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未造成不良影响或者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32" w:line="277" w:lineRule="auto"/>
              <w:ind w:left="120" w:right="26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1.《气候可行性论证管理办法》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（2008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过，</w:t>
            </w:r>
            <w:r>
              <w:rPr>
                <w:rFonts w:ascii="宋体" w:hAnsi="宋体" w:eastAsia="宋体" w:cs="宋体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中国气象局令第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第十七条、第十九条；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153</w:t>
            </w:r>
          </w:p>
        </w:tc>
        <w:tc>
          <w:tcPr>
            <w:tcW w:w="4151" w:type="dxa"/>
            <w:vAlign w:val="top"/>
          </w:tcPr>
          <w:p>
            <w:pPr>
              <w:spacing w:before="219" w:line="277" w:lineRule="auto"/>
              <w:ind w:left="102" w:right="10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从事大气环境影响评价的单位进行工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程建设项目大气环境影响评价时，使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用的气象资料不符合国家气象技术标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准</w:t>
            </w:r>
          </w:p>
        </w:tc>
        <w:tc>
          <w:tcPr>
            <w:tcW w:w="4248" w:type="dxa"/>
            <w:vAlign w:val="top"/>
          </w:tcPr>
          <w:p>
            <w:pPr>
              <w:spacing w:before="219" w:line="277" w:lineRule="auto"/>
              <w:ind w:left="113" w:right="10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2.主动纠正或在限期内改正；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3.违法情节轻微，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未造成不良影响或者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19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1.《中华人民共和国气象法》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月第三次修正）第三十八条；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94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（二十三）城市管理领域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154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before="104" w:line="254" w:lineRule="auto"/>
              <w:ind w:left="103" w:right="10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未定期对城市道路进行养护、维修或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者未按照规定的期限修复竣工，并拒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绝接受市政工程行政主管部门监督、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检查的行为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84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19" w:right="27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1.《城市道路管理条例》（1996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月日国务院令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号第三次修订）第四十一条；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296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—６１—</w:t>
      </w:r>
    </w:p>
    <w:p>
      <w:pPr>
        <w:sectPr>
          <w:footerReference r:id="rId62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155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12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不服从公共绿地管理单位管理的商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业、服务摊点的行为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54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1.《城市绿化条例》（1992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号修订）第二十八条；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7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（二十五）台儿庄古城保护领域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8" w:lineRule="auto"/>
              <w:rPr>
                <w:rFonts w:ascii="宋体"/>
                <w:sz w:val="21"/>
              </w:rPr>
            </w:pPr>
          </w:p>
          <w:p>
            <w:pPr>
              <w:spacing w:line="33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156</w:t>
            </w:r>
          </w:p>
        </w:tc>
        <w:tc>
          <w:tcPr>
            <w:tcW w:w="4151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未按照台儿庄古城产业结构和布局规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划在指定地点和范围内从事经营活动</w:t>
            </w:r>
          </w:p>
        </w:tc>
        <w:tc>
          <w:tcPr>
            <w:tcW w:w="4248" w:type="dxa"/>
            <w:vAlign w:val="top"/>
          </w:tcPr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7" w:line="259" w:lineRule="auto"/>
              <w:ind w:left="120" w:right="1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1.《枣庄市实施〈山东省台儿庄古城保护管理条例〉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办法》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日枣庄市人民政府令第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号）第二十条；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42" w:lineRule="auto"/>
              <w:rPr>
                <w:rFonts w:ascii="宋体"/>
                <w:sz w:val="21"/>
              </w:rPr>
            </w:pPr>
          </w:p>
          <w:p>
            <w:pPr>
              <w:spacing w:line="34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157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4" w:right="1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未提交维修改造实施方案、店铺装修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方案、专项施工方案擅自施工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97" w:line="259" w:lineRule="auto"/>
              <w:ind w:left="120" w:right="1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1.《枣庄市实施〈山东省台儿庄古城保护管理条例〉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办法》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日枣庄市人民政府令第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号）第二十一条；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63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>
      <w:pPr>
        <w:spacing w:line="257" w:lineRule="auto"/>
        <w:rPr>
          <w:rFonts w:ascii="宋体"/>
          <w:sz w:val="21"/>
        </w:rPr>
      </w:pPr>
    </w:p>
    <w:p>
      <w:pPr>
        <w:spacing w:line="257" w:lineRule="auto"/>
        <w:rPr>
          <w:rFonts w:ascii="宋体"/>
          <w:sz w:val="21"/>
        </w:rPr>
      </w:pPr>
    </w:p>
    <w:p>
      <w:pPr>
        <w:spacing w:line="257" w:lineRule="auto"/>
        <w:rPr>
          <w:rFonts w:ascii="宋体"/>
          <w:sz w:val="21"/>
        </w:rPr>
      </w:pPr>
    </w:p>
    <w:p>
      <w:pPr>
        <w:spacing w:line="257" w:lineRule="auto"/>
        <w:rPr>
          <w:rFonts w:ascii="宋体"/>
          <w:sz w:val="21"/>
        </w:rPr>
      </w:pPr>
    </w:p>
    <w:p>
      <w:pPr>
        <w:spacing w:before="104" w:line="184" w:lineRule="auto"/>
        <w:ind w:firstLine="103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三、下列违法行为，符合法定适用条件，依法减轻行政处罚</w:t>
      </w:r>
    </w:p>
    <w:p/>
    <w:p/>
    <w:p>
      <w:pPr>
        <w:spacing w:line="119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1" w:hRule="atLeast"/>
        </w:trPr>
        <w:tc>
          <w:tcPr>
            <w:tcW w:w="908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before="109" w:line="184" w:lineRule="auto"/>
              <w:ind w:firstLine="127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767" w:type="dxa"/>
            <w:tcBorders>
              <w:top w:val="single" w:color="000000" w:sz="12" w:space="0"/>
            </w:tcBorders>
            <w:vAlign w:val="top"/>
          </w:tcPr>
          <w:p>
            <w:pPr>
              <w:spacing w:before="109" w:line="184" w:lineRule="auto"/>
              <w:ind w:firstLine="74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违法行为</w:t>
            </w:r>
          </w:p>
        </w:tc>
        <w:tc>
          <w:tcPr>
            <w:tcW w:w="4940" w:type="dxa"/>
            <w:tcBorders>
              <w:top w:val="single" w:color="000000" w:sz="12" w:space="0"/>
            </w:tcBorders>
            <w:vAlign w:val="top"/>
          </w:tcPr>
          <w:p>
            <w:pPr>
              <w:spacing w:before="109" w:line="184" w:lineRule="auto"/>
              <w:ind w:firstLine="184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</w:rPr>
              <w:t>适用条件</w:t>
            </w:r>
          </w:p>
        </w:tc>
        <w:tc>
          <w:tcPr>
            <w:tcW w:w="61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9" w:line="184" w:lineRule="auto"/>
              <w:ind w:firstLine="243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</w:rPr>
              <w:t>法定依据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7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（一）交通运输管理领域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767" w:type="dxa"/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4" w:right="11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未取得道路客运经营许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可，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擅自从事道路客运经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营</w:t>
            </w:r>
          </w:p>
        </w:tc>
        <w:tc>
          <w:tcPr>
            <w:tcW w:w="4940" w:type="dxa"/>
            <w:vMerge w:val="restart"/>
            <w:tcBorders>
              <w:bottom w:val="nil"/>
            </w:tcBorders>
            <w:vAlign w:val="top"/>
          </w:tcPr>
          <w:p>
            <w:pPr>
              <w:spacing w:before="69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符合下列情形之一：</w:t>
            </w:r>
          </w:p>
          <w:p>
            <w:pPr>
              <w:spacing w:before="100" w:line="261" w:lineRule="auto"/>
              <w:ind w:left="109" w:right="102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1.当事人主动投案，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向执法机构如实陈述自己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的违法行为，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积极消除或者减轻违法行为危害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后果的；</w:t>
            </w:r>
          </w:p>
          <w:p>
            <w:pPr>
              <w:spacing w:before="3" w:line="255" w:lineRule="auto"/>
              <w:ind w:left="106" w:right="71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2.未经许可等案件中，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当事人能够在作出处罚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决定之前主动补办许可手续并向执法机构提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供的；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3.当事人主动提出其在违法行为未被发现之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前自行纠正违法行为的，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或者虽然已经被发现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涉嫌违法行为，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但在执法机构发出责令改正通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知之前自行纠正违法行为的；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4.当事人主动向执法机构提供其受他人指使、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强令或者胁迫的情况，经执法机构查实的；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5.当事人主动向执法机构提供案件线索和相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关材料，检举的违法行为被执法机构查实的；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6.其他依法应当减轻处罚的情形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227" w:line="277" w:lineRule="auto"/>
              <w:ind w:left="119" w:right="22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1.《中华人民共和国道路运输条例》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第六十三条；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《道路旅客运输及客运站管理规定》（2005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月发布，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月交通运输部令第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34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号第五次修正）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第七十九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条；</w:t>
            </w:r>
          </w:p>
          <w:p>
            <w:pPr>
              <w:spacing w:before="2" w:line="276" w:lineRule="auto"/>
              <w:ind w:left="120" w:right="14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3.《中华人民共和国行政处罚法》（1996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1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未取得道路客运班线经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营许可，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擅自从事班车客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运经营</w:t>
            </w:r>
          </w:p>
        </w:tc>
        <w:tc>
          <w:tcPr>
            <w:tcW w:w="4940" w:type="dxa"/>
            <w:vMerge w:val="continue"/>
            <w:tcBorders>
              <w:top w:val="nil"/>
              <w:bottom w:val="single" w:color="000000" w:sz="1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49" w:line="277" w:lineRule="auto"/>
              <w:ind w:left="119" w:right="22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1.《中华人民共和国道路运输条例》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第六十三条；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《道路旅客运输及客运站管理规定》（2005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月发布，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月交通运输部令第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34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号第五次修正）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第七十九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条；</w:t>
            </w:r>
          </w:p>
          <w:p>
            <w:pPr>
              <w:spacing w:line="231" w:lineRule="auto"/>
              <w:ind w:left="120" w:right="14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3.《中华人民共和国行政处罚法》（1996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33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—６３—</w:t>
      </w:r>
    </w:p>
    <w:p>
      <w:pPr>
        <w:sectPr>
          <w:footerReference r:id="rId64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11" w:hRule="atLeast"/>
        </w:trPr>
        <w:tc>
          <w:tcPr>
            <w:tcW w:w="908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color="000000" w:sz="12" w:space="0"/>
            </w:tcBorders>
            <w:vAlign w:val="top"/>
          </w:tcPr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1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未取得道路货物运输经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营许可,擅自从事道路货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物运输经营</w:t>
            </w:r>
          </w:p>
        </w:tc>
        <w:tc>
          <w:tcPr>
            <w:tcW w:w="494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符合下列情形之一：</w:t>
            </w:r>
          </w:p>
          <w:p>
            <w:pPr>
              <w:spacing w:before="100" w:line="261" w:lineRule="auto"/>
              <w:ind w:left="109" w:right="102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1.当事人主动投案，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向执法机构如实陈述自己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的违法行为，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积极消除或者减轻违法行为危害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后果的；</w:t>
            </w:r>
          </w:p>
          <w:p>
            <w:pPr>
              <w:spacing w:before="10" w:line="262" w:lineRule="auto"/>
              <w:ind w:left="106" w:right="71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2.未经许可等案件中，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当事人能够在作出处罚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决定之前主动补办许可手续并向执法机构提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供的；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3.当事人主动提出其在违法行为未被发现之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前自行纠正违法行为的，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或者虽然已经被发现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涉嫌违法行为，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但在执法机构发出责令改正通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知之前自行纠正违法行为的；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4.当事人主动向执法机构提供其受他人指使、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强令或者胁迫的情况，经执法机构查实的；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5.当事人主动向执法机构提供案件线索和相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关材料，检举的违法行为被执法机构查实的；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6.其他依法应当减轻处罚的情形</w:t>
            </w:r>
          </w:p>
        </w:tc>
        <w:tc>
          <w:tcPr>
            <w:tcW w:w="61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9" w:line="277" w:lineRule="auto"/>
              <w:ind w:left="120" w:right="2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1.《中华人民共和国道路运输条例》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第六十三条；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2.《道路货物运输及站场管理规定》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月发布，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月交通运输部令第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号修正）第五十七条；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767" w:type="dxa"/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1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未经许可擅自从事出租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汽车客运经营</w:t>
            </w:r>
          </w:p>
        </w:tc>
        <w:tc>
          <w:tcPr>
            <w:tcW w:w="4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8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1.《山东省道路运输条例》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月修正）第六十五条；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767" w:type="dxa"/>
            <w:vAlign w:val="top"/>
          </w:tcPr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4" w:right="11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未取得巡游出租汽车经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营许可，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擅自从事巡游出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租汽车经营活动</w:t>
            </w:r>
          </w:p>
        </w:tc>
        <w:tc>
          <w:tcPr>
            <w:tcW w:w="4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230" w:line="277" w:lineRule="auto"/>
              <w:ind w:left="120" w:right="22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《巡游出租汽车经营服务管理规定》（2014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月发布，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月交通运输部令第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号修正）第四十五条；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line="42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使用未取得道路运输证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的车辆，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擅自从事巡游出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租汽车经营活动</w:t>
            </w:r>
          </w:p>
        </w:tc>
        <w:tc>
          <w:tcPr>
            <w:tcW w:w="4940" w:type="dxa"/>
            <w:vMerge w:val="continue"/>
            <w:tcBorders>
              <w:top w:val="nil"/>
              <w:bottom w:val="single" w:color="000000" w:sz="1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22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《巡游出租汽车经营服务管理规定》（2014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月发布，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月交通运输部令第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号修正）第四十五条；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65" w:type="default"/>
          <w:pgSz w:w="16840" w:h="11905"/>
          <w:pgMar w:top="1011" w:right="1091" w:bottom="1822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21" w:hRule="atLeast"/>
        </w:trPr>
        <w:tc>
          <w:tcPr>
            <w:tcW w:w="908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767" w:type="dxa"/>
            <w:tcBorders>
              <w:top w:val="single" w:color="000000" w:sz="12" w:space="0"/>
            </w:tcBorders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1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未取得经营许可，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擅自从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事或者变相从事网约车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经营活动</w:t>
            </w:r>
          </w:p>
        </w:tc>
        <w:tc>
          <w:tcPr>
            <w:tcW w:w="494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符合下列情形之一：</w:t>
            </w:r>
          </w:p>
          <w:p>
            <w:pPr>
              <w:spacing w:before="100" w:line="261" w:lineRule="auto"/>
              <w:ind w:left="109" w:right="102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1.当事人主动投案，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向执法机构如实陈述自己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的违法行为，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积极消除或者减轻违法行为危害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后果的；</w:t>
            </w:r>
          </w:p>
          <w:p>
            <w:pPr>
              <w:spacing w:before="10" w:line="262" w:lineRule="auto"/>
              <w:ind w:left="106" w:right="71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2.未经许可等案件中，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当事人能够在作出处罚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决定之前主动补办许可手续并向执法机构提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供的；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3.当事人主动提出其在违法行为未被发现之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前自行纠正违法行为的，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或者虽然已经被发现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涉嫌违法行为，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但在执法机构发出责令改正通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知之前自行纠正违法行为的；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4.当事人主动向执法机构提供其受他人指使、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强令或者胁迫的情况，经执法机构查实的；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5.当事人主动向执法机构提供案件线索和相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关材料，检举的违法行为被执法机构查实的；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6.其他依法应当减轻处罚的情形</w:t>
            </w:r>
          </w:p>
        </w:tc>
        <w:tc>
          <w:tcPr>
            <w:tcW w:w="61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7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1.《网络预约出租汽车经营服务管理暂行办法》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月发布，2019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月交通运输部、工业和信息化部、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公安部、商务部、市场监管总局、国家网信办令第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46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修正）第三十四条；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767" w:type="dxa"/>
            <w:vAlign w:val="top"/>
          </w:tcPr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22" w:right="112" w:hanging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未取得从业资格证驾驶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出租汽车从事经营活动</w:t>
            </w:r>
          </w:p>
        </w:tc>
        <w:tc>
          <w:tcPr>
            <w:tcW w:w="4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line="353" w:lineRule="auto"/>
              <w:rPr>
                <w:rFonts w:ascii="宋体"/>
                <w:sz w:val="21"/>
              </w:rPr>
            </w:pPr>
          </w:p>
          <w:p>
            <w:pPr>
              <w:spacing w:line="35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9" w:right="91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1.《出租汽车驾驶员从业资格管理规定》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发布，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月交通运输部令第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号修正）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第四十一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条；</w:t>
            </w:r>
          </w:p>
          <w:p>
            <w:pPr>
              <w:spacing w:before="2" w:line="276" w:lineRule="auto"/>
              <w:ind w:left="120" w:righ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82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（二）文化和旅游管理领域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before="104" w:line="254" w:lineRule="auto"/>
              <w:ind w:left="102" w:right="112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艺术考级机构组织艺术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考级活动前未向社会发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布考级简章或考级简章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内容不符合规定</w:t>
            </w:r>
          </w:p>
        </w:tc>
        <w:tc>
          <w:tcPr>
            <w:tcW w:w="4940" w:type="dxa"/>
            <w:tcBorders>
              <w:bottom w:val="single" w:color="000000" w:sz="12" w:space="0"/>
            </w:tcBorders>
            <w:vAlign w:val="top"/>
          </w:tcPr>
          <w:p>
            <w:pPr>
              <w:spacing w:before="104" w:line="254" w:lineRule="auto"/>
              <w:ind w:left="110" w:right="103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2.已发布考级简章但考级简章内容不符合规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w w:val="95"/>
                <w:sz w:val="24"/>
                <w:szCs w:val="24"/>
              </w:rPr>
              <w:t>定；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3.积极主动整改，消除或者减轻危害后果</w:t>
            </w: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20" w:right="233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1.《社会艺术水平考级管理办法》（2004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272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—６５—</w:t>
      </w:r>
    </w:p>
    <w:p>
      <w:pPr>
        <w:sectPr>
          <w:footerReference r:id="rId66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908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2767" w:type="dxa"/>
            <w:tcBorders>
              <w:top w:val="single" w:color="000000" w:sz="12" w:space="0"/>
            </w:tcBorders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0" w:right="112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艺术考级机构未按规定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将承办单位的基本情况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和合作协议备案</w:t>
            </w:r>
          </w:p>
        </w:tc>
        <w:tc>
          <w:tcPr>
            <w:tcW w:w="4940" w:type="dxa"/>
            <w:tcBorders>
              <w:top w:val="single" w:color="000000" w:sz="12" w:space="0"/>
            </w:tcBorders>
            <w:vAlign w:val="top"/>
          </w:tcPr>
          <w:p>
            <w:pPr>
              <w:spacing w:line="40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0" w:right="51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2.积极主动整改，消除或者减轻危害后果</w:t>
            </w:r>
          </w:p>
        </w:tc>
        <w:tc>
          <w:tcPr>
            <w:tcW w:w="61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81" w:line="277" w:lineRule="auto"/>
              <w:ind w:left="120" w:right="233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1.《社会艺术水平考级管理办法》（2004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2767" w:type="dxa"/>
            <w:vAlign w:val="top"/>
          </w:tcPr>
          <w:p>
            <w:pPr>
              <w:spacing w:before="82" w:line="259" w:lineRule="auto"/>
              <w:ind w:left="102" w:right="112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艺术考级机构组织艺术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考级活动未按规定将考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级简章、考级时间、考级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地点、考生数量、考场安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排、考官名单等情况备案</w:t>
            </w:r>
          </w:p>
        </w:tc>
        <w:tc>
          <w:tcPr>
            <w:tcW w:w="494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0" w:right="51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2.积极主动整改，消除或者减轻危害后果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264" w:line="277" w:lineRule="auto"/>
              <w:ind w:left="120" w:right="233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1.《社会艺术水平考级管理办法》（2004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2767" w:type="dxa"/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0" w:right="112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艺术考级机构艺术考级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活动结束后未按规定报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送考级结果</w:t>
            </w:r>
          </w:p>
        </w:tc>
        <w:tc>
          <w:tcPr>
            <w:tcW w:w="4940" w:type="dxa"/>
            <w:vAlign w:val="top"/>
          </w:tcPr>
          <w:p>
            <w:pPr>
              <w:spacing w:line="41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0" w:right="51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2.积极主动整改，消除或者减轻危害后果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hd w:val="clear" w:fill="FFFFFF"/>
              <w:spacing w:before="189" w:line="277" w:lineRule="auto"/>
              <w:ind w:left="120" w:right="233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1.《社会艺术水平考级管理办法》（2004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号修订）第二十五条；</w:t>
            </w:r>
          </w:p>
          <w:p>
            <w:pPr>
              <w:spacing w:before="2" w:line="276" w:lineRule="auto"/>
              <w:ind w:left="120" w:righ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2767" w:type="dxa"/>
            <w:vAlign w:val="top"/>
          </w:tcPr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12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艺术考级机构主要负责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人、办公地点有变动未按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规定向审批机关备案</w:t>
            </w:r>
          </w:p>
        </w:tc>
        <w:tc>
          <w:tcPr>
            <w:tcW w:w="4940" w:type="dxa"/>
            <w:vAlign w:val="top"/>
          </w:tcPr>
          <w:p>
            <w:pPr>
              <w:spacing w:line="44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0" w:right="51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2.积极主动整改，消除或者减轻危害后果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227" w:line="277" w:lineRule="auto"/>
              <w:ind w:left="120" w:right="233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1.《社会艺术水平考级管理办法》（2004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9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导游、领队向旅游者索取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小费</w:t>
            </w:r>
          </w:p>
        </w:tc>
        <w:tc>
          <w:tcPr>
            <w:tcW w:w="4940" w:type="dxa"/>
            <w:tcBorders>
              <w:bottom w:val="single" w:color="000000" w:sz="12" w:space="0"/>
            </w:tcBorders>
            <w:vAlign w:val="top"/>
          </w:tcPr>
          <w:p>
            <w:pPr>
              <w:spacing w:before="283" w:line="277" w:lineRule="auto"/>
              <w:ind w:left="107" w:right="104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2.索取金额为二百元/人以下且总额不超过二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千元，并立即退还</w:t>
            </w: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20" w:right="9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1.《中华人民共和国旅游法》（2013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月通过,2018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月第二次修正）第一百零二条；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199" w:lineRule="exact"/>
        <w:rPr>
          <w:rFonts w:ascii="宋体"/>
          <w:sz w:val="15"/>
        </w:rPr>
      </w:pPr>
    </w:p>
    <w:p>
      <w:pPr>
        <w:sectPr>
          <w:footerReference r:id="rId67" w:type="default"/>
          <w:pgSz w:w="16840" w:h="11905"/>
          <w:pgMar w:top="1011" w:right="1091" w:bottom="1818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908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2767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02" w:right="38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与旅游者签订的旅游合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同未载明《旅行社条例》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第二十八条规定的事项</w:t>
            </w:r>
          </w:p>
        </w:tc>
        <w:tc>
          <w:tcPr>
            <w:tcW w:w="4940" w:type="dxa"/>
            <w:tcBorders>
              <w:top w:val="single" w:color="000000" w:sz="12" w:space="0"/>
            </w:tcBorders>
            <w:vAlign w:val="top"/>
          </w:tcPr>
          <w:p>
            <w:pPr>
              <w:spacing w:before="82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1.首次被发现；</w:t>
            </w:r>
          </w:p>
          <w:p>
            <w:pPr>
              <w:spacing w:before="120" w:line="246" w:lineRule="auto"/>
              <w:ind w:left="106" w:right="51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2.未载明事项为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项以下；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3.未因未载明此事项造成危害后果；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4.积极主动整改，消除或者减轻危害后果</w:t>
            </w:r>
          </w:p>
        </w:tc>
        <w:tc>
          <w:tcPr>
            <w:tcW w:w="61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54" w:lineRule="auto"/>
              <w:ind w:left="120" w:right="122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1.《旅行社条例》（2009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国务院令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号第二次修订）第五十五条；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2767" w:type="dxa"/>
            <w:vAlign w:val="top"/>
          </w:tcPr>
          <w:p>
            <w:pPr>
              <w:spacing w:before="84" w:line="254" w:lineRule="auto"/>
              <w:ind w:left="101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旅行社违反旅游合同约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定，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造成旅游者合法权益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受到损害，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不采取必要的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补救措施</w:t>
            </w:r>
          </w:p>
        </w:tc>
        <w:tc>
          <w:tcPr>
            <w:tcW w:w="4940" w:type="dxa"/>
            <w:vAlign w:val="top"/>
          </w:tcPr>
          <w:p>
            <w:pPr>
              <w:spacing w:before="264" w:line="277" w:lineRule="auto"/>
              <w:ind w:left="110" w:right="57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2.仅造成旅游者财产权益受到轻微损害；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3.立即退还费用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84" w:line="254" w:lineRule="auto"/>
              <w:ind w:left="120" w:right="122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1.《旅行社条例》（2009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国务院令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号第二次修订）第六十一条；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line="33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2767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6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未经批准进行文物征集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活动</w:t>
            </w:r>
          </w:p>
        </w:tc>
        <w:tc>
          <w:tcPr>
            <w:tcW w:w="4940" w:type="dxa"/>
            <w:vAlign w:val="top"/>
          </w:tcPr>
          <w:p>
            <w:pPr>
              <w:spacing w:before="89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1.首次被发现；</w:t>
            </w:r>
          </w:p>
          <w:p>
            <w:pPr>
              <w:spacing w:before="119" w:line="254" w:lineRule="auto"/>
              <w:ind w:left="106" w:right="103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2.征集文物十件以下；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3.未征集被盗等涉案文物；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4.积极配合行政机关提供非法征集文物的证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据，有立功表现的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269" w:line="277" w:lineRule="auto"/>
              <w:ind w:left="120" w:right="122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1.《山东省文物保护条例》（2010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月修正）第五十八条；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2767" w:type="dxa"/>
            <w:vAlign w:val="top"/>
          </w:tcPr>
          <w:p>
            <w:pPr>
              <w:spacing w:before="96" w:line="254" w:lineRule="auto"/>
              <w:ind w:left="102" w:right="11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互联网上网服务营业场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所经营单位未悬挂《网络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文化经营许可证》或者未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成年人禁入标志的</w:t>
            </w:r>
          </w:p>
        </w:tc>
        <w:tc>
          <w:tcPr>
            <w:tcW w:w="4940" w:type="dxa"/>
            <w:vAlign w:val="top"/>
          </w:tcPr>
          <w:p>
            <w:pPr>
              <w:spacing w:before="276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96" w:line="254" w:lineRule="auto"/>
              <w:ind w:left="117" w:right="26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1.《互联网上网服务营业场所管理条例》（2002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第三十一条；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before="98" w:line="262" w:lineRule="auto"/>
              <w:ind w:left="102" w:right="63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互联网上网服务营业场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所经营单位未建立场内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巡查制度，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或者发现上网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消费者的违法行为未予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制止并向文化行政部门、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公安机关举报的</w:t>
            </w:r>
          </w:p>
        </w:tc>
        <w:tc>
          <w:tcPr>
            <w:tcW w:w="4940" w:type="dxa"/>
            <w:tcBorders>
              <w:bottom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7" w:right="26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1.《互联网上网服务营业场所管理条例》（2002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第三十二条；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38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—６７—</w:t>
      </w:r>
    </w:p>
    <w:p>
      <w:pPr>
        <w:sectPr>
          <w:footerReference r:id="rId68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908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2767" w:type="dxa"/>
            <w:tcBorders>
              <w:top w:val="single" w:color="000000" w:sz="12" w:space="0"/>
            </w:tcBorders>
            <w:vAlign w:val="top"/>
          </w:tcPr>
          <w:p>
            <w:pPr>
              <w:spacing w:before="79" w:line="259" w:lineRule="auto"/>
              <w:ind w:left="101" w:right="112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互联网上网服务营业场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所经营单位未按规定核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对、登记上网消费者的有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效身份证件或者记录有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关上网信息的</w:t>
            </w:r>
          </w:p>
        </w:tc>
        <w:tc>
          <w:tcPr>
            <w:tcW w:w="4940" w:type="dxa"/>
            <w:tcBorders>
              <w:top w:val="single" w:color="000000" w:sz="12" w:space="0"/>
            </w:tcBorders>
            <w:vAlign w:val="top"/>
          </w:tcPr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61" w:line="277" w:lineRule="auto"/>
              <w:ind w:left="117" w:right="26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1.《互联网上网服务营业场所管理条例》（2002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第三十二条；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2767" w:type="dxa"/>
            <w:vAlign w:val="top"/>
          </w:tcPr>
          <w:p>
            <w:pPr>
              <w:spacing w:before="83" w:line="262" w:lineRule="auto"/>
              <w:ind w:left="102" w:right="11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互联网上网服务营业场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所经营单位未按规定时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间保存登记内容、记录备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份，或者在保存期内修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改、删除登记内容、记录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备份的</w:t>
            </w:r>
          </w:p>
        </w:tc>
        <w:tc>
          <w:tcPr>
            <w:tcW w:w="494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7" w:right="26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1.《互联网上网服务营业场所管理条例》（2002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第三十二条；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2767" w:type="dxa"/>
            <w:vAlign w:val="top"/>
          </w:tcPr>
          <w:p>
            <w:pPr>
              <w:spacing w:before="98" w:line="265" w:lineRule="auto"/>
              <w:ind w:left="101" w:right="8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互联网上网服务营业场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所经营单位变更名称、住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所、法定代表人或者主要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负责人、注册资本、网络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地址或者终止经营活动，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未向文化行政部门、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公安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机关办理有关手续或者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备案的。</w:t>
            </w:r>
          </w:p>
        </w:tc>
        <w:tc>
          <w:tcPr>
            <w:tcW w:w="4940" w:type="dxa"/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3、在限期内改正、及时备案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7" w:right="26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1.《互联网上网服务营业场所管理条例》（2002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第三十二条；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before="284" w:line="277" w:lineRule="auto"/>
              <w:ind w:left="101" w:right="112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互联网上网服务营业场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所经营单位在规定的营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业时间以外营业的</w:t>
            </w:r>
          </w:p>
        </w:tc>
        <w:tc>
          <w:tcPr>
            <w:tcW w:w="4940" w:type="dxa"/>
            <w:tcBorders>
              <w:bottom w:val="single" w:color="000000" w:sz="12" w:space="0"/>
            </w:tcBorders>
            <w:vAlign w:val="top"/>
          </w:tcPr>
          <w:p>
            <w:pPr>
              <w:spacing w:before="284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17" w:right="26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1.《互联网上网服务营业场所管理条例》（2002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第三十一条；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38" w:line="180" w:lineRule="auto"/>
        <w:ind w:firstLine="10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—６８—</w:t>
      </w:r>
    </w:p>
    <w:p>
      <w:pPr>
        <w:sectPr>
          <w:footerReference r:id="rId69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37" w:hRule="atLeast"/>
        </w:trPr>
        <w:tc>
          <w:tcPr>
            <w:tcW w:w="908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2767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03" w:right="112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出版单位未依照本条例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的规定送交出版物的样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本的</w:t>
            </w:r>
          </w:p>
        </w:tc>
        <w:tc>
          <w:tcPr>
            <w:tcW w:w="4940" w:type="dxa"/>
            <w:tcBorders>
              <w:top w:val="single" w:color="000000" w:sz="12" w:space="0"/>
            </w:tcBorders>
            <w:vAlign w:val="top"/>
          </w:tcPr>
          <w:p>
            <w:pPr>
              <w:spacing w:before="262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54" w:lineRule="auto"/>
              <w:ind w:left="119" w:right="92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1.《出版管理条例》（2001 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务院第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号令修订）第六十七条；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2767" w:type="dxa"/>
            <w:vAlign w:val="top"/>
          </w:tcPr>
          <w:p>
            <w:pPr>
              <w:spacing w:before="82" w:line="259" w:lineRule="auto"/>
              <w:ind w:left="102" w:right="63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印刷业经营者没有建立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承印验证制度、承印登记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制度、印刷品保管制度、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印刷品交付制度、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印刷活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动残次品销毁制度等的</w:t>
            </w:r>
          </w:p>
        </w:tc>
        <w:tc>
          <w:tcPr>
            <w:tcW w:w="4940" w:type="dxa"/>
            <w:vAlign w:val="top"/>
          </w:tcPr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264" w:line="277" w:lineRule="auto"/>
              <w:ind w:left="120" w:right="9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1.《印刷业管理条例》（2001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国务院第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号令修订）第三十九条；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</w:t>
            </w:r>
          </w:p>
        </w:tc>
        <w:tc>
          <w:tcPr>
            <w:tcW w:w="2767" w:type="dxa"/>
            <w:vAlign w:val="top"/>
          </w:tcPr>
          <w:p>
            <w:pPr>
              <w:spacing w:before="297" w:line="277" w:lineRule="auto"/>
              <w:ind w:left="101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变更名称、法定代表人或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者负责人、住所或者经营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场所等主要登记事项，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者终止印刷经营活动，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向原批准设立的出版行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政部门备案的</w:t>
            </w:r>
          </w:p>
        </w:tc>
        <w:tc>
          <w:tcPr>
            <w:tcW w:w="4940" w:type="dxa"/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1.《印刷业管理条例》（2001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国务院第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号令修订）第三十九条；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before="98" w:line="262" w:lineRule="auto"/>
              <w:ind w:left="101" w:right="63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从事包装装潢印刷品印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刷经营活动的企业擅自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留存委托印刷的包装装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潢印刷品的成品、半成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品、废品和印板、纸型、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印刷底片、原稿等的</w:t>
            </w:r>
          </w:p>
        </w:tc>
        <w:tc>
          <w:tcPr>
            <w:tcW w:w="4940" w:type="dxa"/>
            <w:tcBorders>
              <w:bottom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1.《印刷业管理条例》（2001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国务院第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号令修订）第四十四条；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314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—６９—</w:t>
      </w:r>
    </w:p>
    <w:p>
      <w:pPr>
        <w:sectPr>
          <w:footerReference r:id="rId70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908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2767" w:type="dxa"/>
            <w:tcBorders>
              <w:top w:val="single" w:color="000000" w:sz="12" w:space="0"/>
            </w:tcBorders>
            <w:vAlign w:val="top"/>
          </w:tcPr>
          <w:p>
            <w:pPr>
              <w:spacing w:before="79" w:line="262" w:lineRule="auto"/>
              <w:ind w:left="83" w:right="112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从事其他印刷品印刷经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营活动的企业和个人擅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自保留其他印刷品的样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本、样张的，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或者在所保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留的样本、样张上未加盖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“样本”“样张”戳记的</w:t>
            </w:r>
          </w:p>
        </w:tc>
        <w:tc>
          <w:tcPr>
            <w:tcW w:w="4940" w:type="dxa"/>
            <w:tcBorders>
              <w:top w:val="single" w:color="000000" w:sz="12" w:space="0"/>
            </w:tcBorders>
            <w:vAlign w:val="top"/>
          </w:tcPr>
          <w:p>
            <w:pPr>
              <w:spacing w:line="47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1.《印刷业管理条例》（2001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国务院第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号令修订）第四十四条；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2767" w:type="dxa"/>
            <w:vAlign w:val="top"/>
          </w:tcPr>
          <w:p>
            <w:pPr>
              <w:spacing w:before="84" w:line="262" w:lineRule="auto"/>
              <w:ind w:left="103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音像制品出版、制作、复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制、批发、零售单位变更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名称、地址、法定代表人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或者主要负责人、业务范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围等，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未依照本条例规定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办理审批、备案手续的</w:t>
            </w:r>
          </w:p>
        </w:tc>
        <w:tc>
          <w:tcPr>
            <w:tcW w:w="4940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1.《音像制品管理条例》（2001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号令修订）第四十四条；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56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（三）农业管理领域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2767" w:type="dxa"/>
            <w:vAlign w:val="top"/>
          </w:tcPr>
          <w:p>
            <w:pPr>
              <w:spacing w:before="277" w:line="277" w:lineRule="auto"/>
              <w:ind w:left="107" w:right="112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种子生产经营者未按规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定建立、保存种子生产经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营档案的</w:t>
            </w:r>
          </w:p>
        </w:tc>
        <w:tc>
          <w:tcPr>
            <w:tcW w:w="4940" w:type="dxa"/>
            <w:vAlign w:val="top"/>
          </w:tcPr>
          <w:p>
            <w:pPr>
              <w:spacing w:before="97" w:line="277" w:lineRule="auto"/>
              <w:ind w:left="110" w:right="104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2.已建立种子生产经营档案,但档案载明事项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不全；</w:t>
            </w:r>
          </w:p>
          <w:p>
            <w:pPr>
              <w:spacing w:before="1" w:line="196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3.未造成危害后果并及时改正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98" w:line="254" w:lineRule="auto"/>
              <w:ind w:left="118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1.《中华人民共和国种子法》（2000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月修订）第三十六条、第八十条；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before="101" w:line="259" w:lineRule="auto"/>
              <w:ind w:left="102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种子生产经营者在异地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设立分支机构、专门经营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不再分装的包装种子或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者受委托生产、代销种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子，未按规定备案的</w:t>
            </w:r>
          </w:p>
        </w:tc>
        <w:tc>
          <w:tcPr>
            <w:tcW w:w="4940" w:type="dxa"/>
            <w:tcBorders>
              <w:bottom w:val="single" w:color="000000" w:sz="12" w:space="0"/>
            </w:tcBorders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2.违法行为轻微,并及时改正；</w:t>
            </w:r>
          </w:p>
          <w:p>
            <w:pPr>
              <w:spacing w:before="94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83" w:line="277" w:lineRule="auto"/>
              <w:ind w:left="118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1.《中华人民共和国种子法》（2000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月修订）第三十八条、第八十条；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71" w:type="default"/>
          <w:pgSz w:w="16840" w:h="11905"/>
          <w:pgMar w:top="1011" w:right="1091" w:bottom="1824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6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（四）生态环境管理领域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32</w:t>
            </w:r>
          </w:p>
        </w:tc>
        <w:tc>
          <w:tcPr>
            <w:tcW w:w="2767" w:type="dxa"/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1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在线监测日均值超标或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手工监测瞬时值超标</w:t>
            </w:r>
          </w:p>
        </w:tc>
        <w:tc>
          <w:tcPr>
            <w:tcW w:w="4940" w:type="dxa"/>
            <w:vAlign w:val="top"/>
          </w:tcPr>
          <w:p>
            <w:pPr>
              <w:spacing w:before="79" w:line="262" w:lineRule="auto"/>
              <w:ind w:left="106" w:right="34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1.超标倍数＞0.1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倍，但均≤0.3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倍；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2.排放总量较少【小时烟气流量不足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1000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立方米的，水日排放量不足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吨（一般排污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单位）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/不足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万吨（生活污水处理厂）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/不足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2000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吨（工业污水处理厂、园区污水处理厂）】，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及时完成整改并达标排放的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82" w:line="277" w:lineRule="auto"/>
              <w:ind w:left="118" w:right="2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1.《中华人民共和国大气污染防治法》（1987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过，2018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月第二次修正）第十八条；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2.《中华人民共和国水污染防治法》（1984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</w:t>
            </w:r>
          </w:p>
          <w:p>
            <w:pPr>
              <w:spacing w:line="231" w:lineRule="auto"/>
              <w:ind w:left="121" w:right="14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月第二次修正）第十条、第八十三条；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3.《中华人民共和国行政处罚法》（1996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</w:p>
          <w:p>
            <w:pPr>
              <w:spacing w:before="119" w:line="185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33</w:t>
            </w:r>
          </w:p>
        </w:tc>
        <w:tc>
          <w:tcPr>
            <w:tcW w:w="2767" w:type="dxa"/>
            <w:vAlign w:val="top"/>
          </w:tcPr>
          <w:p>
            <w:pPr>
              <w:spacing w:line="327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3" w:right="80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建设项目环境影响评价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文件已审批，未经验收，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建设项目投入生产或者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使用</w:t>
            </w:r>
          </w:p>
        </w:tc>
        <w:tc>
          <w:tcPr>
            <w:tcW w:w="4940" w:type="dxa"/>
            <w:vAlign w:val="top"/>
          </w:tcPr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9" w:right="103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1.配套建设的环保设施已按环评要求建设完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成并正常运行；</w:t>
            </w:r>
          </w:p>
          <w:p>
            <w:pPr>
              <w:spacing w:line="204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2.污染物达标排放的；</w:t>
            </w:r>
          </w:p>
          <w:p>
            <w:pPr>
              <w:spacing w:before="94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3.投入生产未超过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个月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88" w:line="262" w:lineRule="auto"/>
              <w:ind w:left="120" w:right="89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1.《建设项目环境保护管理条例》（1998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中华人民共和国国务院令第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253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号发布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根据</w:t>
            </w:r>
            <w:r>
              <w:rPr>
                <w:rFonts w:ascii="宋体" w:hAnsi="宋体" w:eastAsia="宋体" w:cs="宋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2017年7月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日《国务院关于修改〈建设项目环境保护管理条例〉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的决定》修订）第十九条、第二十三条；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34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1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未按照规定安装、使用自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动监测设备或未与生态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环境主管部门联网的</w:t>
            </w:r>
          </w:p>
        </w:tc>
        <w:tc>
          <w:tcPr>
            <w:tcW w:w="4940" w:type="dxa"/>
            <w:tcBorders>
              <w:bottom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2" w:right="102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1.经责令改正后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个月内按规范安装、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联网完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毕；</w:t>
            </w:r>
          </w:p>
          <w:p>
            <w:pPr>
              <w:spacing w:line="204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2.期间污染物达标排放</w:t>
            </w: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97" w:line="262" w:lineRule="auto"/>
              <w:ind w:left="118" w:right="2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1.《中华人民共和国大气污染防治法》（1987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过，2018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月第二次修正）第二十四条、第一百条；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2.《中华人民共和国水污染防治法》（1984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月第二次修正）第四十五条、第八十二条；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3.《中华人民共和国行政处罚法》（1996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line="272" w:lineRule="auto"/>
        <w:rPr>
          <w:rFonts w:ascii="宋体"/>
          <w:sz w:val="21"/>
        </w:rPr>
      </w:pPr>
    </w:p>
    <w:p>
      <w:pPr>
        <w:spacing w:line="272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sectPr>
          <w:footerReference r:id="rId72" w:type="default"/>
          <w:pgSz w:w="16840" w:h="11905"/>
          <w:pgMar w:top="1011" w:right="1091" w:bottom="400" w:left="975" w:header="0" w:footer="0" w:gutter="0"/>
          <w:cols w:space="720" w:num="1"/>
        </w:sectPr>
      </w:pPr>
      <w:r>
        <w:rPr>
          <w:rFonts w:ascii="宋体" w:hAnsi="宋体" w:eastAsia="宋体" w:cs="宋体"/>
          <w:spacing w:val="-2"/>
          <w:sz w:val="28"/>
          <w:szCs w:val="28"/>
        </w:rPr>
        <w:t>—７１—</w:t>
      </w:r>
    </w:p>
    <w:p>
      <w:pPr>
        <w:spacing w:before="222" w:line="180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73" w:type="default"/>
      <w:pgSz w:w="11905" w:h="16840"/>
      <w:pgMar w:top="1431" w:right="1475" w:bottom="400" w:left="14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—４—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—１４—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—１６—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—１８—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—２０—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—２４—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—２６—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—２８—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—３６—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—３８—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—４０—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—４４—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—４６—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—４８—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—５２—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—８—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—５４—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—５６—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—５８—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—６０—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—６２—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—６４—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—６６—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—７０—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—１０—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—１２—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g4ZTlhZWYwY2NkMTgyNThkNmJiMjQ4ZGQ1NDJlNDgifQ=="/>
  </w:docVars>
  <w:rsids>
    <w:rsidRoot w:val="00000000"/>
    <w:rsid w:val="18E14670"/>
    <w:rsid w:val="1F1069B9"/>
    <w:rsid w:val="67297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5" Type="http://schemas.openxmlformats.org/officeDocument/2006/relationships/fontTable" Target="fontTable.xml"/><Relationship Id="rId74" Type="http://schemas.openxmlformats.org/officeDocument/2006/relationships/theme" Target="theme/theme1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2020-08-28T18:51:00Z</dcterms:created>
  <dc:creator>Administrator</dc:creator>
  <cp:lastModifiedBy>相顾°</cp:lastModifiedBy>
  <dcterms:modified xsi:type="dcterms:W3CDTF">2023-12-19T06:28:51Z</dcterms:modified>
  <dc:title>&lt;4D6963726F736F667420576F7264202D20B9D8D3DAD3A1B7A2D4E6D7AFCAD0C7E1CEA2CEA5B7A8D0D0CEAAB2BBD3E8D0D0D5FEB4A6B7A3BACDD2BBB0E3CEA5B7A8D0D0CEAABCF5C7E1D0D0D5FEB4A6B7A3CAC2CFEEC7E5B5A5B5C4CDA8D6AA2E646F63&gt;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2021-12-01T16:17:52Z</vt:filetime>
  </property>
  <property fmtid="{D5CDD505-2E9C-101B-9397-08002B2CF9AE}" pid="4" name="KSOProductBuildVer">
    <vt:lpwstr>2052-12.1.0.15990</vt:lpwstr>
  </property>
  <property fmtid="{D5CDD505-2E9C-101B-9397-08002B2CF9AE}" pid="5" name="ICV">
    <vt:lpwstr>08D7CE2BA13F4BB4866D263E3F6A0C18</vt:lpwstr>
  </property>
</Properties>
</file>