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1A" w:rsidRDefault="0030221A" w:rsidP="0030221A">
      <w:pPr>
        <w:adjustRightInd w:val="0"/>
        <w:snapToGrid w:val="0"/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30221A" w:rsidRDefault="0030221A" w:rsidP="0030221A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hint="eastAsia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滕州</w:t>
      </w:r>
      <w:r>
        <w:rPr>
          <w:rFonts w:ascii="方正小标宋简体" w:eastAsia="方正小标宋简体" w:hAnsi="方正小标宋简体"/>
          <w:sz w:val="44"/>
        </w:rPr>
        <w:t>市食盐监管体制改革任务分工表</w:t>
      </w:r>
    </w:p>
    <w:p w:rsidR="0030221A" w:rsidRDefault="0030221A" w:rsidP="0030221A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hint="eastAsia"/>
          <w:sz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5"/>
        <w:gridCol w:w="2345"/>
        <w:gridCol w:w="7450"/>
        <w:gridCol w:w="3544"/>
      </w:tblGrid>
      <w:tr w:rsidR="0030221A" w:rsidRPr="00021866" w:rsidTr="008952EE">
        <w:trPr>
          <w:trHeight w:val="442"/>
          <w:jc w:val="center"/>
        </w:trPr>
        <w:tc>
          <w:tcPr>
            <w:tcW w:w="835" w:type="dxa"/>
            <w:vAlign w:val="center"/>
          </w:tcPr>
          <w:p w:rsidR="0030221A" w:rsidRPr="00021866" w:rsidRDefault="0030221A" w:rsidP="008952EE">
            <w:pPr>
              <w:tabs>
                <w:tab w:val="left" w:pos="1013"/>
              </w:tabs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</w:rPr>
            </w:pPr>
            <w:r w:rsidRPr="00021866">
              <w:rPr>
                <w:rFonts w:ascii="黑体" w:eastAsia="黑体" w:hAnsi="黑体"/>
                <w:w w:val="99"/>
                <w:sz w:val="24"/>
              </w:rPr>
              <w:t>序号</w:t>
            </w:r>
          </w:p>
        </w:tc>
        <w:tc>
          <w:tcPr>
            <w:tcW w:w="2345" w:type="dxa"/>
            <w:vAlign w:val="center"/>
          </w:tcPr>
          <w:p w:rsidR="0030221A" w:rsidRPr="00021866" w:rsidRDefault="0030221A" w:rsidP="008952EE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021866">
              <w:rPr>
                <w:rFonts w:ascii="黑体" w:eastAsia="黑体" w:hAnsi="黑体"/>
                <w:w w:val="99"/>
                <w:sz w:val="24"/>
              </w:rPr>
              <w:t>目标任务</w:t>
            </w:r>
          </w:p>
        </w:tc>
        <w:tc>
          <w:tcPr>
            <w:tcW w:w="7450" w:type="dxa"/>
            <w:vAlign w:val="center"/>
          </w:tcPr>
          <w:p w:rsidR="0030221A" w:rsidRPr="00021866" w:rsidRDefault="0030221A" w:rsidP="008952EE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021866">
              <w:rPr>
                <w:rFonts w:ascii="黑体" w:eastAsia="黑体" w:hAnsi="黑体"/>
                <w:sz w:val="24"/>
              </w:rPr>
              <w:t>具体任</w:t>
            </w:r>
            <w:r w:rsidRPr="00021866">
              <w:rPr>
                <w:rFonts w:ascii="黑体" w:eastAsia="黑体" w:hAnsi="黑体" w:hint="eastAsia"/>
                <w:sz w:val="24"/>
              </w:rPr>
              <w:t>务</w:t>
            </w:r>
          </w:p>
        </w:tc>
        <w:tc>
          <w:tcPr>
            <w:tcW w:w="3544" w:type="dxa"/>
            <w:vAlign w:val="center"/>
          </w:tcPr>
          <w:p w:rsidR="0030221A" w:rsidRPr="00021866" w:rsidRDefault="0030221A" w:rsidP="008952EE"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</w:rPr>
            </w:pPr>
            <w:r w:rsidRPr="00021866">
              <w:rPr>
                <w:rFonts w:ascii="黑体" w:eastAsia="黑体" w:hAnsi="黑体" w:cs="黑体" w:hint="eastAsia"/>
                <w:sz w:val="24"/>
              </w:rPr>
              <w:t>责任单位</w:t>
            </w:r>
          </w:p>
        </w:tc>
      </w:tr>
      <w:tr w:rsidR="0030221A" w:rsidRPr="00021866" w:rsidTr="008952EE">
        <w:trPr>
          <w:trHeight w:val="834"/>
          <w:jc w:val="center"/>
        </w:trPr>
        <w:tc>
          <w:tcPr>
            <w:tcW w:w="835" w:type="dxa"/>
            <w:vAlign w:val="center"/>
          </w:tcPr>
          <w:p w:rsidR="0030221A" w:rsidRPr="00021866" w:rsidRDefault="0030221A" w:rsidP="008952EE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楷体_GB2312" w:cs="楷体_GB2312" w:hint="eastAsia"/>
              </w:rPr>
            </w:pPr>
            <w:r w:rsidRPr="00021866">
              <w:rPr>
                <w:rFonts w:ascii="楷体_GB2312" w:eastAsia="楷体_GB2312" w:hAnsi="楷体_GB2312" w:cs="楷体_GB2312" w:hint="eastAsia"/>
              </w:rPr>
              <w:t>1</w:t>
            </w:r>
          </w:p>
        </w:tc>
        <w:tc>
          <w:tcPr>
            <w:tcW w:w="2345" w:type="dxa"/>
            <w:vAlign w:val="center"/>
          </w:tcPr>
          <w:p w:rsidR="0030221A" w:rsidRPr="00021866" w:rsidRDefault="0030221A" w:rsidP="008952EE">
            <w:pPr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 w:hint="eastAsia"/>
              </w:rPr>
            </w:pPr>
            <w:r w:rsidRPr="00021866">
              <w:rPr>
                <w:rFonts w:ascii="楷体_GB2312" w:eastAsia="楷体_GB2312" w:hAnsi="楷体_GB2312" w:cs="楷体_GB2312" w:hint="eastAsia"/>
              </w:rPr>
              <w:t>撤销滕州盐政稽查大队</w:t>
            </w:r>
          </w:p>
        </w:tc>
        <w:tc>
          <w:tcPr>
            <w:tcW w:w="7450" w:type="dxa"/>
            <w:vAlign w:val="center"/>
          </w:tcPr>
          <w:p w:rsidR="0030221A" w:rsidRPr="00021866" w:rsidRDefault="0030221A" w:rsidP="008952EE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楷体_GB2312" w:cs="楷体_GB2312" w:hint="eastAsia"/>
              </w:rPr>
            </w:pPr>
            <w:r w:rsidRPr="00021866">
              <w:rPr>
                <w:rFonts w:ascii="楷体_GB2312" w:eastAsia="楷体_GB2312" w:hAnsi="楷体_GB2312" w:cs="楷体_GB2312" w:hint="eastAsia"/>
              </w:rPr>
              <w:t>根据市政府文件，撤销滕州盐政稽查大队。</w:t>
            </w:r>
          </w:p>
        </w:tc>
        <w:tc>
          <w:tcPr>
            <w:tcW w:w="3544" w:type="dxa"/>
            <w:vAlign w:val="center"/>
          </w:tcPr>
          <w:p w:rsidR="0030221A" w:rsidRPr="00021866" w:rsidRDefault="0030221A" w:rsidP="008952EE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楷体_GB2312" w:cs="楷体_GB2312" w:hint="eastAsia"/>
              </w:rPr>
            </w:pPr>
            <w:r w:rsidRPr="00021866">
              <w:rPr>
                <w:rFonts w:ascii="楷体_GB2312" w:eastAsia="楷体_GB2312" w:hAnsi="楷体_GB2312" w:cs="楷体_GB2312" w:hint="eastAsia"/>
              </w:rPr>
              <w:t>市编办</w:t>
            </w:r>
          </w:p>
        </w:tc>
      </w:tr>
      <w:tr w:rsidR="0030221A" w:rsidRPr="00021866" w:rsidTr="008952EE">
        <w:trPr>
          <w:trHeight w:val="1764"/>
          <w:jc w:val="center"/>
        </w:trPr>
        <w:tc>
          <w:tcPr>
            <w:tcW w:w="835" w:type="dxa"/>
            <w:vAlign w:val="center"/>
          </w:tcPr>
          <w:p w:rsidR="0030221A" w:rsidRPr="00021866" w:rsidRDefault="0030221A" w:rsidP="008952EE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楷体_GB2312" w:cs="楷体_GB2312" w:hint="eastAsia"/>
              </w:rPr>
            </w:pPr>
            <w:r w:rsidRPr="00021866">
              <w:rPr>
                <w:rFonts w:ascii="楷体_GB2312" w:eastAsia="楷体_GB2312" w:hAnsi="楷体_GB2312" w:cs="楷体_GB2312" w:hint="eastAsia"/>
              </w:rPr>
              <w:t>2</w:t>
            </w:r>
          </w:p>
        </w:tc>
        <w:tc>
          <w:tcPr>
            <w:tcW w:w="2345" w:type="dxa"/>
            <w:vAlign w:val="center"/>
          </w:tcPr>
          <w:p w:rsidR="0030221A" w:rsidRPr="00021866" w:rsidRDefault="0030221A" w:rsidP="008952EE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楷体_GB2312" w:cs="楷体_GB2312" w:hint="eastAsia"/>
              </w:rPr>
            </w:pPr>
            <w:r w:rsidRPr="00021866">
              <w:rPr>
                <w:rFonts w:ascii="楷体_GB2312" w:eastAsia="楷体_GB2312" w:hAnsi="楷体_GB2312" w:cs="楷体_GB2312" w:hint="eastAsia"/>
              </w:rPr>
              <w:t>调整盐业</w:t>
            </w:r>
          </w:p>
          <w:p w:rsidR="0030221A" w:rsidRPr="00021866" w:rsidRDefault="0030221A" w:rsidP="008952EE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楷体_GB2312" w:cs="楷体_GB2312" w:hint="eastAsia"/>
              </w:rPr>
            </w:pPr>
            <w:r w:rsidRPr="00021866">
              <w:rPr>
                <w:rFonts w:ascii="楷体_GB2312" w:eastAsia="楷体_GB2312" w:hAnsi="楷体_GB2312" w:cs="楷体_GB2312" w:hint="eastAsia"/>
              </w:rPr>
              <w:t>行政管理职责</w:t>
            </w:r>
          </w:p>
        </w:tc>
        <w:tc>
          <w:tcPr>
            <w:tcW w:w="7450" w:type="dxa"/>
            <w:vAlign w:val="center"/>
          </w:tcPr>
          <w:p w:rsidR="0030221A" w:rsidRPr="00021866" w:rsidRDefault="0030221A" w:rsidP="008952EE">
            <w:pPr>
              <w:adjustRightInd w:val="0"/>
              <w:snapToGrid w:val="0"/>
              <w:spacing w:line="400" w:lineRule="exact"/>
              <w:jc w:val="left"/>
              <w:rPr>
                <w:rFonts w:ascii="楷体_GB2312" w:eastAsia="楷体_GB2312" w:hAnsi="楷体_GB2312" w:cs="楷体_GB2312" w:hint="eastAsia"/>
              </w:rPr>
            </w:pPr>
            <w:r w:rsidRPr="00021866">
              <w:rPr>
                <w:rFonts w:ascii="楷体_GB2312" w:eastAsia="楷体_GB2312" w:hAnsi="楷体_GB2312" w:cs="楷体_GB2312" w:hint="eastAsia"/>
              </w:rPr>
              <w:t>将全市盐业行业管理和食盐专营管理，以及盐产品经营企业设立审批等相关职能移交市经济和信息化局；将全市食盐质量安全管理与监督，以及食盐定点生产企业审批、食盐批发许可证核发等相关职能移交市食品药品监督管理局。</w:t>
            </w:r>
          </w:p>
        </w:tc>
        <w:tc>
          <w:tcPr>
            <w:tcW w:w="3544" w:type="dxa"/>
            <w:vAlign w:val="center"/>
          </w:tcPr>
          <w:p w:rsidR="0030221A" w:rsidRPr="00021866" w:rsidRDefault="0030221A" w:rsidP="008952EE">
            <w:pPr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 w:hint="eastAsia"/>
              </w:rPr>
            </w:pPr>
            <w:r w:rsidRPr="00021866">
              <w:rPr>
                <w:rFonts w:ascii="楷体_GB2312" w:eastAsia="楷体_GB2312" w:hAnsi="楷体_GB2312" w:cs="楷体_GB2312" w:hint="eastAsia"/>
              </w:rPr>
              <w:t>市编办牵头，市经济和信息化局、市食品药品监督管理局、市供销合作总社、市盐业总公司参与</w:t>
            </w:r>
          </w:p>
        </w:tc>
      </w:tr>
      <w:tr w:rsidR="0030221A" w:rsidRPr="00021866" w:rsidTr="008952EE">
        <w:trPr>
          <w:trHeight w:val="1360"/>
          <w:jc w:val="center"/>
        </w:trPr>
        <w:tc>
          <w:tcPr>
            <w:tcW w:w="835" w:type="dxa"/>
            <w:vAlign w:val="center"/>
          </w:tcPr>
          <w:p w:rsidR="0030221A" w:rsidRPr="00021866" w:rsidRDefault="0030221A" w:rsidP="008952EE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楷体_GB2312" w:cs="楷体_GB2312" w:hint="eastAsia"/>
              </w:rPr>
            </w:pPr>
            <w:r w:rsidRPr="00021866">
              <w:rPr>
                <w:rFonts w:ascii="楷体_GB2312" w:eastAsia="楷体_GB2312" w:hAnsi="楷体_GB2312" w:cs="楷体_GB2312" w:hint="eastAsia"/>
              </w:rPr>
              <w:t>3</w:t>
            </w:r>
          </w:p>
        </w:tc>
        <w:tc>
          <w:tcPr>
            <w:tcW w:w="2345" w:type="dxa"/>
            <w:vAlign w:val="center"/>
          </w:tcPr>
          <w:p w:rsidR="0030221A" w:rsidRPr="00021866" w:rsidRDefault="0030221A" w:rsidP="008952EE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楷体_GB2312" w:cs="楷体_GB2312" w:hint="eastAsia"/>
              </w:rPr>
            </w:pPr>
            <w:r w:rsidRPr="00021866">
              <w:rPr>
                <w:rFonts w:ascii="楷体_GB2312" w:eastAsia="楷体_GB2312" w:hAnsi="楷体_GB2312" w:cs="楷体_GB2312" w:hint="eastAsia"/>
              </w:rPr>
              <w:t>明确工作机构</w:t>
            </w:r>
          </w:p>
        </w:tc>
        <w:tc>
          <w:tcPr>
            <w:tcW w:w="7450" w:type="dxa"/>
            <w:vAlign w:val="center"/>
          </w:tcPr>
          <w:p w:rsidR="0030221A" w:rsidRPr="00021866" w:rsidRDefault="0030221A" w:rsidP="008952EE">
            <w:pPr>
              <w:adjustRightInd w:val="0"/>
              <w:snapToGrid w:val="0"/>
              <w:spacing w:line="400" w:lineRule="exact"/>
              <w:jc w:val="left"/>
              <w:rPr>
                <w:rFonts w:ascii="楷体_GB2312" w:eastAsia="楷体_GB2312" w:hAnsi="楷体_GB2312" w:cs="楷体_GB2312" w:hint="eastAsia"/>
              </w:rPr>
            </w:pPr>
            <w:r w:rsidRPr="00021866">
              <w:rPr>
                <w:rFonts w:ascii="楷体_GB2312" w:eastAsia="楷体_GB2312" w:hAnsi="楷体_GB2312" w:cs="楷体_GB2312" w:hint="eastAsia"/>
              </w:rPr>
              <w:t>在市经济和信息化局、市食品药品监督管理局确定专门机构，分别负责全市盐业行业管理和食盐专营管理、食盐质量安全管理与监督工作；采取适量增编和部门挖潜调剂相结合的办法，保证两部门新增盐业管理职责所需工作力量，着重强化监管执法。</w:t>
            </w:r>
          </w:p>
        </w:tc>
        <w:tc>
          <w:tcPr>
            <w:tcW w:w="3544" w:type="dxa"/>
            <w:vAlign w:val="center"/>
          </w:tcPr>
          <w:p w:rsidR="0030221A" w:rsidRPr="00021866" w:rsidRDefault="0030221A" w:rsidP="008952EE">
            <w:pPr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 w:hint="eastAsia"/>
              </w:rPr>
            </w:pPr>
            <w:r w:rsidRPr="00021866">
              <w:rPr>
                <w:rFonts w:ascii="楷体_GB2312" w:eastAsia="楷体_GB2312" w:hAnsi="楷体_GB2312" w:cs="楷体_GB2312" w:hint="eastAsia"/>
              </w:rPr>
              <w:t>市编办牵头，市经济和信息化局、市食品药品监督管理局参与</w:t>
            </w:r>
          </w:p>
        </w:tc>
      </w:tr>
      <w:tr w:rsidR="0030221A" w:rsidRPr="00021866" w:rsidTr="008952EE">
        <w:trPr>
          <w:trHeight w:val="1462"/>
          <w:jc w:val="center"/>
        </w:trPr>
        <w:tc>
          <w:tcPr>
            <w:tcW w:w="835" w:type="dxa"/>
            <w:vAlign w:val="center"/>
          </w:tcPr>
          <w:p w:rsidR="0030221A" w:rsidRPr="00021866" w:rsidRDefault="0030221A" w:rsidP="008952EE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楷体_GB2312" w:cs="楷体_GB2312" w:hint="eastAsia"/>
              </w:rPr>
            </w:pPr>
            <w:r w:rsidRPr="00021866">
              <w:rPr>
                <w:rFonts w:ascii="楷体_GB2312" w:eastAsia="楷体_GB2312" w:hAnsi="楷体_GB2312" w:cs="楷体_GB2312" w:hint="eastAsia"/>
              </w:rPr>
              <w:t>4</w:t>
            </w:r>
          </w:p>
        </w:tc>
        <w:tc>
          <w:tcPr>
            <w:tcW w:w="2345" w:type="dxa"/>
            <w:vAlign w:val="center"/>
          </w:tcPr>
          <w:p w:rsidR="0030221A" w:rsidRPr="00021866" w:rsidRDefault="0030221A" w:rsidP="008952EE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楷体_GB2312" w:cs="楷体_GB2312" w:hint="eastAsia"/>
              </w:rPr>
            </w:pPr>
            <w:r w:rsidRPr="00021866">
              <w:rPr>
                <w:rFonts w:ascii="楷体_GB2312" w:eastAsia="楷体_GB2312" w:hAnsi="楷体_GB2312" w:cs="楷体_GB2312" w:hint="eastAsia"/>
              </w:rPr>
              <w:t>安置现有盐业行政管理和执法人员</w:t>
            </w:r>
          </w:p>
        </w:tc>
        <w:tc>
          <w:tcPr>
            <w:tcW w:w="7450" w:type="dxa"/>
            <w:vAlign w:val="center"/>
          </w:tcPr>
          <w:p w:rsidR="0030221A" w:rsidRPr="00021866" w:rsidRDefault="0030221A" w:rsidP="008952EE">
            <w:pPr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 w:hint="eastAsia"/>
              </w:rPr>
            </w:pPr>
            <w:r w:rsidRPr="00021866">
              <w:rPr>
                <w:rFonts w:ascii="楷体_GB2312" w:eastAsia="楷体_GB2312" w:hAnsi="楷体_GB2312" w:cs="楷体_GB2312" w:hint="eastAsia"/>
              </w:rPr>
              <w:t>制定我市人员安置工作方案并组织实施。</w:t>
            </w:r>
          </w:p>
        </w:tc>
        <w:tc>
          <w:tcPr>
            <w:tcW w:w="3544" w:type="dxa"/>
            <w:vAlign w:val="center"/>
          </w:tcPr>
          <w:p w:rsidR="0030221A" w:rsidRPr="00021866" w:rsidRDefault="0030221A" w:rsidP="008952EE">
            <w:pPr>
              <w:adjustRightInd w:val="0"/>
              <w:snapToGrid w:val="0"/>
              <w:spacing w:line="400" w:lineRule="exact"/>
              <w:rPr>
                <w:rFonts w:ascii="楷体_GB2312" w:eastAsia="楷体_GB2312" w:hAnsi="楷体_GB2312" w:cs="楷体_GB2312" w:hint="eastAsia"/>
              </w:rPr>
            </w:pPr>
            <w:r w:rsidRPr="00021866">
              <w:rPr>
                <w:rFonts w:ascii="楷体_GB2312" w:eastAsia="楷体_GB2312" w:hAnsi="楷体_GB2312" w:cs="楷体_GB2312" w:hint="eastAsia"/>
              </w:rPr>
              <w:t>市人力资源社会保障局牵头，市编办、市经济和信息化局、市食品药品监督管理局、市供销合作总社、市盐业总公司参与</w:t>
            </w:r>
          </w:p>
        </w:tc>
      </w:tr>
    </w:tbl>
    <w:p w:rsidR="0030221A" w:rsidRDefault="0030221A" w:rsidP="0030221A">
      <w:pPr>
        <w:adjustRightInd w:val="0"/>
        <w:snapToGrid w:val="0"/>
        <w:spacing w:line="600" w:lineRule="exact"/>
        <w:rPr>
          <w:rFonts w:ascii="黑体" w:eastAsia="黑体" w:hAnsi="黑体" w:cs="黑体" w:hint="eastAsia"/>
          <w:sz w:val="32"/>
          <w:szCs w:val="32"/>
        </w:rPr>
        <w:sectPr w:rsidR="0030221A">
          <w:pgSz w:w="16838" w:h="11906" w:orient="landscape"/>
          <w:pgMar w:top="1701" w:right="1701" w:bottom="1701" w:left="1701" w:header="851" w:footer="1304" w:gutter="0"/>
          <w:pgNumType w:fmt="numberInDash"/>
          <w:cols w:space="720"/>
          <w:docGrid w:type="linesAndChars" w:linePitch="312"/>
        </w:sectPr>
      </w:pPr>
    </w:p>
    <w:p w:rsidR="006C4E82" w:rsidRPr="0030221A" w:rsidRDefault="006C4E82" w:rsidP="0030221A"/>
    <w:sectPr w:rsidR="006C4E82" w:rsidRPr="0030221A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221A"/>
    <w:rsid w:val="0030221A"/>
    <w:rsid w:val="006C4E82"/>
    <w:rsid w:val="0088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1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2021-07-05T02:31:00Z</dcterms:created>
  <dcterms:modified xsi:type="dcterms:W3CDTF">2021-07-05T02:32:00Z</dcterms:modified>
</cp:coreProperties>
</file>