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04" w:rsidRDefault="002F2604" w:rsidP="002F2604">
      <w:pPr>
        <w:spacing w:line="600" w:lineRule="exact"/>
        <w:rPr>
          <w:rFonts w:ascii="仿宋_GB2312" w:eastAsia="仿宋_GB2312" w:hAnsi="Batang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F2604" w:rsidRDefault="002F2604" w:rsidP="002F2604">
      <w:pPr>
        <w:spacing w:line="600" w:lineRule="exact"/>
        <w:rPr>
          <w:rFonts w:ascii="仿宋_GB2312" w:eastAsia="仿宋_GB2312" w:hAnsi="Batang"/>
          <w:sz w:val="32"/>
          <w:szCs w:val="32"/>
        </w:rPr>
      </w:pPr>
    </w:p>
    <w:p w:rsidR="002F2604" w:rsidRDefault="002F2604" w:rsidP="002F2604">
      <w:pPr>
        <w:spacing w:line="600" w:lineRule="exact"/>
        <w:jc w:val="center"/>
        <w:rPr>
          <w:rFonts w:ascii="方正小标宋简体" w:eastAsia="方正小标宋简体" w:hAnsi="Batang" w:hint="eastAsia"/>
          <w:sz w:val="44"/>
          <w:szCs w:val="44"/>
        </w:rPr>
      </w:pPr>
      <w:r>
        <w:rPr>
          <w:rFonts w:ascii="方正小标宋简体" w:eastAsia="方正小标宋简体" w:hAnsi="Batang" w:hint="eastAsia"/>
          <w:sz w:val="44"/>
          <w:szCs w:val="44"/>
        </w:rPr>
        <w:t>市、镇（街）、</w:t>
      </w:r>
      <w:proofErr w:type="gramStart"/>
      <w:r>
        <w:rPr>
          <w:rFonts w:ascii="方正小标宋简体" w:eastAsia="方正小标宋简体" w:hAnsi="Batang" w:hint="eastAsia"/>
          <w:sz w:val="44"/>
          <w:szCs w:val="44"/>
        </w:rPr>
        <w:t>村冷链体系建设</w:t>
      </w:r>
      <w:proofErr w:type="gramEnd"/>
      <w:r>
        <w:rPr>
          <w:rFonts w:ascii="方正小标宋简体" w:eastAsia="方正小标宋简体" w:hAnsi="Batang" w:hint="eastAsia"/>
          <w:sz w:val="44"/>
          <w:szCs w:val="44"/>
        </w:rPr>
        <w:t>标准</w:t>
      </w:r>
    </w:p>
    <w:p w:rsidR="002F2604" w:rsidRDefault="002F2604" w:rsidP="002F2604">
      <w:pPr>
        <w:spacing w:line="600" w:lineRule="exact"/>
        <w:rPr>
          <w:rFonts w:ascii="仿宋_GB2312" w:eastAsia="仿宋_GB2312" w:hAnsi="Batang"/>
          <w:sz w:val="32"/>
          <w:szCs w:val="32"/>
        </w:rPr>
      </w:pPr>
    </w:p>
    <w:p w:rsidR="002F2604" w:rsidRDefault="002F2604" w:rsidP="002F2604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一、建设标准</w:t>
      </w:r>
    </w:p>
    <w:p w:rsidR="002F2604" w:rsidRDefault="002F2604" w:rsidP="002F2604">
      <w:pPr>
        <w:spacing w:line="60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1.市级根据需要配备冷冻库或冷藏库以及冰箱、冰柜等疫苗冷藏、冷冻必需的设施设备。</w:t>
      </w:r>
    </w:p>
    <w:p w:rsidR="002F2604" w:rsidRDefault="002F2604" w:rsidP="002F2604">
      <w:pPr>
        <w:spacing w:line="60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2.镇(街)根据需要配备充足的冰箱、冰柜等疫苗冷藏、冷冻必需的设施设备。</w:t>
      </w:r>
    </w:p>
    <w:p w:rsidR="002F2604" w:rsidRDefault="002F2604" w:rsidP="002F2604">
      <w:pPr>
        <w:spacing w:line="60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3.村级动物防疫员每人至少配备一个防疫冷藏箱。</w:t>
      </w:r>
    </w:p>
    <w:p w:rsidR="002F2604" w:rsidRDefault="002F2604" w:rsidP="002F2604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二、维护管理</w:t>
      </w:r>
    </w:p>
    <w:p w:rsidR="002F2604" w:rsidRDefault="002F2604" w:rsidP="002F2604">
      <w:pPr>
        <w:spacing w:line="60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市、镇（街）两级</w:t>
      </w:r>
      <w:r>
        <w:rPr>
          <w:rFonts w:ascii="仿宋_GB2312" w:eastAsia="仿宋_GB2312" w:hAnsi="Batang" w:hint="eastAsia"/>
          <w:sz w:val="32"/>
          <w:szCs w:val="32"/>
        </w:rPr>
        <w:t>要建立冷链体</w:t>
      </w:r>
      <w:proofErr w:type="gramStart"/>
      <w:r>
        <w:rPr>
          <w:rFonts w:ascii="仿宋_GB2312" w:eastAsia="仿宋_GB2312" w:hAnsi="Batang" w:hint="eastAsia"/>
          <w:sz w:val="32"/>
          <w:szCs w:val="32"/>
        </w:rPr>
        <w:t>系维护</w:t>
      </w:r>
      <w:proofErr w:type="gramEnd"/>
      <w:r>
        <w:rPr>
          <w:rFonts w:ascii="仿宋_GB2312" w:eastAsia="仿宋_GB2312" w:hAnsi="Batang" w:hint="eastAsia"/>
          <w:sz w:val="32"/>
          <w:szCs w:val="32"/>
        </w:rPr>
        <w:t>管理制度，定期对冷</w:t>
      </w:r>
      <w:proofErr w:type="gramStart"/>
      <w:r>
        <w:rPr>
          <w:rFonts w:ascii="仿宋_GB2312" w:eastAsia="仿宋_GB2312" w:hAnsi="Batang" w:hint="eastAsia"/>
          <w:sz w:val="32"/>
          <w:szCs w:val="32"/>
        </w:rPr>
        <w:t>链设施</w:t>
      </w:r>
      <w:proofErr w:type="gramEnd"/>
      <w:r>
        <w:rPr>
          <w:rFonts w:ascii="仿宋_GB2312" w:eastAsia="仿宋_GB2312" w:hAnsi="Batang" w:hint="eastAsia"/>
          <w:sz w:val="32"/>
          <w:szCs w:val="32"/>
        </w:rPr>
        <w:t>设备进行检查,及时进行更新换代和升级改造。</w:t>
      </w:r>
    </w:p>
    <w:p w:rsidR="002F2604" w:rsidRDefault="002F2604" w:rsidP="002F2604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三、投资保障</w:t>
      </w:r>
    </w:p>
    <w:p w:rsidR="002F2604" w:rsidRDefault="002F2604" w:rsidP="002F2604">
      <w:pPr>
        <w:spacing w:line="60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市、镇（街）</w:t>
      </w:r>
      <w:r>
        <w:rPr>
          <w:rFonts w:ascii="仿宋_GB2312" w:eastAsia="仿宋_GB2312" w:hAnsi="Batang" w:hint="eastAsia"/>
          <w:sz w:val="32"/>
          <w:szCs w:val="32"/>
        </w:rPr>
        <w:t>两级统筹安排涉农资金,对冷链体</w:t>
      </w:r>
      <w:proofErr w:type="gramStart"/>
      <w:r>
        <w:rPr>
          <w:rFonts w:ascii="仿宋_GB2312" w:eastAsia="仿宋_GB2312" w:hAnsi="Batang" w:hint="eastAsia"/>
          <w:sz w:val="32"/>
          <w:szCs w:val="32"/>
        </w:rPr>
        <w:t>系建设</w:t>
      </w:r>
      <w:proofErr w:type="gramEnd"/>
      <w:r>
        <w:rPr>
          <w:rFonts w:ascii="仿宋_GB2312" w:eastAsia="仿宋_GB2312" w:hAnsi="Batang" w:hint="eastAsia"/>
          <w:sz w:val="32"/>
          <w:szCs w:val="32"/>
        </w:rPr>
        <w:t>和维护管理经费给予保障，适当给予基层一定的财政补助。</w:t>
      </w:r>
    </w:p>
    <w:p w:rsidR="002F2604" w:rsidRDefault="002F2604" w:rsidP="002F2604">
      <w:pPr>
        <w:spacing w:line="600" w:lineRule="exact"/>
        <w:rPr>
          <w:rFonts w:ascii="仿宋_GB2312" w:eastAsia="仿宋_GB2312" w:hAnsi="Batang"/>
          <w:sz w:val="32"/>
          <w:szCs w:val="32"/>
        </w:rPr>
      </w:pPr>
    </w:p>
    <w:p w:rsidR="002F2604" w:rsidRDefault="002F2604" w:rsidP="002F2604">
      <w:pPr>
        <w:spacing w:line="600" w:lineRule="exact"/>
        <w:rPr>
          <w:rFonts w:ascii="仿宋_GB2312" w:eastAsia="仿宋_GB2312" w:hAnsi="Batang"/>
          <w:sz w:val="32"/>
          <w:szCs w:val="32"/>
        </w:rPr>
      </w:pPr>
    </w:p>
    <w:p w:rsidR="002F2604" w:rsidRDefault="002F2604" w:rsidP="002F2604">
      <w:pPr>
        <w:spacing w:line="600" w:lineRule="exact"/>
        <w:rPr>
          <w:rFonts w:ascii="仿宋_GB2312" w:eastAsia="仿宋_GB2312" w:hAnsi="Batang" w:hint="eastAsia"/>
          <w:sz w:val="32"/>
          <w:szCs w:val="32"/>
        </w:rPr>
      </w:pPr>
    </w:p>
    <w:p w:rsidR="002F2604" w:rsidRDefault="002F2604" w:rsidP="002F2604">
      <w:pPr>
        <w:spacing w:line="600" w:lineRule="exact"/>
        <w:rPr>
          <w:rFonts w:ascii="仿宋_GB2312" w:eastAsia="仿宋_GB2312" w:hAnsi="Batang" w:hint="eastAsia"/>
          <w:sz w:val="32"/>
          <w:szCs w:val="32"/>
        </w:rPr>
      </w:pPr>
    </w:p>
    <w:p w:rsidR="006C4E82" w:rsidRPr="002F2604" w:rsidRDefault="006C4E82"/>
    <w:sectPr w:rsidR="006C4E82" w:rsidRPr="002F2604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604"/>
    <w:rsid w:val="002F2604"/>
    <w:rsid w:val="006C4E82"/>
    <w:rsid w:val="00D4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2021-07-12T09:03:00Z</dcterms:created>
  <dcterms:modified xsi:type="dcterms:W3CDTF">2021-07-12T09:03:00Z</dcterms:modified>
</cp:coreProperties>
</file>