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right="640"/>
        <w:jc w:val="left"/>
        <w:rPr>
          <w:rFonts w:ascii="方正小标宋简体" w:eastAsia="方正小标宋简体" w:hAnsi="华文中宋"/>
          <w:color w:val="000000"/>
          <w:kern w:val="2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1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right="640"/>
        <w:jc w:val="center"/>
        <w:rPr>
          <w:rFonts w:ascii="方正小标宋简体" w:eastAsia="方正小标宋简体" w:hAnsi="华文中宋" w:cs="方正小标宋简体"/>
          <w:color w:val="000000"/>
          <w:sz w:val="36"/>
          <w:szCs w:val="36"/>
        </w:rPr>
      </w:pPr>
    </w:p>
    <w:p w:rsidR="006B6C60" w:rsidRPr="00FA128A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right="64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 w:rsidRPr="00FA128A"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滕州市城市污水处理提质增效三年</w:t>
      </w:r>
    </w:p>
    <w:p w:rsidR="006B6C60" w:rsidRPr="007F22C4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right="640"/>
        <w:jc w:val="center"/>
        <w:rPr>
          <w:rFonts w:ascii="华文中宋" w:eastAsia="方正小标宋简体" w:hAnsi="华文中宋"/>
          <w:color w:val="000000"/>
          <w:sz w:val="36"/>
          <w:szCs w:val="36"/>
        </w:rPr>
      </w:pPr>
      <w:r w:rsidRPr="00FA128A"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行动工作领导小组成员名单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jc w:val="center"/>
        <w:rPr>
          <w:rFonts w:ascii="楷体_GB2312" w:eastAsia="楷体_GB2312"/>
          <w:color w:val="000000"/>
          <w:sz w:val="32"/>
          <w:szCs w:val="32"/>
        </w:rPr>
      </w:pP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组  长：</w:t>
      </w:r>
      <w:r>
        <w:rPr>
          <w:rFonts w:ascii="仿宋_GB2312" w:eastAsia="仿宋_GB2312" w:hAnsi="新宋体" w:cs="仿宋_GB2312" w:hint="eastAsia"/>
          <w:color w:val="000000"/>
          <w:kern w:val="2"/>
          <w:sz w:val="32"/>
          <w:szCs w:val="32"/>
        </w:rPr>
        <w:t>马宏伟    市委副书记、市政府市长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副组长：</w:t>
      </w:r>
      <w:proofErr w:type="gramStart"/>
      <w:r>
        <w:rPr>
          <w:rFonts w:ascii="仿宋_GB2312" w:eastAsia="仿宋_GB2312" w:hAnsi="新宋体" w:cs="仿宋_GB2312" w:hint="eastAsia"/>
          <w:color w:val="000000"/>
          <w:kern w:val="2"/>
          <w:sz w:val="32"/>
          <w:szCs w:val="32"/>
        </w:rPr>
        <w:t>康凤霞</w:t>
      </w:r>
      <w:proofErr w:type="gramEnd"/>
      <w:r>
        <w:rPr>
          <w:rFonts w:ascii="仿宋_GB2312" w:eastAsia="仿宋_GB2312" w:hAnsi="新宋体" w:cs="仿宋_GB2312" w:hint="eastAsia"/>
          <w:color w:val="000000"/>
          <w:kern w:val="2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市政府副市长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樊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猛    市政府副市长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200" w:firstLine="640"/>
        <w:jc w:val="left"/>
        <w:rPr>
          <w:rFonts w:ascii="黑体" w:eastAsia="黑体" w:hAnsi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成  员：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董鸿洋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市政府办公室主任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>刘玉继</w:t>
      </w:r>
      <w:proofErr w:type="gramEnd"/>
      <w:r>
        <w:rPr>
          <w:rFonts w:ascii="仿宋_GB2312" w:eastAsia="仿宋_GB2312" w:cs="仿宋_GB2312" w:hint="eastAsia"/>
          <w:color w:val="000000"/>
          <w:kern w:val="2"/>
          <w:sz w:val="32"/>
          <w:szCs w:val="32"/>
        </w:rPr>
        <w:t xml:space="preserve">    市委市政府督办中心主任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新宋体" w:cs="仿宋_GB2312" w:hint="eastAsia"/>
          <w:color w:val="000000"/>
          <w:kern w:val="2"/>
          <w:sz w:val="32"/>
          <w:szCs w:val="32"/>
        </w:rPr>
        <w:t xml:space="preserve">翟传虎    </w:t>
      </w: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市发展和</w:t>
      </w: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改革局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pacing w:line="600" w:lineRule="exact"/>
        <w:ind w:firstLineChars="595" w:firstLine="1904"/>
        <w:rPr>
          <w:rFonts w:ascii="仿宋_GB2312" w:eastAsia="仿宋_GB2312" w:hAnsi="新宋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王印德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市工业和信息化局局长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新宋体"/>
          <w:color w:val="000000"/>
          <w:kern w:val="2"/>
          <w:sz w:val="32"/>
          <w:szCs w:val="32"/>
        </w:rPr>
      </w:pPr>
      <w:r>
        <w:rPr>
          <w:rFonts w:ascii="仿宋_GB2312" w:eastAsia="仿宋_GB2312" w:hAnsi="新宋体" w:cs="仿宋_GB2312" w:hint="eastAsia"/>
          <w:color w:val="000000"/>
          <w:kern w:val="2"/>
          <w:sz w:val="32"/>
          <w:szCs w:val="32"/>
        </w:rPr>
        <w:t>孔繁华    市财政局局长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leftChars="911" w:left="3193" w:hangingChars="400" w:hanging="1280"/>
        <w:rPr>
          <w:rFonts w:ascii="黑体" w:eastAsia="黑体" w:hAnsi="黑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马兆鹏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市自然资源局局长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TimesNewRoman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TimesNewRoman" w:cs="仿宋_GB2312" w:hint="eastAsia"/>
          <w:color w:val="000000"/>
          <w:kern w:val="0"/>
          <w:sz w:val="32"/>
          <w:szCs w:val="32"/>
        </w:rPr>
        <w:t>朱秋原</w:t>
      </w:r>
      <w:proofErr w:type="gramEnd"/>
      <w:r>
        <w:rPr>
          <w:rFonts w:ascii="仿宋_GB2312" w:eastAsia="仿宋_GB2312" w:hAnsi="TimesNewRoman" w:cs="仿宋_GB2312" w:hint="eastAsia"/>
          <w:color w:val="000000"/>
          <w:kern w:val="0"/>
          <w:sz w:val="32"/>
          <w:szCs w:val="32"/>
        </w:rPr>
        <w:t xml:space="preserve">    市住房和城乡建设局局长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新宋体"/>
          <w:color w:val="000000"/>
          <w:sz w:val="32"/>
          <w:szCs w:val="32"/>
        </w:rPr>
      </w:pPr>
      <w:r>
        <w:rPr>
          <w:rFonts w:ascii="仿宋_GB2312" w:eastAsia="仿宋_GB2312" w:hAnsi="TimesNewRoman" w:cs="仿宋_GB2312" w:hint="eastAsia"/>
          <w:color w:val="000000"/>
          <w:kern w:val="0"/>
          <w:sz w:val="32"/>
          <w:szCs w:val="32"/>
        </w:rPr>
        <w:t xml:space="preserve">李长瑞    </w:t>
      </w:r>
      <w:r>
        <w:rPr>
          <w:rFonts w:ascii="仿宋_GB2312" w:eastAsia="仿宋_GB2312" w:hAnsi="新宋体" w:cs="仿宋_GB2312" w:hint="eastAsia"/>
          <w:color w:val="000000"/>
          <w:kern w:val="2"/>
          <w:sz w:val="32"/>
          <w:szCs w:val="32"/>
        </w:rPr>
        <w:t>市城乡水务局局长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napToGrid w:val="0"/>
        <w:spacing w:line="600" w:lineRule="exact"/>
        <w:ind w:firstLineChars="600" w:firstLine="192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孙  勇    市行政审批服务局局长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张子玉    市市场监督管理局局长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仿宋_GB2312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姜广涛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  市综合行政执法局局长</w:t>
      </w:r>
    </w:p>
    <w:p w:rsidR="006B6C60" w:rsidRPr="007F22C4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autoSpaceDE w:val="0"/>
        <w:autoSpaceDN w:val="0"/>
        <w:adjustRightInd w:val="0"/>
        <w:snapToGrid w:val="0"/>
        <w:spacing w:line="600" w:lineRule="exact"/>
        <w:ind w:firstLineChars="600" w:firstLine="1920"/>
        <w:rPr>
          <w:rFonts w:ascii="仿宋_GB2312" w:eastAsia="仿宋_GB2312" w:hAnsi="TimesNewRoman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TimesNewRoman" w:cs="仿宋_GB2312" w:hint="eastAsia"/>
          <w:color w:val="000000"/>
          <w:kern w:val="0"/>
          <w:sz w:val="32"/>
          <w:szCs w:val="32"/>
        </w:rPr>
        <w:t>赵忠宇</w:t>
      </w:r>
      <w:proofErr w:type="gramEnd"/>
      <w:r>
        <w:rPr>
          <w:rFonts w:ascii="仿宋_GB2312" w:eastAsia="仿宋_GB2312" w:hAnsi="TimesNewRoman" w:cs="仿宋_GB2312" w:hint="eastAsia"/>
          <w:color w:val="000000"/>
          <w:kern w:val="0"/>
          <w:sz w:val="32"/>
          <w:szCs w:val="32"/>
        </w:rPr>
        <w:t xml:space="preserve">    枣庄市生态环境局滕州分局局长</w:t>
      </w:r>
    </w:p>
    <w:p w:rsidR="006B6C60" w:rsidRPr="00F81AA5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leftChars="911" w:left="3193" w:hangingChars="400" w:hanging="128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刘大勇    市公安局副局长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王  鹏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鲍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沟镇镇长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赵曰海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东郭镇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镇长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lastRenderedPageBreak/>
        <w:t>陈凡锋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    东沙河镇镇长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李亚娟    洪绪镇镇长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张美林    姜屯镇镇长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樊晓阳    南沙河镇镇长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梁  刚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北辛街道办事处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主任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赵联喜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    荆河街道办事处主任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韩兴阔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    龙泉街道办事处主任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600" w:firstLine="1920"/>
        <w:rPr>
          <w:rFonts w:ascii="仿宋_GB2312" w:eastAsia="仿宋_GB2312" w:hAnsi="宋体"/>
          <w:color w:val="000000"/>
          <w:kern w:val="2"/>
          <w:sz w:val="32"/>
          <w:szCs w:val="32"/>
        </w:rPr>
      </w:pP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宗成伟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 xml:space="preserve">    </w:t>
      </w:r>
      <w:proofErr w:type="gramStart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善南街道办事处</w:t>
      </w:r>
      <w:proofErr w:type="gramEnd"/>
      <w:r>
        <w:rPr>
          <w:rFonts w:ascii="仿宋_GB2312" w:eastAsia="仿宋_GB2312" w:hAnsi="宋体" w:cs="仿宋_GB2312" w:hint="eastAsia"/>
          <w:color w:val="000000"/>
          <w:kern w:val="2"/>
          <w:sz w:val="32"/>
          <w:szCs w:val="32"/>
        </w:rPr>
        <w:t>主任</w:t>
      </w:r>
    </w:p>
    <w:p w:rsidR="006B6C60" w:rsidRDefault="006B6C60" w:rsidP="006B6C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verflowPunct w:val="0"/>
        <w:spacing w:line="60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领导小组下设办公室，办公室设在市城乡水务局，办公室主任由李长瑞同志兼任。领导小组成员因职务变动或者分工变化需要进行调整的，由相应岗位人员自然递补，任务完成后自动撤销。</w:t>
      </w:r>
    </w:p>
    <w:p w:rsidR="006C4E82" w:rsidRPr="006B6C60" w:rsidRDefault="006C4E82"/>
    <w:sectPr w:rsidR="006C4E82" w:rsidRPr="006B6C60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C60"/>
    <w:rsid w:val="006B6C60"/>
    <w:rsid w:val="006C4E82"/>
    <w:rsid w:val="00A0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2021-07-12T08:34:00Z</dcterms:created>
  <dcterms:modified xsi:type="dcterms:W3CDTF">2021-07-12T08:34:00Z</dcterms:modified>
</cp:coreProperties>
</file>