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91" w:rsidRPr="00E00E0C" w:rsidRDefault="00055291" w:rsidP="00055291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E00E0C">
        <w:rPr>
          <w:rFonts w:ascii="黑体" w:eastAsia="黑体" w:hAnsi="黑体" w:cs="黑体" w:hint="eastAsia"/>
          <w:sz w:val="32"/>
          <w:szCs w:val="32"/>
        </w:rPr>
        <w:t>附件</w:t>
      </w:r>
    </w:p>
    <w:p w:rsidR="00055291" w:rsidRDefault="00055291" w:rsidP="0005529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D5789E">
        <w:rPr>
          <w:rFonts w:ascii="方正小标宋简体" w:eastAsia="方正小标宋简体" w:hAnsi="黑体" w:cs="黑体" w:hint="eastAsia"/>
          <w:sz w:val="44"/>
          <w:szCs w:val="44"/>
        </w:rPr>
        <w:t>滕州市超标河流整治</w:t>
      </w:r>
      <w:r>
        <w:rPr>
          <w:rFonts w:ascii="方正小标宋简体" w:eastAsia="方正小标宋简体" w:hAnsi="黑体" w:cs="黑体" w:hint="eastAsia"/>
          <w:sz w:val="44"/>
          <w:szCs w:val="44"/>
        </w:rPr>
        <w:t>工作</w:t>
      </w:r>
      <w:r w:rsidRPr="00D5789E">
        <w:rPr>
          <w:rFonts w:ascii="方正小标宋简体" w:eastAsia="方正小标宋简体" w:hAnsi="黑体" w:cs="黑体" w:hint="eastAsia"/>
          <w:sz w:val="44"/>
          <w:szCs w:val="44"/>
        </w:rPr>
        <w:t>任务分解表</w:t>
      </w:r>
    </w:p>
    <w:p w:rsidR="00055291" w:rsidRPr="00E530F7" w:rsidRDefault="00055291" w:rsidP="00055291">
      <w:pPr>
        <w:rPr>
          <w:rFonts w:ascii="楷体_GB2312" w:eastAsia="楷体_GB2312" w:hAnsi="黑体" w:cs="黑体" w:hint="eastAsia"/>
          <w:sz w:val="32"/>
          <w:szCs w:val="32"/>
        </w:rPr>
      </w:pPr>
      <w:r w:rsidRPr="00E530F7">
        <w:rPr>
          <w:rFonts w:ascii="楷体_GB2312" w:eastAsia="楷体_GB2312" w:hAnsi="黑体" w:cs="黑体" w:hint="eastAsia"/>
          <w:sz w:val="32"/>
          <w:szCs w:val="32"/>
        </w:rPr>
        <w:t>一、应急措施</w:t>
      </w:r>
    </w:p>
    <w:tbl>
      <w:tblPr>
        <w:tblW w:w="1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1596"/>
        <w:gridCol w:w="6454"/>
        <w:gridCol w:w="2271"/>
        <w:gridCol w:w="1804"/>
        <w:gridCol w:w="2393"/>
      </w:tblGrid>
      <w:tr w:rsidR="00055291" w:rsidRPr="00E530F7" w:rsidTr="00AB359A">
        <w:trPr>
          <w:cantSplit/>
          <w:trHeight w:val="608"/>
          <w:jc w:val="center"/>
        </w:trPr>
        <w:tc>
          <w:tcPr>
            <w:tcW w:w="702" w:type="dxa"/>
            <w:vAlign w:val="center"/>
          </w:tcPr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序号</w:t>
            </w:r>
          </w:p>
        </w:tc>
        <w:tc>
          <w:tcPr>
            <w:tcW w:w="1596" w:type="dxa"/>
            <w:vAlign w:val="center"/>
          </w:tcPr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措施名称</w:t>
            </w:r>
          </w:p>
        </w:tc>
        <w:tc>
          <w:tcPr>
            <w:tcW w:w="6454" w:type="dxa"/>
            <w:vAlign w:val="center"/>
          </w:tcPr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措施内容</w:t>
            </w:r>
          </w:p>
        </w:tc>
        <w:tc>
          <w:tcPr>
            <w:tcW w:w="2271" w:type="dxa"/>
            <w:vAlign w:val="center"/>
          </w:tcPr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牵头单位</w:t>
            </w:r>
          </w:p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责任人</w:t>
            </w:r>
          </w:p>
        </w:tc>
        <w:tc>
          <w:tcPr>
            <w:tcW w:w="1804" w:type="dxa"/>
            <w:vAlign w:val="center"/>
          </w:tcPr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责任单位</w:t>
            </w:r>
          </w:p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责任人</w:t>
            </w:r>
          </w:p>
        </w:tc>
        <w:tc>
          <w:tcPr>
            <w:tcW w:w="2393" w:type="dxa"/>
            <w:vAlign w:val="center"/>
          </w:tcPr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完成时限</w:t>
            </w:r>
          </w:p>
        </w:tc>
      </w:tr>
      <w:tr w:rsidR="00055291" w:rsidRPr="00E530F7" w:rsidTr="00AB359A">
        <w:trPr>
          <w:cantSplit/>
          <w:trHeight w:val="1163"/>
          <w:jc w:val="center"/>
        </w:trPr>
        <w:tc>
          <w:tcPr>
            <w:tcW w:w="70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加强断面水质应急监测</w:t>
            </w:r>
          </w:p>
        </w:tc>
        <w:tc>
          <w:tcPr>
            <w:tcW w:w="6454" w:type="dxa"/>
            <w:vAlign w:val="center"/>
          </w:tcPr>
          <w:p w:rsidR="00055291" w:rsidRPr="00E530F7" w:rsidRDefault="00055291" w:rsidP="00AB359A">
            <w:pPr>
              <w:spacing w:line="400" w:lineRule="exact"/>
              <w:rPr>
                <w:rFonts w:ascii="Times New Roman" w:hAnsi="Times New Roman" w:hint="eastAsia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每月25日起至月初,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对国控水质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进行一日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一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监测,主要监测COD</w:t>
            </w:r>
            <w:r>
              <w:rPr>
                <w:rFonts w:ascii="仿宋_GB2312" w:eastAsia="仿宋_GB2312" w:hAnsi="仿宋" w:hint="eastAsia"/>
                <w:sz w:val="24"/>
              </w:rPr>
              <w:t>、</w:t>
            </w:r>
            <w:r w:rsidRPr="00E530F7">
              <w:rPr>
                <w:rFonts w:ascii="仿宋_GB2312" w:eastAsia="仿宋_GB2312" w:hAnsi="仿宋" w:hint="eastAsia"/>
                <w:sz w:val="24"/>
              </w:rPr>
              <w:t>氨氮、高指数、总磷，群乐桥、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洛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房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桥加测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氟化物；一旦发现超标，及时采取措施，确保断面水质达标。</w:t>
            </w:r>
          </w:p>
        </w:tc>
        <w:tc>
          <w:tcPr>
            <w:tcW w:w="2271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环保局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孔凡臣</w:t>
            </w:r>
          </w:p>
        </w:tc>
        <w:tc>
          <w:tcPr>
            <w:tcW w:w="1804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环保局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孔凡臣</w:t>
            </w:r>
          </w:p>
        </w:tc>
        <w:tc>
          <w:tcPr>
            <w:tcW w:w="2393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</w:t>
            </w:r>
            <w:r>
              <w:rPr>
                <w:rFonts w:ascii="仿宋_GB2312" w:eastAsia="仿宋_GB2312" w:hAnsi="仿宋" w:hint="eastAsia"/>
                <w:sz w:val="24"/>
              </w:rPr>
              <w:t>6</w:t>
            </w:r>
            <w:r w:rsidRPr="00E530F7">
              <w:rPr>
                <w:rFonts w:ascii="仿宋_GB2312" w:eastAsia="仿宋_GB2312" w:hAnsi="仿宋" w:hint="eastAsia"/>
                <w:sz w:val="24"/>
              </w:rPr>
              <w:t>月底前</w:t>
            </w:r>
          </w:p>
        </w:tc>
      </w:tr>
      <w:tr w:rsidR="00055291" w:rsidRPr="00E530F7" w:rsidTr="00AB359A">
        <w:trPr>
          <w:cantSplit/>
          <w:trHeight w:val="798"/>
          <w:jc w:val="center"/>
        </w:trPr>
        <w:tc>
          <w:tcPr>
            <w:tcW w:w="70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加大对河道水量调控</w:t>
            </w:r>
          </w:p>
        </w:tc>
        <w:tc>
          <w:tcPr>
            <w:tcW w:w="6454" w:type="dxa"/>
            <w:vAlign w:val="center"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利用现有的闸坝，对河道水量实施有效调控，确保断面水质达标。</w:t>
            </w:r>
          </w:p>
        </w:tc>
        <w:tc>
          <w:tcPr>
            <w:tcW w:w="2271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水利局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李长瑞</w:t>
            </w:r>
          </w:p>
        </w:tc>
        <w:tc>
          <w:tcPr>
            <w:tcW w:w="1804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水利局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李长瑞</w:t>
            </w:r>
          </w:p>
        </w:tc>
        <w:tc>
          <w:tcPr>
            <w:tcW w:w="2393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</w:t>
            </w:r>
            <w:r>
              <w:rPr>
                <w:rFonts w:ascii="仿宋_GB2312" w:eastAsia="仿宋_GB2312" w:hAnsi="仿宋" w:hint="eastAsia"/>
                <w:sz w:val="24"/>
              </w:rPr>
              <w:t>6</w:t>
            </w:r>
            <w:r w:rsidRPr="00E530F7">
              <w:rPr>
                <w:rFonts w:ascii="仿宋_GB2312" w:eastAsia="仿宋_GB2312" w:hAnsi="仿宋" w:hint="eastAsia"/>
                <w:sz w:val="24"/>
              </w:rPr>
              <w:t>月底前</w:t>
            </w:r>
          </w:p>
        </w:tc>
      </w:tr>
      <w:tr w:rsidR="00055291" w:rsidRPr="00E530F7" w:rsidTr="00AB359A">
        <w:trPr>
          <w:cantSplit/>
          <w:trHeight w:val="837"/>
          <w:jc w:val="center"/>
        </w:trPr>
        <w:tc>
          <w:tcPr>
            <w:tcW w:w="702" w:type="dxa"/>
            <w:vMerge w:val="restart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596" w:type="dxa"/>
            <w:vMerge w:val="restart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废水达标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排放</w:t>
            </w:r>
          </w:p>
        </w:tc>
        <w:tc>
          <w:tcPr>
            <w:tcW w:w="6454" w:type="dxa"/>
            <w:vAlign w:val="center"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（1）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对级索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工业园区内所有不能达到地表水IV</w:t>
            </w:r>
            <w:r>
              <w:rPr>
                <w:rFonts w:ascii="仿宋_GB2312" w:eastAsia="仿宋_GB2312" w:hAnsi="仿宋" w:hint="eastAsia"/>
                <w:sz w:val="24"/>
              </w:rPr>
              <w:t>类</w:t>
            </w:r>
            <w:r w:rsidRPr="00E530F7">
              <w:rPr>
                <w:rFonts w:ascii="仿宋_GB2312" w:eastAsia="仿宋_GB2312" w:hAnsi="仿宋" w:hint="eastAsia"/>
                <w:sz w:val="24"/>
              </w:rPr>
              <w:t>标准的排水企业实施停产治理。</w:t>
            </w:r>
          </w:p>
        </w:tc>
        <w:tc>
          <w:tcPr>
            <w:tcW w:w="2271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环保局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孔凡臣</w:t>
            </w:r>
          </w:p>
        </w:tc>
        <w:tc>
          <w:tcPr>
            <w:tcW w:w="1804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级索镇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王慎平</w:t>
            </w:r>
          </w:p>
        </w:tc>
        <w:tc>
          <w:tcPr>
            <w:tcW w:w="2393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</w:t>
            </w:r>
            <w:r>
              <w:rPr>
                <w:rFonts w:ascii="仿宋_GB2312" w:eastAsia="仿宋_GB2312" w:hAnsi="仿宋" w:hint="eastAsia"/>
                <w:sz w:val="24"/>
              </w:rPr>
              <w:t>6</w:t>
            </w:r>
            <w:r w:rsidRPr="00E530F7">
              <w:rPr>
                <w:rFonts w:ascii="仿宋_GB2312" w:eastAsia="仿宋_GB2312" w:hAnsi="仿宋" w:hint="eastAsia"/>
                <w:sz w:val="24"/>
              </w:rPr>
              <w:t>月底前</w:t>
            </w:r>
          </w:p>
        </w:tc>
      </w:tr>
      <w:tr w:rsidR="00055291" w:rsidRPr="00E530F7" w:rsidTr="00AB359A">
        <w:trPr>
          <w:cantSplit/>
          <w:trHeight w:val="1030"/>
          <w:jc w:val="center"/>
        </w:trPr>
        <w:tc>
          <w:tcPr>
            <w:tcW w:w="702" w:type="dxa"/>
            <w:vMerge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96" w:type="dxa"/>
            <w:vMerge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454" w:type="dxa"/>
            <w:vAlign w:val="center"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（2）对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鲍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沟镇、洪绪镇辖区内所有排</w:t>
            </w:r>
            <w:bookmarkStart w:id="0" w:name="_GoBack"/>
            <w:bookmarkEnd w:id="0"/>
            <w:r w:rsidRPr="00E530F7">
              <w:rPr>
                <w:rFonts w:ascii="仿宋_GB2312" w:eastAsia="仿宋_GB2312" w:hAnsi="仿宋" w:hint="eastAsia"/>
                <w:sz w:val="24"/>
              </w:rPr>
              <w:t>放含氟废水企业实施停产治理，直至含氟废水</w:t>
            </w:r>
            <w:r>
              <w:rPr>
                <w:rFonts w:ascii="仿宋_GB2312" w:eastAsia="仿宋_GB2312" w:hAnsi="仿宋" w:hint="eastAsia"/>
                <w:sz w:val="24"/>
              </w:rPr>
              <w:t>集中</w:t>
            </w:r>
            <w:r w:rsidRPr="00E530F7">
              <w:rPr>
                <w:rFonts w:ascii="仿宋_GB2312" w:eastAsia="仿宋_GB2312" w:hAnsi="仿宋" w:hint="eastAsia"/>
                <w:sz w:val="24"/>
              </w:rPr>
              <w:t>处理设施建成通过验收。</w:t>
            </w:r>
          </w:p>
        </w:tc>
        <w:tc>
          <w:tcPr>
            <w:tcW w:w="2271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环保局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孔凡臣</w:t>
            </w:r>
          </w:p>
        </w:tc>
        <w:tc>
          <w:tcPr>
            <w:tcW w:w="1804" w:type="dxa"/>
            <w:vAlign w:val="center"/>
          </w:tcPr>
          <w:p w:rsidR="00055291" w:rsidRPr="00E530F7" w:rsidRDefault="00055291" w:rsidP="00AB359A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bCs/>
                <w:sz w:val="24"/>
              </w:rPr>
              <w:t>鲍</w:t>
            </w:r>
            <w:proofErr w:type="gramEnd"/>
            <w:r w:rsidRPr="00E530F7">
              <w:rPr>
                <w:rFonts w:ascii="仿宋_GB2312" w:eastAsia="仿宋_GB2312" w:hAnsi="仿宋" w:hint="eastAsia"/>
                <w:bCs/>
                <w:sz w:val="24"/>
              </w:rPr>
              <w:t>沟镇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 xml:space="preserve"> </w:t>
            </w: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王  鹏</w:t>
            </w:r>
          </w:p>
          <w:p w:rsidR="00055291" w:rsidRPr="00E530F7" w:rsidRDefault="00055291" w:rsidP="00AB359A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洪绪镇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 xml:space="preserve"> </w:t>
            </w: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李亚娟</w:t>
            </w:r>
          </w:p>
        </w:tc>
        <w:tc>
          <w:tcPr>
            <w:tcW w:w="2393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</w:t>
            </w:r>
            <w:r>
              <w:rPr>
                <w:rFonts w:ascii="仿宋_GB2312" w:eastAsia="仿宋_GB2312" w:hAnsi="仿宋" w:hint="eastAsia"/>
                <w:sz w:val="24"/>
              </w:rPr>
              <w:t>6</w:t>
            </w:r>
            <w:r w:rsidRPr="00E530F7">
              <w:rPr>
                <w:rFonts w:ascii="仿宋_GB2312" w:eastAsia="仿宋_GB2312" w:hAnsi="仿宋" w:hint="eastAsia"/>
                <w:sz w:val="24"/>
              </w:rPr>
              <w:t>月底前</w:t>
            </w:r>
          </w:p>
        </w:tc>
      </w:tr>
      <w:tr w:rsidR="00055291" w:rsidRPr="00E530F7" w:rsidTr="00AB359A">
        <w:trPr>
          <w:cantSplit/>
          <w:trHeight w:val="814"/>
          <w:jc w:val="center"/>
        </w:trPr>
        <w:tc>
          <w:tcPr>
            <w:tcW w:w="702" w:type="dxa"/>
            <w:vMerge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96" w:type="dxa"/>
            <w:vMerge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454" w:type="dxa"/>
            <w:vAlign w:val="center"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（3）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兖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矿鲁南化工有限公司、新能凤凰（滕州）能源有限公司外排废水氟化物浓度控制在1.0mg/L以内。</w:t>
            </w:r>
          </w:p>
        </w:tc>
        <w:tc>
          <w:tcPr>
            <w:tcW w:w="2271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环保局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孔凡臣</w:t>
            </w:r>
          </w:p>
        </w:tc>
        <w:tc>
          <w:tcPr>
            <w:tcW w:w="1804" w:type="dxa"/>
            <w:vAlign w:val="center"/>
          </w:tcPr>
          <w:p w:rsidR="00055291" w:rsidRPr="00E530F7" w:rsidRDefault="00055291" w:rsidP="00AB359A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木石镇</w:t>
            </w:r>
          </w:p>
          <w:p w:rsidR="00055291" w:rsidRPr="00E530F7" w:rsidRDefault="00055291" w:rsidP="00AB359A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 xml:space="preserve">赵  </w:t>
            </w:r>
            <w:proofErr w:type="gramStart"/>
            <w:r w:rsidRPr="00E530F7">
              <w:rPr>
                <w:rFonts w:ascii="仿宋_GB2312" w:eastAsia="仿宋_GB2312" w:hAnsi="仿宋" w:hint="eastAsia"/>
                <w:bCs/>
                <w:sz w:val="24"/>
              </w:rPr>
              <w:t>炜</w:t>
            </w:r>
            <w:proofErr w:type="gramEnd"/>
          </w:p>
        </w:tc>
        <w:tc>
          <w:tcPr>
            <w:tcW w:w="2393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</w:t>
            </w:r>
            <w:r>
              <w:rPr>
                <w:rFonts w:ascii="仿宋_GB2312" w:eastAsia="仿宋_GB2312" w:hAnsi="仿宋" w:hint="eastAsia"/>
                <w:sz w:val="24"/>
              </w:rPr>
              <w:t>6</w:t>
            </w:r>
            <w:r w:rsidRPr="00E530F7">
              <w:rPr>
                <w:rFonts w:ascii="仿宋_GB2312" w:eastAsia="仿宋_GB2312" w:hAnsi="仿宋" w:hint="eastAsia"/>
                <w:sz w:val="24"/>
              </w:rPr>
              <w:t>月底前</w:t>
            </w:r>
          </w:p>
        </w:tc>
      </w:tr>
      <w:tr w:rsidR="00055291" w:rsidRPr="00E530F7" w:rsidTr="00AB359A">
        <w:trPr>
          <w:cantSplit/>
          <w:trHeight w:val="840"/>
          <w:jc w:val="center"/>
        </w:trPr>
        <w:tc>
          <w:tcPr>
            <w:tcW w:w="702" w:type="dxa"/>
            <w:vMerge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96" w:type="dxa"/>
            <w:vMerge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454" w:type="dxa"/>
            <w:vAlign w:val="center"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（4）鲁南高科技化工园区污水处理厂外排废水氟化物浓度控制在1.0mg/L以内。</w:t>
            </w:r>
          </w:p>
        </w:tc>
        <w:tc>
          <w:tcPr>
            <w:tcW w:w="2271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木石镇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 xml:space="preserve">赵  </w:t>
            </w:r>
            <w:proofErr w:type="gramStart"/>
            <w:r w:rsidRPr="00E530F7">
              <w:rPr>
                <w:rFonts w:ascii="仿宋_GB2312" w:eastAsia="仿宋_GB2312" w:hAnsi="仿宋" w:hint="eastAsia"/>
                <w:bCs/>
                <w:sz w:val="24"/>
              </w:rPr>
              <w:t>炜</w:t>
            </w:r>
            <w:proofErr w:type="gramEnd"/>
          </w:p>
        </w:tc>
        <w:tc>
          <w:tcPr>
            <w:tcW w:w="1804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木石镇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 xml:space="preserve">赵  </w:t>
            </w:r>
            <w:proofErr w:type="gramStart"/>
            <w:r w:rsidRPr="00E530F7">
              <w:rPr>
                <w:rFonts w:ascii="仿宋_GB2312" w:eastAsia="仿宋_GB2312" w:hAnsi="仿宋" w:hint="eastAsia"/>
                <w:bCs/>
                <w:sz w:val="24"/>
              </w:rPr>
              <w:t>炜</w:t>
            </w:r>
            <w:proofErr w:type="gramEnd"/>
          </w:p>
        </w:tc>
        <w:tc>
          <w:tcPr>
            <w:tcW w:w="2393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</w:t>
            </w:r>
            <w:r>
              <w:rPr>
                <w:rFonts w:ascii="仿宋_GB2312" w:eastAsia="仿宋_GB2312" w:hAnsi="仿宋" w:hint="eastAsia"/>
                <w:sz w:val="24"/>
              </w:rPr>
              <w:t>6</w:t>
            </w:r>
            <w:r w:rsidRPr="00E530F7">
              <w:rPr>
                <w:rFonts w:ascii="仿宋_GB2312" w:eastAsia="仿宋_GB2312" w:hAnsi="仿宋" w:hint="eastAsia"/>
                <w:sz w:val="24"/>
              </w:rPr>
              <w:t>月底前</w:t>
            </w:r>
          </w:p>
        </w:tc>
      </w:tr>
      <w:tr w:rsidR="00055291" w:rsidRPr="00E530F7" w:rsidTr="00AB359A">
        <w:trPr>
          <w:cantSplit/>
          <w:trHeight w:val="833"/>
          <w:jc w:val="center"/>
        </w:trPr>
        <w:tc>
          <w:tcPr>
            <w:tcW w:w="702" w:type="dxa"/>
            <w:vMerge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96" w:type="dxa"/>
            <w:vMerge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454" w:type="dxa"/>
            <w:vAlign w:val="center"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（5）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对刘岗大桥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南龙阳工业园区内所有不能达到地表水V类标准的排水企业实施停产治理。</w:t>
            </w:r>
          </w:p>
        </w:tc>
        <w:tc>
          <w:tcPr>
            <w:tcW w:w="2271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环保局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孔凡臣</w:t>
            </w:r>
          </w:p>
        </w:tc>
        <w:tc>
          <w:tcPr>
            <w:tcW w:w="1804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z w:val="24"/>
              </w:rPr>
              <w:t>龙阳镇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bCs/>
                <w:sz w:val="24"/>
              </w:rPr>
              <w:t>王慎龙</w:t>
            </w:r>
            <w:proofErr w:type="gramEnd"/>
          </w:p>
        </w:tc>
        <w:tc>
          <w:tcPr>
            <w:tcW w:w="2393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</w:t>
            </w:r>
            <w:r>
              <w:rPr>
                <w:rFonts w:ascii="仿宋_GB2312" w:eastAsia="仿宋_GB2312" w:hAnsi="仿宋" w:hint="eastAsia"/>
                <w:sz w:val="24"/>
              </w:rPr>
              <w:t>6</w:t>
            </w:r>
            <w:r w:rsidRPr="00E530F7">
              <w:rPr>
                <w:rFonts w:ascii="仿宋_GB2312" w:eastAsia="仿宋_GB2312" w:hAnsi="仿宋" w:hint="eastAsia"/>
                <w:sz w:val="24"/>
              </w:rPr>
              <w:t>月底前</w:t>
            </w:r>
          </w:p>
        </w:tc>
      </w:tr>
    </w:tbl>
    <w:p w:rsidR="00055291" w:rsidRPr="00E530F7" w:rsidRDefault="00055291" w:rsidP="00055291">
      <w:pPr>
        <w:rPr>
          <w:rFonts w:ascii="楷体_GB2312" w:eastAsia="楷体_GB2312" w:hAnsi="黑体" w:cs="黑体" w:hint="eastAsia"/>
          <w:sz w:val="32"/>
          <w:szCs w:val="32"/>
        </w:rPr>
      </w:pPr>
      <w:r w:rsidRPr="00E530F7">
        <w:rPr>
          <w:rFonts w:ascii="楷体_GB2312" w:eastAsia="楷体_GB2312" w:hAnsi="黑体" w:cs="黑体" w:hint="eastAsia"/>
          <w:sz w:val="32"/>
          <w:szCs w:val="32"/>
        </w:rPr>
        <w:t>二、治本措施</w:t>
      </w:r>
    </w:p>
    <w:tbl>
      <w:tblPr>
        <w:tblW w:w="15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1600"/>
        <w:gridCol w:w="6674"/>
        <w:gridCol w:w="1559"/>
        <w:gridCol w:w="2552"/>
        <w:gridCol w:w="2089"/>
      </w:tblGrid>
      <w:tr w:rsidR="00055291" w:rsidRPr="00E530F7" w:rsidTr="00AB359A">
        <w:trPr>
          <w:cantSplit/>
          <w:trHeight w:val="960"/>
          <w:jc w:val="center"/>
        </w:trPr>
        <w:tc>
          <w:tcPr>
            <w:tcW w:w="706" w:type="dxa"/>
            <w:vAlign w:val="center"/>
          </w:tcPr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序号</w:t>
            </w:r>
          </w:p>
        </w:tc>
        <w:tc>
          <w:tcPr>
            <w:tcW w:w="1600" w:type="dxa"/>
            <w:vAlign w:val="center"/>
          </w:tcPr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项目名称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建设内容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牵头单位</w:t>
            </w:r>
          </w:p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责任人</w:t>
            </w: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责任单位</w:t>
            </w:r>
          </w:p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责任人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E530F7">
              <w:rPr>
                <w:rFonts w:ascii="黑体" w:eastAsia="黑体" w:hAnsi="黑体" w:cs="黑体" w:hint="eastAsia"/>
                <w:sz w:val="22"/>
                <w:szCs w:val="22"/>
              </w:rPr>
              <w:t>完成时限</w:t>
            </w:r>
          </w:p>
        </w:tc>
      </w:tr>
      <w:tr w:rsidR="00055291" w:rsidRPr="00E530F7" w:rsidTr="00AB359A">
        <w:trPr>
          <w:cantSplit/>
          <w:trHeight w:val="960"/>
          <w:jc w:val="center"/>
        </w:trPr>
        <w:tc>
          <w:tcPr>
            <w:tcW w:w="706" w:type="dxa"/>
            <w:vMerge w:val="restart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600" w:type="dxa"/>
            <w:vMerge w:val="restart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污水处理厂建设工程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（1）拟在郭河下游</w:t>
            </w:r>
            <w:r>
              <w:rPr>
                <w:rFonts w:ascii="仿宋_GB2312" w:eastAsia="仿宋_GB2312" w:hAnsi="仿宋" w:hint="eastAsia"/>
                <w:sz w:val="24"/>
              </w:rPr>
              <w:t>、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鲍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沟镇吕坡村附近新建城区第四污水处理厂，一期处理能力4万吨/日，二期处理能力8万吨/日。一期占地约60亩，规划服务范围为中心城区规划范围内青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啤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大道以南、京沪铁路以西建设用地范围，以及中心城区以南的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鲍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沟镇、南沙河镇、洪绪镇规划区。服务区域面积约25.9平方公里，收集范围内沿郭河南支和北支布置的主干管长度约26公里。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住建局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朱秋原</w:t>
            </w:r>
            <w:proofErr w:type="gramEnd"/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鲍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沟镇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王  鹏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洪绪镇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李亚娟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bCs/>
                <w:snapToGrid w:val="0"/>
                <w:spacing w:val="-18"/>
                <w:kern w:val="0"/>
                <w:sz w:val="24"/>
              </w:rPr>
            </w:pPr>
            <w:r w:rsidRPr="00E530F7">
              <w:rPr>
                <w:rFonts w:ascii="仿宋_GB2312" w:eastAsia="仿宋_GB2312" w:hAnsi="仿宋" w:hint="eastAsia"/>
                <w:bCs/>
                <w:snapToGrid w:val="0"/>
                <w:spacing w:val="-18"/>
                <w:kern w:val="0"/>
                <w:sz w:val="24"/>
              </w:rPr>
              <w:t>2019年12月底前</w:t>
            </w:r>
          </w:p>
        </w:tc>
      </w:tr>
      <w:tr w:rsidR="00055291" w:rsidRPr="00E530F7" w:rsidTr="00AB359A">
        <w:trPr>
          <w:cantSplit/>
          <w:trHeight w:val="1404"/>
          <w:jc w:val="center"/>
        </w:trPr>
        <w:tc>
          <w:tcPr>
            <w:tcW w:w="706" w:type="dxa"/>
            <w:vMerge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（2）对城区3座污水处理厂现有工艺、设备进行挖潜，加强运行管理，提高出水水质，外排废水COD、氨氮、总磷、氟化物达到地表水IV类标准。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水利局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李长瑞</w:t>
            </w: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水利局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李长瑞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bCs/>
                <w:i/>
                <w:snapToGrid w:val="0"/>
                <w:spacing w:val="-18"/>
                <w:kern w:val="0"/>
                <w:sz w:val="24"/>
              </w:rPr>
            </w:pPr>
            <w:r w:rsidRPr="00E530F7">
              <w:rPr>
                <w:rFonts w:ascii="仿宋_GB2312" w:eastAsia="仿宋_GB2312" w:hAnsi="黑体" w:hint="eastAsia"/>
                <w:bCs/>
                <w:snapToGrid w:val="0"/>
                <w:spacing w:val="-18"/>
                <w:kern w:val="0"/>
                <w:sz w:val="24"/>
              </w:rPr>
              <w:t>2019年12月底前</w:t>
            </w:r>
          </w:p>
        </w:tc>
      </w:tr>
      <w:tr w:rsidR="00055291" w:rsidRPr="00E530F7" w:rsidTr="00AB359A">
        <w:trPr>
          <w:cantSplit/>
          <w:trHeight w:val="1130"/>
          <w:jc w:val="center"/>
        </w:trPr>
        <w:tc>
          <w:tcPr>
            <w:tcW w:w="706" w:type="dxa"/>
            <w:vMerge w:val="restart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600" w:type="dxa"/>
            <w:vMerge w:val="restart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污水管网</w:t>
            </w:r>
          </w:p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建设工程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（1）加大对污水管网巡查，及时修复完善城区污水管网和污水泵站，杜绝污水直排现象。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综合执法局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姜广涛</w:t>
            </w:r>
            <w:proofErr w:type="gramEnd"/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市政工程处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毛洪雨</w:t>
            </w:r>
            <w:proofErr w:type="gramEnd"/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长期坚持</w:t>
            </w:r>
          </w:p>
        </w:tc>
      </w:tr>
      <w:tr w:rsidR="00055291" w:rsidRPr="00E530F7" w:rsidTr="00AB359A">
        <w:trPr>
          <w:cantSplit/>
          <w:trHeight w:val="835"/>
          <w:jc w:val="center"/>
        </w:trPr>
        <w:tc>
          <w:tcPr>
            <w:tcW w:w="706" w:type="dxa"/>
            <w:vMerge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（2）邀请有关专家，对辖区内污水管网进行优化，合理配置污水处理厂污水收集处理范围。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住建局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朱秋原</w:t>
            </w:r>
            <w:proofErr w:type="gramEnd"/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综合执法局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姜广涛</w:t>
            </w:r>
            <w:proofErr w:type="gramEnd"/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2018年6月底前</w:t>
            </w:r>
          </w:p>
        </w:tc>
      </w:tr>
      <w:tr w:rsidR="00055291" w:rsidRPr="00E530F7" w:rsidTr="00AB359A">
        <w:trPr>
          <w:cantSplit/>
          <w:trHeight w:val="846"/>
          <w:jc w:val="center"/>
        </w:trPr>
        <w:tc>
          <w:tcPr>
            <w:tcW w:w="706" w:type="dxa"/>
            <w:vMerge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（3）新建城市污水管网5公里。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住建局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朱秋原</w:t>
            </w:r>
            <w:proofErr w:type="gramEnd"/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综合执法局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姜广涛</w:t>
            </w:r>
            <w:proofErr w:type="gramEnd"/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i/>
                <w:snapToGrid w:val="0"/>
                <w:spacing w:val="-20"/>
                <w:kern w:val="0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2"/>
              </w:rPr>
              <w:t>2018年12月底前</w:t>
            </w:r>
          </w:p>
        </w:tc>
      </w:tr>
      <w:tr w:rsidR="00055291" w:rsidRPr="00E530F7" w:rsidTr="00AB359A">
        <w:trPr>
          <w:cantSplit/>
          <w:trHeight w:val="840"/>
          <w:jc w:val="center"/>
        </w:trPr>
        <w:tc>
          <w:tcPr>
            <w:tcW w:w="706" w:type="dxa"/>
            <w:vMerge w:val="restart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600" w:type="dxa"/>
            <w:vMerge w:val="restart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污水管网</w:t>
            </w:r>
          </w:p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建设工程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（4）建设南沙河驻地污水管网，将镇驻地生活污水收集进入污水处理厂集中处理。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住建局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朱秋原</w:t>
            </w:r>
            <w:proofErr w:type="gramEnd"/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南沙河镇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樊晓阳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i/>
                <w:snapToGrid w:val="0"/>
                <w:spacing w:val="-20"/>
                <w:kern w:val="0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2"/>
              </w:rPr>
              <w:t>2018年12月底前</w:t>
            </w:r>
          </w:p>
        </w:tc>
      </w:tr>
      <w:tr w:rsidR="00055291" w:rsidRPr="00E530F7" w:rsidTr="00AB359A">
        <w:trPr>
          <w:cantSplit/>
          <w:trHeight w:val="960"/>
          <w:jc w:val="center"/>
        </w:trPr>
        <w:tc>
          <w:tcPr>
            <w:tcW w:w="706" w:type="dxa"/>
            <w:vMerge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spacing w:line="360" w:lineRule="exac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（5）将冯河管网向上游延伸</w:t>
            </w:r>
            <w:r>
              <w:rPr>
                <w:rFonts w:ascii="仿宋_GB2312" w:eastAsia="仿宋_GB2312" w:hAnsi="仿宋" w:hint="eastAsia"/>
                <w:sz w:val="24"/>
              </w:rPr>
              <w:t>；</w:t>
            </w:r>
            <w:r w:rsidRPr="00E530F7">
              <w:rPr>
                <w:rFonts w:ascii="仿宋_GB2312" w:eastAsia="仿宋_GB2312" w:hAnsi="仿宋" w:hint="eastAsia"/>
                <w:sz w:val="24"/>
              </w:rPr>
              <w:t>实施小清河铁路货场馍馍庄大干道封闭和雨污分流工程，将沿线污水全部接入新建管网后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进入三污管网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；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对一污龙泉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大桥至解放大桥南岸</w:t>
            </w:r>
            <w:r>
              <w:rPr>
                <w:rFonts w:ascii="仿宋_GB2312" w:eastAsia="仿宋_GB2312" w:hAnsi="仿宋" w:hint="eastAsia"/>
                <w:sz w:val="24"/>
              </w:rPr>
              <w:t>段盖板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渠</w:t>
            </w:r>
            <w:r w:rsidRPr="00E530F7">
              <w:rPr>
                <w:rFonts w:ascii="仿宋_GB2312" w:eastAsia="仿宋_GB2312" w:hAnsi="仿宋" w:hint="eastAsia"/>
                <w:sz w:val="24"/>
              </w:rPr>
              <w:t>改造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为波纹钢带管网</w:t>
            </w:r>
            <w:r>
              <w:rPr>
                <w:rFonts w:ascii="仿宋_GB2312" w:eastAsia="仿宋_GB2312" w:hAnsi="仿宋" w:hint="eastAsia"/>
                <w:sz w:val="24"/>
              </w:rPr>
              <w:t>；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对一污荆河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河道段管网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实施退河上岸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改造。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综合执法局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姜广涛</w:t>
            </w:r>
            <w:proofErr w:type="gramEnd"/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市政工程处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毛洪雨</w:t>
            </w:r>
            <w:proofErr w:type="gramEnd"/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2"/>
              </w:rPr>
            </w:pPr>
            <w:r w:rsidRPr="00E530F7">
              <w:rPr>
                <w:rFonts w:ascii="仿宋_GB2312" w:eastAsia="仿宋_GB2312" w:hAnsi="仿宋" w:hint="eastAsia"/>
                <w:sz w:val="22"/>
              </w:rPr>
              <w:t>2019年12月底前</w:t>
            </w:r>
          </w:p>
        </w:tc>
      </w:tr>
      <w:tr w:rsidR="00055291" w:rsidRPr="00E530F7" w:rsidTr="00AB359A">
        <w:trPr>
          <w:cantSplit/>
          <w:trHeight w:val="883"/>
          <w:jc w:val="center"/>
        </w:trPr>
        <w:tc>
          <w:tcPr>
            <w:tcW w:w="706" w:type="dxa"/>
            <w:vMerge w:val="restart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600" w:type="dxa"/>
            <w:vMerge w:val="restart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实施雨污</w:t>
            </w:r>
          </w:p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分流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（1）对荆河东路区域（龙泉路至京台高速段）实施雨污分流改造，改造长度约3公里。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住建局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朱秋原</w:t>
            </w:r>
            <w:proofErr w:type="gramEnd"/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综合执法局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姜广涛</w:t>
            </w:r>
            <w:proofErr w:type="gramEnd"/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i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2"/>
              </w:rPr>
              <w:t>2018年12月底前</w:t>
            </w:r>
          </w:p>
        </w:tc>
      </w:tr>
      <w:tr w:rsidR="00055291" w:rsidRPr="00E530F7" w:rsidTr="00AB359A">
        <w:trPr>
          <w:cantSplit/>
          <w:trHeight w:val="1109"/>
          <w:jc w:val="center"/>
        </w:trPr>
        <w:tc>
          <w:tcPr>
            <w:tcW w:w="706" w:type="dxa"/>
            <w:vMerge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spacing w:line="360" w:lineRule="exac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（2）对振兴路进行雨污分流改造。借助棚户区改造计划，实施振兴北路区域雨污分流改造；实施振兴中路（解放路至荆河路）合流制管网改造。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住建局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朱秋原</w:t>
            </w:r>
            <w:proofErr w:type="gramEnd"/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综合执法局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姜广涛</w:t>
            </w:r>
            <w:proofErr w:type="gramEnd"/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2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2019年12月底前</w:t>
            </w:r>
          </w:p>
        </w:tc>
      </w:tr>
      <w:tr w:rsidR="00055291" w:rsidRPr="00E530F7" w:rsidTr="00AB359A">
        <w:trPr>
          <w:cantSplit/>
          <w:trHeight w:val="1262"/>
          <w:jc w:val="center"/>
        </w:trPr>
        <w:tc>
          <w:tcPr>
            <w:tcW w:w="706" w:type="dxa"/>
            <w:vMerge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（3）对大同路（红荷大道至小清河段）、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通盛路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（文化路至大同路段）、科圣路（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通盛路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至学院路段）等城区道路两侧排水管道实施雨污分流改造工程。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住建局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朱秋原</w:t>
            </w:r>
            <w:proofErr w:type="gramEnd"/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综合执法局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姜广涛</w:t>
            </w:r>
            <w:proofErr w:type="gramEnd"/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2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2019年12月底前</w:t>
            </w:r>
          </w:p>
        </w:tc>
      </w:tr>
      <w:tr w:rsidR="00055291" w:rsidRPr="00E530F7" w:rsidTr="00AB359A">
        <w:trPr>
          <w:cantSplit/>
          <w:trHeight w:val="960"/>
          <w:jc w:val="center"/>
        </w:trPr>
        <w:tc>
          <w:tcPr>
            <w:tcW w:w="706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600" w:type="dxa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城市黑臭水体治理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spacing w:line="500" w:lineRule="exact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完成小清河（荆河至韩桥）黑臭水体治理任务。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综合执法局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姜广涛</w:t>
            </w:r>
            <w:proofErr w:type="gramEnd"/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市政工程处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毛洪雨</w:t>
            </w:r>
            <w:proofErr w:type="gramEnd"/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2018年8月底前</w:t>
            </w:r>
          </w:p>
        </w:tc>
      </w:tr>
      <w:tr w:rsidR="00055291" w:rsidRPr="00E530F7" w:rsidTr="00AB359A">
        <w:trPr>
          <w:cantSplit/>
          <w:trHeight w:val="1010"/>
          <w:jc w:val="center"/>
        </w:trPr>
        <w:tc>
          <w:tcPr>
            <w:tcW w:w="706" w:type="dxa"/>
            <w:vMerge w:val="restart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lastRenderedPageBreak/>
              <w:t>5</w:t>
            </w:r>
          </w:p>
        </w:tc>
        <w:tc>
          <w:tcPr>
            <w:tcW w:w="1600" w:type="dxa"/>
            <w:vMerge w:val="restart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改造污水</w:t>
            </w:r>
          </w:p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提升泵站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（1）对张楼污水提升泵站进行改造，增加备用提水泵，达到2用2备，增设自动调控水位提水设备，并建设双回路用电设施进行供电。</w:t>
            </w:r>
          </w:p>
        </w:tc>
        <w:tc>
          <w:tcPr>
            <w:tcW w:w="1559" w:type="dxa"/>
            <w:vMerge w:val="restart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综合执法局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姜广涛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市政工程处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毛洪雨</w:t>
            </w:r>
            <w:proofErr w:type="gramEnd"/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2018年7月底前</w:t>
            </w:r>
          </w:p>
        </w:tc>
      </w:tr>
      <w:tr w:rsidR="00055291" w:rsidRPr="00E530F7" w:rsidTr="00AB359A">
        <w:trPr>
          <w:cantSplit/>
          <w:trHeight w:val="1207"/>
          <w:jc w:val="center"/>
        </w:trPr>
        <w:tc>
          <w:tcPr>
            <w:tcW w:w="706" w:type="dxa"/>
            <w:vMerge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（2）在鲁班大道污水</w:t>
            </w: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调控站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建设智能水量调控闸阀，对城区第一、第三污水处理厂进水量进行自动调节，杜绝该区域的污水溢流情况。</w:t>
            </w:r>
          </w:p>
        </w:tc>
        <w:tc>
          <w:tcPr>
            <w:tcW w:w="1559" w:type="dxa"/>
            <w:vMerge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2018年8月底前</w:t>
            </w:r>
          </w:p>
        </w:tc>
      </w:tr>
      <w:tr w:rsidR="00055291" w:rsidRPr="00E530F7" w:rsidTr="00AB359A">
        <w:trPr>
          <w:cantSplit/>
          <w:trHeight w:val="1441"/>
          <w:jc w:val="center"/>
        </w:trPr>
        <w:tc>
          <w:tcPr>
            <w:tcW w:w="706" w:type="dxa"/>
            <w:vMerge w:val="restart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1600" w:type="dxa"/>
            <w:vMerge w:val="restart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解决污泥</w:t>
            </w:r>
          </w:p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处置难题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（1）协调滕州新源热电有限公司、</w:t>
            </w: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亿源煤矸石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热电有限公司增加污泥处置量。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环保局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孔凡臣</w:t>
            </w: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物价局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陈  杰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滕州新源热电公司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亿源煤矸石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热电公司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2018年8月底前</w:t>
            </w:r>
          </w:p>
        </w:tc>
      </w:tr>
      <w:tr w:rsidR="00055291" w:rsidRPr="00E530F7" w:rsidTr="00AB359A">
        <w:trPr>
          <w:cantSplit/>
          <w:trHeight w:val="1278"/>
          <w:jc w:val="center"/>
        </w:trPr>
        <w:tc>
          <w:tcPr>
            <w:tcW w:w="706" w:type="dxa"/>
            <w:vMerge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 w:hint="eastAsia"/>
                <w:bCs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（2）加大水泥旋窑污泥处置能力，解决污泥处置难的问题。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水利局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李长瑞</w:t>
            </w: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物价局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陈  杰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东郭水泥厂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2018年8月底前</w:t>
            </w:r>
          </w:p>
        </w:tc>
      </w:tr>
      <w:tr w:rsidR="00055291" w:rsidRPr="00E530F7" w:rsidTr="00AB359A">
        <w:trPr>
          <w:cantSplit/>
          <w:trHeight w:val="1773"/>
          <w:jc w:val="center"/>
        </w:trPr>
        <w:tc>
          <w:tcPr>
            <w:tcW w:w="706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1600" w:type="dxa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级索镇工业园区污水处理厂升级改造工程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提高级索镇工业园区污水处理厂排水标准，外排废水主要污染物达到《地表水环境质量标准（GB3838-2002）》IV类标准(COD≤30mg/L,NH3-N≤1.5mg/L)。该污水处理厂未完成升级改造前，所有不能达到该标准的排水企业停止生产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级索镇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王慎平</w:t>
            </w: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级索镇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王慎平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ind w:rightChars="12" w:right="25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2018年12月底前</w:t>
            </w:r>
          </w:p>
        </w:tc>
      </w:tr>
      <w:tr w:rsidR="00055291" w:rsidRPr="00E530F7" w:rsidTr="00AB359A">
        <w:trPr>
          <w:cantSplit/>
          <w:trHeight w:val="787"/>
          <w:jc w:val="center"/>
        </w:trPr>
        <w:tc>
          <w:tcPr>
            <w:tcW w:w="706" w:type="dxa"/>
            <w:vMerge w:val="restart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1600" w:type="dxa"/>
            <w:vMerge w:val="restart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实施人工湿地升级改造</w:t>
            </w:r>
            <w:r w:rsidRPr="00E530F7">
              <w:rPr>
                <w:rFonts w:ascii="仿宋_GB2312" w:eastAsia="仿宋_GB2312" w:hAnsi="仿宋" w:hint="eastAsia"/>
                <w:sz w:val="24"/>
              </w:rPr>
              <w:lastRenderedPageBreak/>
              <w:t>工程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lastRenderedPageBreak/>
              <w:t>（1）利用现有的</w:t>
            </w: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七星湖表流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人工湿地，升级改造10万平米的潜流人工湿地，日处理水量5万方。</w:t>
            </w:r>
          </w:p>
        </w:tc>
        <w:tc>
          <w:tcPr>
            <w:tcW w:w="1559" w:type="dxa"/>
            <w:vMerge w:val="restart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环保局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lastRenderedPageBreak/>
              <w:t>孔凡臣</w:t>
            </w:r>
          </w:p>
        </w:tc>
        <w:tc>
          <w:tcPr>
            <w:tcW w:w="2552" w:type="dxa"/>
            <w:vMerge w:val="restart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lastRenderedPageBreak/>
              <w:t>级索镇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lastRenderedPageBreak/>
              <w:t>王慎平</w:t>
            </w:r>
          </w:p>
        </w:tc>
        <w:tc>
          <w:tcPr>
            <w:tcW w:w="2089" w:type="dxa"/>
            <w:vMerge w:val="restart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i/>
                <w:spacing w:val="-20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lastRenderedPageBreak/>
              <w:t>2019年12月底前</w:t>
            </w:r>
          </w:p>
        </w:tc>
      </w:tr>
      <w:tr w:rsidR="00055291" w:rsidRPr="00E530F7" w:rsidTr="00AB359A">
        <w:trPr>
          <w:cantSplit/>
          <w:trHeight w:val="895"/>
          <w:jc w:val="center"/>
        </w:trPr>
        <w:tc>
          <w:tcPr>
            <w:tcW w:w="706" w:type="dxa"/>
            <w:vMerge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（2）</w:t>
            </w: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利用赵坡煤矿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塌陷地表流人工湿地，升级改造10万平米的潜流人工湿地，日处理水量5万方。</w:t>
            </w:r>
          </w:p>
        </w:tc>
        <w:tc>
          <w:tcPr>
            <w:tcW w:w="1559" w:type="dxa"/>
            <w:vMerge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089" w:type="dxa"/>
            <w:vMerge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55291" w:rsidRPr="00E530F7" w:rsidTr="00AB359A">
        <w:trPr>
          <w:cantSplit/>
          <w:trHeight w:val="1473"/>
          <w:jc w:val="center"/>
        </w:trPr>
        <w:tc>
          <w:tcPr>
            <w:tcW w:w="706" w:type="dxa"/>
            <w:vMerge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（3）对泉上煤矿塌陷地（七星湖）湿地、曹庄煤矿塌陷地人工湿地、界河入湖口人工湿地、北沙河人工湿地、新薛河（滕州段）人工湿地</w:t>
            </w: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小魏河下游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片区、新薛河（滕州段）人工湿地木石片区进行修复，确保正常发挥作用。</w:t>
            </w:r>
          </w:p>
        </w:tc>
        <w:tc>
          <w:tcPr>
            <w:tcW w:w="1559" w:type="dxa"/>
            <w:vMerge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滨湖镇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 xml:space="preserve">   孙彦民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级索镇   王慎平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界河镇   夏  香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柴胡店镇 张  波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 xml:space="preserve">木石镇   赵  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炜</w:t>
            </w:r>
            <w:proofErr w:type="gramEnd"/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西岗镇   王家鹤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2018年6月底</w:t>
            </w:r>
          </w:p>
        </w:tc>
      </w:tr>
      <w:tr w:rsidR="00055291" w:rsidRPr="00E530F7" w:rsidTr="00AB359A">
        <w:trPr>
          <w:cantSplit/>
          <w:trHeight w:val="1731"/>
          <w:jc w:val="center"/>
        </w:trPr>
        <w:tc>
          <w:tcPr>
            <w:tcW w:w="706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1600" w:type="dxa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鲍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沟镇玻璃基地建设含氟废水集中处理站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在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鲍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沟镇玻璃基地</w:t>
            </w:r>
            <w:r w:rsidRPr="00E530F7">
              <w:rPr>
                <w:rFonts w:ascii="仿宋_GB2312" w:eastAsia="仿宋_GB2312" w:hAnsi="黑体" w:hint="eastAsia"/>
                <w:sz w:val="24"/>
              </w:rPr>
              <w:t>建设含氟废水集中处理站，建设规模1000方/天，外排废水氟化物浓度≤1.0mg/L。</w:t>
            </w:r>
            <w:r>
              <w:rPr>
                <w:rFonts w:ascii="仿宋_GB2312" w:eastAsia="仿宋_GB2312" w:hAnsi="黑体" w:hint="eastAsia"/>
                <w:sz w:val="24"/>
              </w:rPr>
              <w:t>企业外排废水必须</w:t>
            </w:r>
            <w:r w:rsidRPr="00E530F7">
              <w:rPr>
                <w:rFonts w:ascii="仿宋_GB2312" w:eastAsia="仿宋_GB2312" w:hAnsi="黑体" w:hint="eastAsia"/>
                <w:sz w:val="24"/>
              </w:rPr>
              <w:t>要求实行“</w:t>
            </w: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一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企</w:t>
            </w: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一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管”。含氟废水处理站建设运营前，该基地</w:t>
            </w: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内涉氟企业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停止排污。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水利局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李长瑞</w:t>
            </w: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国有资产经营公司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马灿亮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鲍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沟镇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王  鹏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2018年12月底前</w:t>
            </w:r>
          </w:p>
        </w:tc>
      </w:tr>
      <w:tr w:rsidR="00055291" w:rsidRPr="00E530F7" w:rsidTr="00AB359A">
        <w:trPr>
          <w:cantSplit/>
          <w:trHeight w:val="960"/>
          <w:jc w:val="center"/>
        </w:trPr>
        <w:tc>
          <w:tcPr>
            <w:tcW w:w="706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1600" w:type="dxa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新建人工湿地水质净化工程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在滕州第二污水处理厂下游的吕坡</w:t>
            </w:r>
            <w:r>
              <w:rPr>
                <w:rFonts w:ascii="仿宋_GB2312" w:eastAsia="仿宋_GB2312" w:hAnsi="黑体" w:hint="eastAsia"/>
                <w:sz w:val="24"/>
              </w:rPr>
              <w:t>村</w:t>
            </w:r>
            <w:r w:rsidRPr="00E530F7">
              <w:rPr>
                <w:rFonts w:ascii="仿宋_GB2312" w:eastAsia="仿宋_GB2312" w:hAnsi="黑体" w:hint="eastAsia"/>
                <w:sz w:val="24"/>
              </w:rPr>
              <w:t>、苗桥</w:t>
            </w:r>
            <w:r>
              <w:rPr>
                <w:rFonts w:ascii="仿宋_GB2312" w:eastAsia="仿宋_GB2312" w:hAnsi="黑体" w:hint="eastAsia"/>
                <w:sz w:val="24"/>
              </w:rPr>
              <w:t>村区域</w:t>
            </w:r>
            <w:r w:rsidRPr="00E530F7">
              <w:rPr>
                <w:rFonts w:ascii="仿宋_GB2312" w:eastAsia="仿宋_GB2312" w:hAnsi="黑体" w:hint="eastAsia"/>
                <w:sz w:val="24"/>
              </w:rPr>
              <w:t>利用河边滩地，建设250亩微生物强化双布水流人工湿地，日处理能力6万立方。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环保局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孔凡臣</w:t>
            </w: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鲍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沟镇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王  鹏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洪绪镇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李亚娟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hint="eastAsia"/>
                <w:sz w:val="22"/>
              </w:rPr>
            </w:pPr>
            <w:r w:rsidRPr="00E530F7">
              <w:rPr>
                <w:rFonts w:ascii="仿宋_GB2312" w:eastAsia="仿宋_GB2312" w:hAnsi="黑体" w:hint="eastAsia"/>
                <w:snapToGrid w:val="0"/>
                <w:kern w:val="0"/>
                <w:sz w:val="22"/>
              </w:rPr>
              <w:t>2019年12月底前</w:t>
            </w:r>
          </w:p>
        </w:tc>
      </w:tr>
      <w:tr w:rsidR="00055291" w:rsidRPr="00E530F7" w:rsidTr="00AB359A">
        <w:trPr>
          <w:cantSplit/>
          <w:trHeight w:val="1036"/>
          <w:jc w:val="center"/>
        </w:trPr>
        <w:tc>
          <w:tcPr>
            <w:tcW w:w="706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11</w:t>
            </w:r>
          </w:p>
        </w:tc>
        <w:tc>
          <w:tcPr>
            <w:tcW w:w="1600" w:type="dxa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新建河道橡胶坝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在级索镇赵坡村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东北，小清河与北沙河上各建1座橡胶坝。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水利局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李长瑞</w:t>
            </w: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水利局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李长瑞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i/>
                <w:snapToGrid w:val="0"/>
                <w:spacing w:val="-20"/>
                <w:kern w:val="0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2"/>
              </w:rPr>
              <w:t>2019年6月底前</w:t>
            </w:r>
          </w:p>
        </w:tc>
      </w:tr>
      <w:tr w:rsidR="00055291" w:rsidRPr="00E530F7" w:rsidTr="00AB359A">
        <w:trPr>
          <w:cantSplit/>
          <w:trHeight w:val="979"/>
          <w:jc w:val="center"/>
        </w:trPr>
        <w:tc>
          <w:tcPr>
            <w:tcW w:w="706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lastRenderedPageBreak/>
              <w:t>12</w:t>
            </w:r>
          </w:p>
        </w:tc>
        <w:tc>
          <w:tcPr>
            <w:tcW w:w="1600" w:type="dxa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清理取缔畜禽养殖场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清理取缔北沙河龙阳段沿河两岸畜禽养殖场。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畜牧局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张宗端</w:t>
            </w:r>
            <w:proofErr w:type="gramEnd"/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龙阳镇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王慎龙</w:t>
            </w:r>
            <w:proofErr w:type="gramEnd"/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2018年6月底前</w:t>
            </w:r>
          </w:p>
        </w:tc>
      </w:tr>
      <w:tr w:rsidR="00055291" w:rsidRPr="00E530F7" w:rsidTr="00AB359A">
        <w:trPr>
          <w:cantSplit/>
          <w:trHeight w:val="1226"/>
          <w:jc w:val="center"/>
        </w:trPr>
        <w:tc>
          <w:tcPr>
            <w:tcW w:w="706" w:type="dxa"/>
            <w:vMerge w:val="restart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13</w:t>
            </w:r>
          </w:p>
        </w:tc>
        <w:tc>
          <w:tcPr>
            <w:tcW w:w="1600" w:type="dxa"/>
            <w:vMerge w:val="restart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充分发挥河湖</w:t>
            </w: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长制作</w:t>
            </w:r>
            <w:proofErr w:type="gramEnd"/>
            <w:r w:rsidRPr="00E530F7">
              <w:rPr>
                <w:rFonts w:ascii="仿宋_GB2312" w:eastAsia="仿宋_GB2312" w:hAnsi="仿宋" w:hint="eastAsia"/>
                <w:sz w:val="24"/>
              </w:rPr>
              <w:t>用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（1）进一步巩固清河行动成果，及时清理河道垃圾</w:t>
            </w: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等八乱现象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，避免河道垃圾堆放河道、影响水质；加大入河排污口排查监督力度。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水利局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李长瑞</w:t>
            </w: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各相关河长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长期坚持</w:t>
            </w:r>
          </w:p>
        </w:tc>
      </w:tr>
      <w:tr w:rsidR="00055291" w:rsidRPr="00E530F7" w:rsidTr="00AB359A">
        <w:trPr>
          <w:cantSplit/>
          <w:trHeight w:val="845"/>
          <w:jc w:val="center"/>
        </w:trPr>
        <w:tc>
          <w:tcPr>
            <w:tcW w:w="706" w:type="dxa"/>
            <w:vMerge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（2）对沿河企业寻源治污，对不达标的实施停产治理。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环保局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孔凡臣</w:t>
            </w: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各相关河长</w:t>
            </w:r>
          </w:p>
          <w:p w:rsidR="00055291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各相关镇（街</w:t>
            </w:r>
            <w:r w:rsidRPr="00E530F7">
              <w:rPr>
                <w:rFonts w:ascii="仿宋_GB2312" w:eastAsia="仿宋_GB2312" w:hAnsi="仿宋" w:hint="eastAsia"/>
                <w:sz w:val="24"/>
              </w:rPr>
              <w:t>）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镇长（主任）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长期坚持</w:t>
            </w:r>
          </w:p>
        </w:tc>
      </w:tr>
      <w:tr w:rsidR="00055291" w:rsidRPr="00E530F7" w:rsidTr="00AB359A">
        <w:trPr>
          <w:cantSplit/>
          <w:trHeight w:val="1116"/>
          <w:jc w:val="center"/>
        </w:trPr>
        <w:tc>
          <w:tcPr>
            <w:tcW w:w="706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14</w:t>
            </w:r>
          </w:p>
        </w:tc>
        <w:tc>
          <w:tcPr>
            <w:tcW w:w="1600" w:type="dxa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理顺污水管（处）理体制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解决“多龙治水”、职能交叉、权责</w:t>
            </w: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不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一等弊端，建立高效的污水管（处）理体制。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市编办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段修进</w:t>
            </w: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市编办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段修进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2019年3月底前</w:t>
            </w:r>
          </w:p>
        </w:tc>
      </w:tr>
      <w:tr w:rsidR="00055291" w:rsidRPr="00E530F7" w:rsidTr="00AB359A">
        <w:trPr>
          <w:cantSplit/>
          <w:trHeight w:val="691"/>
          <w:jc w:val="center"/>
        </w:trPr>
        <w:tc>
          <w:tcPr>
            <w:tcW w:w="706" w:type="dxa"/>
            <w:vMerge w:val="restart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1600" w:type="dxa"/>
            <w:vMerge w:val="restart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整治滕州</w:t>
            </w:r>
          </w:p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第二污水</w:t>
            </w:r>
          </w:p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处理厂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color w:val="FF0000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（1）对城区第二</w:t>
            </w: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污水处理厂细格栅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、初沉池内斜板等损坏的设备进行维修；重新改造</w:t>
            </w: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压泥产生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的污水和脱泥机冲洗水的回流点，确保污水得到处理，不得影响进水水量计量和进水水质监测；立即启用初沉池排泥泵和</w:t>
            </w: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链板式刮泥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机，不得擅自停运脱泥设备；对生化系统(包括厌氧池)内的杂物进行经常性打捞，确保系统不受影响；科学确定溶解氧、PH值等指标的控制区间，制定相应的应急处理措施；将出水在线监测位置更改到距离厂外出水口最近处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水利局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color w:val="FF0000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李长瑞</w:t>
            </w: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水利局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color w:val="FF0000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李长瑞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i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2018年6月底前</w:t>
            </w:r>
          </w:p>
        </w:tc>
      </w:tr>
      <w:tr w:rsidR="00055291" w:rsidRPr="00E530F7" w:rsidTr="00AB359A">
        <w:trPr>
          <w:cantSplit/>
          <w:trHeight w:val="1525"/>
          <w:jc w:val="center"/>
        </w:trPr>
        <w:tc>
          <w:tcPr>
            <w:tcW w:w="706" w:type="dxa"/>
            <w:vMerge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674" w:type="dxa"/>
            <w:vAlign w:val="center"/>
          </w:tcPr>
          <w:p w:rsidR="00055291" w:rsidRPr="004B2B38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（2）</w:t>
            </w:r>
            <w:r>
              <w:rPr>
                <w:rFonts w:ascii="仿宋_GB2312" w:eastAsia="仿宋_GB2312" w:hAnsi="黑体" w:hint="eastAsia"/>
                <w:sz w:val="24"/>
              </w:rPr>
              <w:t>加强内部监管，</w:t>
            </w:r>
            <w:r w:rsidRPr="00E530F7">
              <w:rPr>
                <w:rFonts w:ascii="仿宋_GB2312" w:eastAsia="仿宋_GB2312" w:hAnsi="黑体" w:hint="eastAsia"/>
                <w:sz w:val="24"/>
              </w:rPr>
              <w:t>按照环保法律法规要求，制定完备的环保管理制度和相应的设备操作规程；严格按照法律规定开展企业自行监测，并保存原始记录，不得伪造监测数据</w:t>
            </w:r>
            <w:r>
              <w:rPr>
                <w:rFonts w:ascii="仿宋_GB2312" w:eastAsia="仿宋_GB2312" w:hAnsi="黑体" w:hint="eastAsia"/>
                <w:sz w:val="24"/>
              </w:rPr>
              <w:t>。</w:t>
            </w:r>
            <w:r w:rsidRPr="004B2B38">
              <w:rPr>
                <w:rFonts w:ascii="仿宋_GB2312" w:eastAsia="仿宋_GB2312" w:hAnsi="黑体" w:hint="eastAsia"/>
                <w:sz w:val="24"/>
              </w:rPr>
              <w:t>如出现偷排或不达标现象，运营商退出滕州市场。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水利局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color w:val="FF0000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李长瑞</w:t>
            </w:r>
          </w:p>
        </w:tc>
        <w:tc>
          <w:tcPr>
            <w:tcW w:w="2552" w:type="dxa"/>
            <w:vAlign w:val="center"/>
          </w:tcPr>
          <w:p w:rsidR="00055291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环保局</w:t>
            </w:r>
          </w:p>
          <w:p w:rsidR="00055291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孔凡臣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第二污水处理厂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color w:val="FF0000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张杰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i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2018年6月底前</w:t>
            </w:r>
          </w:p>
        </w:tc>
      </w:tr>
      <w:tr w:rsidR="00055291" w:rsidRPr="00E530F7" w:rsidTr="00AB359A">
        <w:trPr>
          <w:cantSplit/>
          <w:trHeight w:val="1278"/>
          <w:jc w:val="center"/>
        </w:trPr>
        <w:tc>
          <w:tcPr>
            <w:tcW w:w="706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16</w:t>
            </w:r>
          </w:p>
        </w:tc>
        <w:tc>
          <w:tcPr>
            <w:tcW w:w="1600" w:type="dxa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推进雨污分流等城市基础设施建设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推进老旧城区雨污分流建设，优先实施沿河村居污水处理站建设；完善污水支细管网，污水纳管，清水入河。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住建局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朱秋原</w:t>
            </w:r>
            <w:proofErr w:type="gramEnd"/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住建局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E530F7">
              <w:rPr>
                <w:rFonts w:ascii="仿宋_GB2312" w:eastAsia="仿宋_GB2312" w:hAnsi="仿宋" w:hint="eastAsia"/>
                <w:sz w:val="24"/>
              </w:rPr>
              <w:t>朱秋原</w:t>
            </w:r>
            <w:proofErr w:type="gramEnd"/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2018年10月底前</w:t>
            </w:r>
          </w:p>
        </w:tc>
      </w:tr>
      <w:tr w:rsidR="00055291" w:rsidRPr="00E530F7" w:rsidTr="00AB359A">
        <w:trPr>
          <w:cantSplit/>
          <w:trHeight w:val="1372"/>
          <w:jc w:val="center"/>
        </w:trPr>
        <w:tc>
          <w:tcPr>
            <w:tcW w:w="706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17</w:t>
            </w:r>
          </w:p>
        </w:tc>
        <w:tc>
          <w:tcPr>
            <w:tcW w:w="1600" w:type="dxa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建立人工湿地水质净化工程长效管理机制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设置专门机构和人员，列支专门的运行管理经费。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环保局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孔凡臣</w:t>
            </w: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相关镇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相关镇镇长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 w:hint="eastAsia"/>
                <w:i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2018年6月底前</w:t>
            </w:r>
          </w:p>
        </w:tc>
      </w:tr>
      <w:tr w:rsidR="00055291" w:rsidRPr="00E530F7" w:rsidTr="00AB359A">
        <w:trPr>
          <w:cantSplit/>
          <w:trHeight w:val="1833"/>
          <w:jc w:val="center"/>
        </w:trPr>
        <w:tc>
          <w:tcPr>
            <w:tcW w:w="706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18</w:t>
            </w:r>
          </w:p>
        </w:tc>
        <w:tc>
          <w:tcPr>
            <w:tcW w:w="1600" w:type="dxa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建立责任考核断面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参照“河长制”，对有关镇（街）、部门设立河流水质考核断面，建立定期通报考核制度，对超标断面的相关镇（街）、部门负责人实施</w:t>
            </w: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约谈问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责。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环保局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孔凡臣</w:t>
            </w: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环保局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孔凡臣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2018年8月底前</w:t>
            </w:r>
          </w:p>
        </w:tc>
      </w:tr>
      <w:tr w:rsidR="00055291" w:rsidRPr="00E530F7" w:rsidTr="00AB359A">
        <w:trPr>
          <w:cantSplit/>
          <w:trHeight w:val="1822"/>
          <w:jc w:val="center"/>
        </w:trPr>
        <w:tc>
          <w:tcPr>
            <w:tcW w:w="706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19</w:t>
            </w:r>
          </w:p>
        </w:tc>
        <w:tc>
          <w:tcPr>
            <w:tcW w:w="1600" w:type="dxa"/>
            <w:vAlign w:val="center"/>
          </w:tcPr>
          <w:p w:rsidR="00055291" w:rsidRPr="00E530F7" w:rsidRDefault="00055291" w:rsidP="00AB359A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建立河道闸坝合力调控机制</w:t>
            </w:r>
          </w:p>
        </w:tc>
        <w:tc>
          <w:tcPr>
            <w:tcW w:w="6674" w:type="dxa"/>
            <w:vAlign w:val="center"/>
          </w:tcPr>
          <w:p w:rsidR="00055291" w:rsidRPr="00E530F7" w:rsidRDefault="00055291" w:rsidP="00AB359A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E530F7">
              <w:rPr>
                <w:rFonts w:ascii="仿宋_GB2312" w:eastAsia="仿宋_GB2312" w:hAnsi="黑体" w:hint="eastAsia"/>
                <w:sz w:val="24"/>
              </w:rPr>
              <w:t>在安全行洪的</w:t>
            </w:r>
            <w:r>
              <w:rPr>
                <w:rFonts w:ascii="仿宋_GB2312" w:eastAsia="仿宋_GB2312" w:hAnsi="黑体" w:hint="eastAsia"/>
                <w:sz w:val="24"/>
              </w:rPr>
              <w:t>前提</w:t>
            </w:r>
            <w:r w:rsidRPr="00E530F7">
              <w:rPr>
                <w:rFonts w:ascii="仿宋_GB2312" w:eastAsia="仿宋_GB2312" w:hAnsi="黑体" w:hint="eastAsia"/>
                <w:sz w:val="24"/>
              </w:rPr>
              <w:t>下，确保河道内的生态流量，水利与环保部门要建立</w:t>
            </w:r>
            <w:proofErr w:type="gramStart"/>
            <w:r w:rsidRPr="00E530F7">
              <w:rPr>
                <w:rFonts w:ascii="仿宋_GB2312" w:eastAsia="仿宋_GB2312" w:hAnsi="黑体" w:hint="eastAsia"/>
                <w:sz w:val="24"/>
              </w:rPr>
              <w:t>闸坝管控</w:t>
            </w:r>
            <w:proofErr w:type="gramEnd"/>
            <w:r w:rsidRPr="00E530F7">
              <w:rPr>
                <w:rFonts w:ascii="仿宋_GB2312" w:eastAsia="仿宋_GB2312" w:hAnsi="黑体" w:hint="eastAsia"/>
                <w:sz w:val="24"/>
              </w:rPr>
              <w:t>的会商机制。</w:t>
            </w:r>
          </w:p>
        </w:tc>
        <w:tc>
          <w:tcPr>
            <w:tcW w:w="1559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水利局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李长瑞</w:t>
            </w:r>
          </w:p>
        </w:tc>
        <w:tc>
          <w:tcPr>
            <w:tcW w:w="2552" w:type="dxa"/>
            <w:vAlign w:val="center"/>
          </w:tcPr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环保局</w:t>
            </w:r>
          </w:p>
          <w:p w:rsidR="00055291" w:rsidRPr="00E530F7" w:rsidRDefault="00055291" w:rsidP="00AB359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孔凡臣</w:t>
            </w:r>
          </w:p>
        </w:tc>
        <w:tc>
          <w:tcPr>
            <w:tcW w:w="2089" w:type="dxa"/>
            <w:vAlign w:val="center"/>
          </w:tcPr>
          <w:p w:rsidR="00055291" w:rsidRPr="00E530F7" w:rsidRDefault="00055291" w:rsidP="00AB359A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530F7">
              <w:rPr>
                <w:rFonts w:ascii="仿宋_GB2312" w:eastAsia="仿宋_GB2312" w:hAnsi="仿宋" w:hint="eastAsia"/>
                <w:sz w:val="24"/>
              </w:rPr>
              <w:t>2018年5月底前</w:t>
            </w:r>
          </w:p>
        </w:tc>
      </w:tr>
    </w:tbl>
    <w:p w:rsidR="006C4E82" w:rsidRDefault="006C4E82"/>
    <w:sectPr w:rsidR="006C4E82" w:rsidSect="000552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291"/>
    <w:rsid w:val="00055291"/>
    <w:rsid w:val="006C4E82"/>
    <w:rsid w:val="00E8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2021-07-06T05:26:00Z</dcterms:created>
  <dcterms:modified xsi:type="dcterms:W3CDTF">2021-07-06T05:26:00Z</dcterms:modified>
</cp:coreProperties>
</file>