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2" w:lineRule="auto"/>
        <w:rPr>
          <w:rFonts w:ascii="Arial"/>
          <w:sz w:val="21"/>
          <w:u w:val="none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91" w:line="224" w:lineRule="auto"/>
        <w:ind w:left="3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9"/>
          <w:sz w:val="28"/>
          <w:szCs w:val="28"/>
        </w:rPr>
        <w:t>附件1</w:t>
      </w:r>
    </w:p>
    <w:p>
      <w:pPr>
        <w:spacing w:before="340" w:line="219" w:lineRule="auto"/>
        <w:ind w:left="24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电动自行车销售企业申报表</w:t>
      </w:r>
    </w:p>
    <w:p>
      <w:pPr>
        <w:spacing w:line="183" w:lineRule="exact"/>
      </w:pPr>
    </w:p>
    <w:tbl>
      <w:tblPr>
        <w:tblStyle w:val="6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2"/>
        <w:gridCol w:w="1728"/>
        <w:gridCol w:w="1638"/>
        <w:gridCol w:w="2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572" w:type="dxa"/>
            <w:vAlign w:val="top"/>
          </w:tcPr>
          <w:p>
            <w:pPr>
              <w:pStyle w:val="7"/>
              <w:spacing w:before="223" w:line="219" w:lineRule="auto"/>
              <w:ind w:left="644"/>
            </w:pPr>
            <w:r>
              <w:rPr>
                <w:spacing w:val="1"/>
              </w:rPr>
              <w:t>申报单位名称</w:t>
            </w:r>
          </w:p>
        </w:tc>
        <w:tc>
          <w:tcPr>
            <w:tcW w:w="63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2" w:type="dxa"/>
            <w:vAlign w:val="top"/>
          </w:tcPr>
          <w:p>
            <w:pPr>
              <w:pStyle w:val="7"/>
              <w:spacing w:before="220" w:line="220" w:lineRule="auto"/>
              <w:ind w:left="855"/>
            </w:pPr>
            <w:r>
              <w:rPr>
                <w:spacing w:val="-2"/>
              </w:rPr>
              <w:t>经营地址</w:t>
            </w:r>
          </w:p>
        </w:tc>
        <w:tc>
          <w:tcPr>
            <w:tcW w:w="63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72" w:type="dxa"/>
            <w:vAlign w:val="top"/>
          </w:tcPr>
          <w:p>
            <w:pPr>
              <w:pStyle w:val="7"/>
              <w:spacing w:before="208" w:line="219" w:lineRule="auto"/>
              <w:ind w:left="434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63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2" w:type="dxa"/>
            <w:vAlign w:val="top"/>
          </w:tcPr>
          <w:p>
            <w:pPr>
              <w:pStyle w:val="7"/>
              <w:spacing w:before="191" w:line="220" w:lineRule="auto"/>
              <w:ind w:left="644"/>
            </w:pPr>
            <w:r>
              <w:rPr>
                <w:spacing w:val="3"/>
              </w:rPr>
              <w:t>企业经营范围</w:t>
            </w:r>
          </w:p>
        </w:tc>
        <w:tc>
          <w:tcPr>
            <w:tcW w:w="63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2" w:type="dxa"/>
            <w:vAlign w:val="top"/>
          </w:tcPr>
          <w:p>
            <w:pPr>
              <w:pStyle w:val="7"/>
              <w:spacing w:before="230" w:line="219" w:lineRule="auto"/>
              <w:ind w:left="644"/>
            </w:pPr>
            <w:r>
              <w:rPr>
                <w:spacing w:val="1"/>
              </w:rPr>
              <w:t>营业执照代码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7"/>
              <w:spacing w:before="201" w:line="220" w:lineRule="auto"/>
              <w:ind w:left="395"/>
            </w:pPr>
            <w:r>
              <w:rPr>
                <w:spacing w:val="-2"/>
              </w:rPr>
              <w:t>所在区域</w:t>
            </w:r>
          </w:p>
        </w:tc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572" w:type="dxa"/>
            <w:vAlign w:val="top"/>
          </w:tcPr>
          <w:p>
            <w:pPr>
              <w:pStyle w:val="7"/>
              <w:spacing w:before="50" w:line="219" w:lineRule="auto"/>
              <w:ind w:left="644"/>
            </w:pPr>
            <w:r>
              <w:rPr>
                <w:spacing w:val="-2"/>
              </w:rPr>
              <w:t>2023年销售量</w:t>
            </w:r>
          </w:p>
          <w:p>
            <w:pPr>
              <w:pStyle w:val="7"/>
              <w:spacing w:before="60" w:line="201" w:lineRule="auto"/>
              <w:ind w:left="1064"/>
            </w:pPr>
            <w:r>
              <w:rPr>
                <w:spacing w:val="15"/>
              </w:rPr>
              <w:t>(辆)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7"/>
              <w:spacing w:before="70" w:line="219" w:lineRule="auto"/>
              <w:ind w:left="184"/>
            </w:pPr>
            <w:r>
              <w:rPr>
                <w:spacing w:val="-2"/>
              </w:rPr>
              <w:t>2023年销售额</w:t>
            </w:r>
          </w:p>
          <w:p>
            <w:pPr>
              <w:pStyle w:val="7"/>
              <w:spacing w:before="41" w:line="200" w:lineRule="auto"/>
              <w:ind w:left="494"/>
            </w:pPr>
            <w:r>
              <w:rPr>
                <w:spacing w:val="11"/>
              </w:rPr>
              <w:t>(万元)</w:t>
            </w:r>
          </w:p>
        </w:tc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2" w:type="dxa"/>
            <w:vAlign w:val="top"/>
          </w:tcPr>
          <w:p>
            <w:pPr>
              <w:pStyle w:val="7"/>
              <w:spacing w:before="221" w:line="219" w:lineRule="auto"/>
              <w:ind w:left="225"/>
            </w:pPr>
            <w:r>
              <w:rPr>
                <w:spacing w:val="4"/>
              </w:rPr>
              <w:t>法定代表人(或经营者)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7"/>
              <w:spacing w:before="150" w:line="219" w:lineRule="auto"/>
              <w:ind w:left="125"/>
            </w:pPr>
            <w:r>
              <w:rPr>
                <w:spacing w:val="1"/>
              </w:rPr>
              <w:t>联系电话/手机</w:t>
            </w:r>
          </w:p>
        </w:tc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72" w:type="dxa"/>
            <w:vAlign w:val="top"/>
          </w:tcPr>
          <w:p>
            <w:pPr>
              <w:pStyle w:val="7"/>
              <w:spacing w:before="211" w:line="219" w:lineRule="auto"/>
              <w:ind w:left="754"/>
            </w:pPr>
            <w:r>
              <w:rPr>
                <w:spacing w:val="5"/>
              </w:rPr>
              <w:t>联系人姓名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7"/>
              <w:spacing w:before="150" w:line="219" w:lineRule="auto"/>
              <w:ind w:left="125"/>
            </w:pPr>
            <w:r>
              <w:rPr>
                <w:spacing w:val="1"/>
              </w:rPr>
              <w:t>联系电话/手机</w:t>
            </w:r>
          </w:p>
        </w:tc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2" w:hRule="atLeast"/>
        </w:trPr>
        <w:tc>
          <w:tcPr>
            <w:tcW w:w="8880" w:type="dxa"/>
            <w:gridSpan w:val="4"/>
            <w:vAlign w:val="top"/>
          </w:tcPr>
          <w:p>
            <w:pPr>
              <w:pStyle w:val="7"/>
              <w:spacing w:before="232" w:line="219" w:lineRule="auto"/>
              <w:ind w:left="4014"/>
            </w:pPr>
            <w:r>
              <w:rPr>
                <w:spacing w:val="2"/>
              </w:rPr>
              <w:t>企业承诺</w:t>
            </w:r>
          </w:p>
          <w:p>
            <w:pPr>
              <w:pStyle w:val="7"/>
              <w:spacing w:before="228" w:line="433" w:lineRule="auto"/>
              <w:ind w:left="24" w:right="8" w:firstLine="560"/>
              <w:jc w:val="both"/>
            </w:pPr>
            <w:r>
              <w:t>本单位自愿参与2024年</w:t>
            </w:r>
            <w:r>
              <w:rPr>
                <w:rFonts w:hint="eastAsia"/>
                <w:lang w:eastAsia="zh-CN"/>
              </w:rPr>
              <w:t>枣庄市</w:t>
            </w:r>
            <w:r>
              <w:t>电动自行车“以旧换新”活动。现承诺：将协助消费者如</w:t>
            </w:r>
            <w:r>
              <w:rPr>
                <w:spacing w:val="14"/>
              </w:rPr>
              <w:t xml:space="preserve"> </w:t>
            </w:r>
            <w:r>
              <w:t>实提供相关资料，按要求申领补贴。承诺换购期间不抬高销售价格、明码标价，旧车回收必须是</w:t>
            </w:r>
            <w:r>
              <w:rPr>
                <w:spacing w:val="9"/>
              </w:rPr>
              <w:t xml:space="preserve"> </w:t>
            </w:r>
            <w:r>
              <w:t>交由有资质的回收企业，并严格执行电动自行车以旧换新政策，若因自身问题导致的</w:t>
            </w:r>
            <w:bookmarkStart w:id="0" w:name="_GoBack"/>
            <w:bookmarkEnd w:id="0"/>
            <w:r>
              <w:rPr>
                <w:spacing w:val="-1"/>
              </w:rPr>
              <w:t>矛盾纠纷、骗补以及其他违规行为，一切责任由我方自行承担所</w:t>
            </w:r>
            <w:r>
              <w:rPr>
                <w:spacing w:val="-2"/>
              </w:rPr>
              <w:t>有法律责任。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2774"/>
            </w:pPr>
            <w:r>
              <w:rPr>
                <w:spacing w:val="-1"/>
              </w:rPr>
              <w:t>法人(负责人)签字：</w:t>
            </w:r>
          </w:p>
          <w:p>
            <w:pPr>
              <w:pStyle w:val="7"/>
              <w:spacing w:before="259" w:line="219" w:lineRule="auto"/>
              <w:ind w:left="2774"/>
            </w:pPr>
            <w:r>
              <w:rPr>
                <w:spacing w:val="4"/>
              </w:rPr>
              <w:t>承诺单位：(企业公章)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3" w:lineRule="auto"/>
              <w:ind w:left="3505"/>
            </w:pPr>
            <w:r>
              <w:rPr>
                <w:spacing w:val="-2"/>
              </w:rPr>
              <w:t>日期：2024年_</w:t>
            </w:r>
            <w:r>
              <w:rPr>
                <w:spacing w:val="-2"/>
                <w:u w:val="single" w:color="auto"/>
              </w:rPr>
              <w:t xml:space="preserve">   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月_</w:t>
            </w:r>
            <w:r>
              <w:rPr>
                <w:spacing w:val="-97"/>
              </w:rPr>
              <w:t xml:space="preserve"> </w:t>
            </w:r>
            <w:r>
              <w:rPr>
                <w:u w:val="single" w:color="auto"/>
              </w:rPr>
              <w:t xml:space="preserve">   </w:t>
            </w:r>
            <w:r>
              <w:rPr>
                <w:spacing w:val="-100"/>
              </w:rPr>
              <w:t xml:space="preserve"> </w:t>
            </w:r>
            <w:r>
              <w:rPr>
                <w:spacing w:val="-2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1604" w:bottom="400" w:left="1405" w:header="0" w:footer="0" w:gutter="0"/>
          <w:cols w:space="720" w:num="1"/>
        </w:sectPr>
      </w:pPr>
    </w:p>
    <w:p>
      <w:pPr>
        <w:tabs>
          <w:tab w:val="left" w:pos="4954"/>
        </w:tabs>
        <w:bidi w:val="0"/>
        <w:jc w:val="left"/>
        <w:rPr>
          <w:rFonts w:hint="eastAsia" w:eastAsia="宋体"/>
          <w:lang w:val="en-US" w:eastAsia="zh-CN"/>
        </w:rPr>
      </w:pPr>
    </w:p>
    <w:sectPr>
      <w:footerReference r:id="rId6" w:type="default"/>
      <w:pgSz w:w="12070" w:h="16940"/>
      <w:pgMar w:top="2105" w:right="400" w:bottom="1740" w:left="10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NmNTQ3ZjBjNGYyZjcyMWE5NzU2ZDRiMjMxZTRmMTEifQ=="/>
  </w:docVars>
  <w:rsids>
    <w:rsidRoot w:val="00000000"/>
    <w:rsid w:val="009F2469"/>
    <w:rsid w:val="38EE32CC"/>
    <w:rsid w:val="3A167E1D"/>
    <w:rsid w:val="47642889"/>
    <w:rsid w:val="E15ECEE3"/>
    <w:rsid w:val="EB7F5798"/>
    <w:rsid w:val="F7DFE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286</Words>
  <Characters>298</Characters>
  <Lines>0</Lines>
  <Paragraphs>0</Paragraphs>
  <TotalTime>43</TotalTime>
  <ScaleCrop>false</ScaleCrop>
  <LinksUpToDate>false</LinksUpToDate>
  <CharactersWithSpaces>311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2024-09-08T13:17:00Z</dcterms:created>
  <dc:creator>Kingsoft-PDF</dc:creator>
  <cp:lastModifiedBy>qkiller</cp:lastModifiedBy>
  <dcterms:modified xsi:type="dcterms:W3CDTF">2024-12-03T18:10:40Z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2024-09-07T13:17:00Z</vt:filetime>
  </property>
  <property fmtid="{D5CDD505-2E9C-101B-9397-08002B2CF9AE}" pid="4" name="UsrData">
    <vt:lpwstr>66dbe1f22100e8001f86bdf4wl</vt:lpwstr>
  </property>
  <property fmtid="{D5CDD505-2E9C-101B-9397-08002B2CF9AE}" pid="5" name="ICV">
    <vt:lpwstr>9258F9C80E2E4EAF923093829B976284_13</vt:lpwstr>
  </property>
  <property fmtid="{D5CDD505-2E9C-101B-9397-08002B2CF9AE}" pid="6" name="KSOProductBuildVer">
    <vt:lpwstr>2052-12.8.2.1113</vt:lpwstr>
  </property>
</Properties>
</file>